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CC0A0E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5"/>
      </w:tblGrid>
      <w:tr w:rsidR="00950033" w:rsidTr="00502AAC">
        <w:trPr>
          <w:trHeight w:val="1560"/>
          <w:jc w:val="center"/>
        </w:trPr>
        <w:tc>
          <w:tcPr>
            <w:tcW w:w="8335" w:type="dxa"/>
            <w:shd w:val="clear" w:color="auto" w:fill="auto"/>
          </w:tcPr>
          <w:p w:rsidR="00950033" w:rsidRPr="00AA4B67" w:rsidRDefault="00950033" w:rsidP="00502AAC">
            <w:pPr>
              <w:jc w:val="center"/>
              <w:rPr>
                <w:rFonts w:ascii="华文中宋" w:eastAsia="华文中宋" w:hAnsi="华文中宋"/>
                <w:b/>
                <w:color w:val="F8612E"/>
                <w:spacing w:val="20"/>
                <w:w w:val="80"/>
                <w:sz w:val="120"/>
                <w:szCs w:val="120"/>
              </w:rPr>
            </w:pPr>
            <w:r w:rsidRPr="00AA4B67">
              <w:rPr>
                <w:rFonts w:ascii="华文中宋" w:eastAsia="华文中宋" w:hAnsi="华文中宋" w:hint="eastAsia"/>
                <w:b/>
                <w:color w:val="F8612E"/>
                <w:spacing w:val="20"/>
                <w:w w:val="80"/>
                <w:sz w:val="120"/>
                <w:szCs w:val="120"/>
              </w:rPr>
              <w:t>中国技术经济学会</w:t>
            </w:r>
          </w:p>
        </w:tc>
      </w:tr>
    </w:tbl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BF69BE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950033" w:rsidRDefault="00C342E0" w:rsidP="00BF69BE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950033">
        <w:rPr>
          <w:rFonts w:ascii="华文中宋" w:eastAsia="华文中宋" w:hAnsi="华文中宋" w:hint="eastAsia"/>
          <w:sz w:val="30"/>
          <w:szCs w:val="30"/>
        </w:rPr>
        <w:t>《</w:t>
      </w:r>
      <w:r w:rsidR="00B06824" w:rsidRPr="00B06824">
        <w:rPr>
          <w:rFonts w:ascii="华文中宋" w:eastAsia="华文中宋" w:hAnsi="华文中宋" w:hint="eastAsia"/>
          <w:sz w:val="30"/>
          <w:szCs w:val="30"/>
        </w:rPr>
        <w:t>绿色设计产品评价技术规范变频电机</w:t>
      </w:r>
      <w:r w:rsidRPr="00950033">
        <w:rPr>
          <w:rFonts w:ascii="华文中宋" w:eastAsia="华文中宋" w:hAnsi="华文中宋" w:hint="eastAsia"/>
          <w:sz w:val="30"/>
          <w:szCs w:val="30"/>
        </w:rPr>
        <w:t>》团体标准计划项目汇总表</w:t>
      </w:r>
    </w:p>
    <w:p w:rsidR="00EE1546" w:rsidRPr="00C342E0" w:rsidRDefault="00EE1546" w:rsidP="002001CA">
      <w:pPr>
        <w:widowControl/>
        <w:jc w:val="left"/>
        <w:rPr>
          <w:b/>
          <w:sz w:val="24"/>
          <w:szCs w:val="24"/>
        </w:rPr>
      </w:pPr>
    </w:p>
    <w:tbl>
      <w:tblPr>
        <w:tblStyle w:val="af0"/>
        <w:tblW w:w="14850" w:type="dxa"/>
        <w:tblLook w:val="04A0"/>
      </w:tblPr>
      <w:tblGrid>
        <w:gridCol w:w="1611"/>
        <w:gridCol w:w="1474"/>
        <w:gridCol w:w="1748"/>
        <w:gridCol w:w="1229"/>
        <w:gridCol w:w="1701"/>
        <w:gridCol w:w="1904"/>
        <w:gridCol w:w="1612"/>
        <w:gridCol w:w="1612"/>
        <w:gridCol w:w="1959"/>
      </w:tblGrid>
      <w:tr w:rsidR="00C342E0" w:rsidRPr="00E874FA" w:rsidTr="00B06824">
        <w:trPr>
          <w:trHeight w:val="729"/>
        </w:trPr>
        <w:tc>
          <w:tcPr>
            <w:tcW w:w="1611" w:type="dxa"/>
          </w:tcPr>
          <w:p w:rsidR="00C342E0" w:rsidRPr="00E874FA" w:rsidRDefault="00C342E0" w:rsidP="00BF69B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序号</w:t>
            </w:r>
          </w:p>
        </w:tc>
        <w:tc>
          <w:tcPr>
            <w:tcW w:w="1474" w:type="dxa"/>
          </w:tcPr>
          <w:p w:rsidR="00C342E0" w:rsidRPr="00E874FA" w:rsidRDefault="00C342E0" w:rsidP="00BF69B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748" w:type="dxa"/>
          </w:tcPr>
          <w:p w:rsidR="00C342E0" w:rsidRPr="00E874FA" w:rsidRDefault="00C342E0" w:rsidP="00BF69B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1229" w:type="dxa"/>
          </w:tcPr>
          <w:p w:rsidR="00C342E0" w:rsidRPr="00E874FA" w:rsidRDefault="00C342E0" w:rsidP="00BF69B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制修订</w:t>
            </w:r>
          </w:p>
        </w:tc>
        <w:tc>
          <w:tcPr>
            <w:tcW w:w="1701" w:type="dxa"/>
          </w:tcPr>
          <w:p w:rsidR="00C342E0" w:rsidRPr="00E874FA" w:rsidRDefault="00C342E0" w:rsidP="00BF69B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904" w:type="dxa"/>
          </w:tcPr>
          <w:p w:rsidR="00C342E0" w:rsidRPr="00E874FA" w:rsidRDefault="00C342E0" w:rsidP="00BF69B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612" w:type="dxa"/>
          </w:tcPr>
          <w:p w:rsidR="00C342E0" w:rsidRPr="00E874FA" w:rsidRDefault="00C342E0" w:rsidP="00BF69B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612" w:type="dxa"/>
          </w:tcPr>
          <w:p w:rsidR="00C342E0" w:rsidRPr="00E874FA" w:rsidRDefault="00C342E0" w:rsidP="00BF69B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1959" w:type="dxa"/>
          </w:tcPr>
          <w:p w:rsidR="00C342E0" w:rsidRPr="00E874FA" w:rsidRDefault="00C342E0" w:rsidP="00BF69B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874FA">
              <w:rPr>
                <w:rFonts w:ascii="Candara" w:hAnsi="Candara"/>
                <w:b/>
                <w:sz w:val="24"/>
                <w:szCs w:val="24"/>
              </w:rPr>
              <w:t>起草单位</w:t>
            </w:r>
          </w:p>
        </w:tc>
      </w:tr>
      <w:tr w:rsidR="00C342E0" w:rsidRPr="00E874FA" w:rsidTr="00B06824">
        <w:tc>
          <w:tcPr>
            <w:tcW w:w="1611" w:type="dxa"/>
          </w:tcPr>
          <w:p w:rsidR="00C342E0" w:rsidRPr="00E874FA" w:rsidRDefault="004B0B2B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C342E0" w:rsidRPr="00E874FA" w:rsidRDefault="00ED0874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="Candara"/>
                <w:sz w:val="24"/>
                <w:szCs w:val="24"/>
              </w:rPr>
              <w:t>2019000</w:t>
            </w:r>
            <w:r w:rsidR="00B06824" w:rsidRPr="00E874FA"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C342E0" w:rsidRPr="00E874FA" w:rsidRDefault="00B06824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绿色设计产品评价技术规范变频电机</w:t>
            </w:r>
          </w:p>
        </w:tc>
        <w:tc>
          <w:tcPr>
            <w:tcW w:w="1229" w:type="dxa"/>
          </w:tcPr>
          <w:p w:rsidR="00C342E0" w:rsidRPr="00E874FA" w:rsidRDefault="00C342E0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</w:tcPr>
          <w:p w:rsidR="00C342E0" w:rsidRPr="00E874FA" w:rsidRDefault="00C342E0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无</w:t>
            </w:r>
          </w:p>
        </w:tc>
        <w:tc>
          <w:tcPr>
            <w:tcW w:w="1904" w:type="dxa"/>
          </w:tcPr>
          <w:p w:rsidR="00C342E0" w:rsidRPr="00E874FA" w:rsidRDefault="00C342E0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="Candara"/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C342E0" w:rsidRPr="00E874FA" w:rsidRDefault="00C342E0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</w:tcPr>
          <w:p w:rsidR="00C342E0" w:rsidRPr="00E874FA" w:rsidRDefault="00C342E0" w:rsidP="00BF69BE">
            <w:pPr>
              <w:widowControl/>
              <w:spacing w:beforeLines="200"/>
              <w:jc w:val="center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959" w:type="dxa"/>
          </w:tcPr>
          <w:p w:rsidR="00C342E0" w:rsidRPr="00E874FA" w:rsidRDefault="00B06824" w:rsidP="002001CA">
            <w:pPr>
              <w:widowControl/>
              <w:jc w:val="left"/>
              <w:rPr>
                <w:rFonts w:ascii="Candara" w:hAnsi="Candara"/>
                <w:sz w:val="24"/>
                <w:szCs w:val="24"/>
              </w:rPr>
            </w:pPr>
            <w:r w:rsidRPr="00E874FA">
              <w:rPr>
                <w:rFonts w:ascii="Candara" w:hAnsiTheme="minorEastAsia"/>
                <w:sz w:val="24"/>
                <w:szCs w:val="24"/>
              </w:rPr>
              <w:t>中国标准化研究院、沈阳远大科技电工有限公司、佛山绿色发展创新研究院</w:t>
            </w:r>
          </w:p>
        </w:tc>
      </w:tr>
    </w:tbl>
    <w:p w:rsidR="00C342E0" w:rsidRPr="00E874FA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E874FA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D9F" w:rsidRDefault="00B07D9F" w:rsidP="00D07F4F">
      <w:r>
        <w:separator/>
      </w:r>
    </w:p>
  </w:endnote>
  <w:endnote w:type="continuationSeparator" w:id="0">
    <w:p w:rsidR="00B07D9F" w:rsidRDefault="00B07D9F" w:rsidP="00D0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D9F" w:rsidRDefault="00B07D9F" w:rsidP="00D07F4F">
      <w:r>
        <w:separator/>
      </w:r>
    </w:p>
  </w:footnote>
  <w:footnote w:type="continuationSeparator" w:id="0">
    <w:p w:rsidR="00B07D9F" w:rsidRDefault="00B07D9F" w:rsidP="00D0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7790C"/>
    <w:rsid w:val="000E0486"/>
    <w:rsid w:val="00104AF1"/>
    <w:rsid w:val="00196BFA"/>
    <w:rsid w:val="001D198B"/>
    <w:rsid w:val="001D7238"/>
    <w:rsid w:val="002001CA"/>
    <w:rsid w:val="00203B2A"/>
    <w:rsid w:val="002042DE"/>
    <w:rsid w:val="00224D9D"/>
    <w:rsid w:val="00262B20"/>
    <w:rsid w:val="002D0E80"/>
    <w:rsid w:val="002E0792"/>
    <w:rsid w:val="002E3AF5"/>
    <w:rsid w:val="002E7745"/>
    <w:rsid w:val="00326845"/>
    <w:rsid w:val="00347819"/>
    <w:rsid w:val="0036288B"/>
    <w:rsid w:val="00392907"/>
    <w:rsid w:val="003E12CE"/>
    <w:rsid w:val="00444269"/>
    <w:rsid w:val="0046190F"/>
    <w:rsid w:val="004A3D1C"/>
    <w:rsid w:val="004B0B2B"/>
    <w:rsid w:val="004F1FDC"/>
    <w:rsid w:val="00522A7B"/>
    <w:rsid w:val="00593EA9"/>
    <w:rsid w:val="005B64CD"/>
    <w:rsid w:val="00612A34"/>
    <w:rsid w:val="00632E67"/>
    <w:rsid w:val="00710AFF"/>
    <w:rsid w:val="00715BB1"/>
    <w:rsid w:val="0079471D"/>
    <w:rsid w:val="007D1C93"/>
    <w:rsid w:val="007D32A2"/>
    <w:rsid w:val="00804F65"/>
    <w:rsid w:val="00861AA3"/>
    <w:rsid w:val="00867957"/>
    <w:rsid w:val="008B6999"/>
    <w:rsid w:val="00912FD7"/>
    <w:rsid w:val="00950033"/>
    <w:rsid w:val="009563AC"/>
    <w:rsid w:val="00A40942"/>
    <w:rsid w:val="00AA33A6"/>
    <w:rsid w:val="00AA7091"/>
    <w:rsid w:val="00AC2CA4"/>
    <w:rsid w:val="00AE13A1"/>
    <w:rsid w:val="00AE317C"/>
    <w:rsid w:val="00B06824"/>
    <w:rsid w:val="00B07D9F"/>
    <w:rsid w:val="00B264A6"/>
    <w:rsid w:val="00BD2BC9"/>
    <w:rsid w:val="00BD7277"/>
    <w:rsid w:val="00BF69BE"/>
    <w:rsid w:val="00C144DB"/>
    <w:rsid w:val="00C342E0"/>
    <w:rsid w:val="00CB6F2F"/>
    <w:rsid w:val="00CC7262"/>
    <w:rsid w:val="00CE6000"/>
    <w:rsid w:val="00D07F4F"/>
    <w:rsid w:val="00D1399A"/>
    <w:rsid w:val="00D217E4"/>
    <w:rsid w:val="00D2219E"/>
    <w:rsid w:val="00D350A5"/>
    <w:rsid w:val="00D51568"/>
    <w:rsid w:val="00D5436E"/>
    <w:rsid w:val="00E00689"/>
    <w:rsid w:val="00E40263"/>
    <w:rsid w:val="00E44544"/>
    <w:rsid w:val="00E674D1"/>
    <w:rsid w:val="00E72A40"/>
    <w:rsid w:val="00E874FA"/>
    <w:rsid w:val="00E92CE3"/>
    <w:rsid w:val="00ED0874"/>
    <w:rsid w:val="00EE1546"/>
    <w:rsid w:val="00EF6C9A"/>
    <w:rsid w:val="00F67FD1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D07F4F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e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">
    <w:name w:val="footnote reference"/>
    <w:semiHidden/>
    <w:qFormat/>
    <w:rsid w:val="00D07F4F"/>
    <w:rPr>
      <w:vertAlign w:val="superscript"/>
    </w:rPr>
  </w:style>
  <w:style w:type="table" w:styleId="af0">
    <w:name w:val="Table Grid"/>
    <w:basedOn w:val="a8"/>
    <w:uiPriority w:val="59"/>
    <w:rsid w:val="00D0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7"/>
    <w:link w:val="ad"/>
    <w:uiPriority w:val="99"/>
    <w:rsid w:val="00D07F4F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D07F4F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2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2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2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D07F4F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4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6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0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2019-05-22T14:50:00Z</cp:lastPrinted>
  <dcterms:created xsi:type="dcterms:W3CDTF">2019-05-23T03:06:00Z</dcterms:created>
  <dcterms:modified xsi:type="dcterms:W3CDTF">2019-05-23T03:06:00Z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