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C9A" w:rsidRPr="00DA668F" w:rsidRDefault="009956D0" w:rsidP="00DA668F">
      <w:pPr>
        <w:spacing w:line="360" w:lineRule="auto"/>
        <w:ind w:firstLineChars="150" w:firstLine="360"/>
        <w:rPr>
          <w:rFonts w:asciiTheme="minorEastAsia" w:hAnsiTheme="minorEastAsia"/>
          <w:kern w:val="0"/>
          <w:sz w:val="24"/>
        </w:rPr>
      </w:pPr>
      <w:bookmarkStart w:id="0" w:name="_Toc15266114"/>
      <w:r w:rsidRPr="009956D0">
        <w:rPr>
          <w:rFonts w:asciiTheme="minorEastAsia" w:hAnsiTheme="minorEastAsia"/>
          <w:kern w:val="0"/>
          <w:sz w:val="24"/>
        </w:rPr>
        <w:t>ICS</w:t>
      </w:r>
    </w:p>
    <w:p w:rsidR="005E4C9A" w:rsidRPr="0048238C" w:rsidRDefault="009956D0" w:rsidP="00DA668F">
      <w:pPr>
        <w:spacing w:line="360" w:lineRule="auto"/>
        <w:ind w:firstLineChars="150" w:firstLine="360"/>
        <w:rPr>
          <w:kern w:val="0"/>
          <w:sz w:val="24"/>
        </w:rPr>
      </w:pPr>
      <w:r w:rsidRPr="009956D0">
        <w:rPr>
          <w:rFonts w:ascii="宋体" w:hAnsi="宋体" w:hint="eastAsia"/>
          <w:kern w:val="0"/>
          <w:sz w:val="24"/>
        </w:rPr>
        <w:t>中国标准分类号</w:t>
      </w:r>
    </w:p>
    <w:p w:rsidR="005E4C9A" w:rsidRPr="0048238C" w:rsidRDefault="005E4C9A" w:rsidP="005E4C9A">
      <w:pPr>
        <w:rPr>
          <w:rFonts w:eastAsia="Times New Roman"/>
          <w:kern w:val="0"/>
          <w:sz w:val="28"/>
        </w:rPr>
      </w:pPr>
    </w:p>
    <w:p w:rsidR="005E4C9A" w:rsidRPr="0048238C" w:rsidRDefault="005E4C9A" w:rsidP="005E4C9A">
      <w:pPr>
        <w:jc w:val="center"/>
        <w:rPr>
          <w:rFonts w:ascii="黑体" w:eastAsia="黑体" w:hAnsi="黑体"/>
          <w:kern w:val="0"/>
          <w:sz w:val="84"/>
        </w:rPr>
      </w:pPr>
      <w:r w:rsidRPr="0048238C">
        <w:rPr>
          <w:rFonts w:ascii="黑体" w:eastAsia="黑体" w:hAnsi="黑体" w:hint="eastAsia"/>
          <w:kern w:val="0"/>
          <w:sz w:val="84"/>
        </w:rPr>
        <w:t>团   体   标   准</w:t>
      </w:r>
    </w:p>
    <w:p w:rsidR="005E4C9A" w:rsidRPr="0048238C" w:rsidRDefault="005E4C9A" w:rsidP="00FC2B95">
      <w:pPr>
        <w:ind w:rightChars="-24" w:right="-50"/>
        <w:jc w:val="right"/>
        <w:rPr>
          <w:rFonts w:ascii="Times New Roman" w:eastAsia="方正小标宋简体" w:hAnsi="Times New Roman" w:cs="Times New Roman"/>
          <w:b/>
          <w:kern w:val="0"/>
          <w:sz w:val="32"/>
          <w:szCs w:val="32"/>
        </w:rPr>
      </w:pPr>
      <w:r w:rsidRPr="0048238C">
        <w:rPr>
          <w:rFonts w:ascii="Times New Roman" w:eastAsia="方正小标宋简体" w:hAnsi="Times New Roman" w:cs="Times New Roman"/>
          <w:b/>
          <w:kern w:val="0"/>
          <w:sz w:val="32"/>
          <w:szCs w:val="32"/>
        </w:rPr>
        <w:t>T/CSTE 00</w:t>
      </w:r>
      <w:r>
        <w:rPr>
          <w:rFonts w:ascii="Times New Roman" w:eastAsia="方正小标宋简体" w:hAnsi="Times New Roman" w:cs="Times New Roman" w:hint="eastAsia"/>
          <w:b/>
          <w:kern w:val="0"/>
          <w:sz w:val="32"/>
          <w:szCs w:val="32"/>
        </w:rPr>
        <w:t>xx</w:t>
      </w:r>
      <w:r w:rsidR="00957617">
        <w:rPr>
          <w:rFonts w:ascii="Times New Roman" w:eastAsia="方正小标宋简体" w:hAnsi="Times New Roman" w:cs="Times New Roman"/>
          <w:b/>
          <w:kern w:val="0"/>
          <w:sz w:val="32"/>
          <w:szCs w:val="32"/>
        </w:rPr>
        <w:t>—</w:t>
      </w:r>
      <w:r w:rsidRPr="0048238C">
        <w:rPr>
          <w:rFonts w:ascii="Times New Roman" w:eastAsia="方正小标宋简体" w:hAnsi="Times New Roman" w:cs="Times New Roman"/>
          <w:b/>
          <w:kern w:val="0"/>
          <w:sz w:val="32"/>
          <w:szCs w:val="32"/>
        </w:rPr>
        <w:t>20</w:t>
      </w:r>
      <w:r w:rsidR="004B16F7">
        <w:rPr>
          <w:rFonts w:ascii="Times New Roman" w:eastAsia="方正小标宋简体" w:hAnsi="Times New Roman" w:cs="Times New Roman" w:hint="eastAsia"/>
          <w:b/>
          <w:kern w:val="0"/>
          <w:sz w:val="32"/>
          <w:szCs w:val="32"/>
        </w:rPr>
        <w:t>20</w:t>
      </w:r>
    </w:p>
    <w:p w:rsidR="005E4C9A" w:rsidRPr="0048238C" w:rsidRDefault="007F2E12" w:rsidP="005E4C9A">
      <w:pPr>
        <w:rPr>
          <w:rFonts w:eastAsia="Times New Roman"/>
          <w:kern w:val="0"/>
        </w:rPr>
      </w:pPr>
      <w:r>
        <w:rPr>
          <w:rFonts w:eastAsia="Times New Roman"/>
          <w:kern w:val="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33" type="#_x0000_t32" style="position:absolute;left:0;text-align:left;margin-left:-11.6pt;margin-top:5.05pt;width:432.65pt;height:0;z-index:251660288" o:preferrelative="t" adj="-3907,-1,-3907" filled="t">
            <v:stroke miterlimit="2"/>
          </v:shape>
        </w:pict>
      </w:r>
    </w:p>
    <w:p w:rsidR="005E4C9A" w:rsidRPr="0048238C" w:rsidRDefault="005E4C9A" w:rsidP="005E4C9A">
      <w:pPr>
        <w:rPr>
          <w:rFonts w:eastAsia="Times New Roman"/>
          <w:kern w:val="0"/>
        </w:rPr>
      </w:pPr>
    </w:p>
    <w:p w:rsidR="005E4C9A" w:rsidRPr="0048238C" w:rsidRDefault="005E4C9A" w:rsidP="005E4C9A">
      <w:pPr>
        <w:rPr>
          <w:rFonts w:eastAsia="Times New Roman"/>
          <w:kern w:val="0"/>
        </w:rPr>
      </w:pPr>
    </w:p>
    <w:p w:rsidR="005E4C9A" w:rsidRPr="0048238C" w:rsidRDefault="005E4C9A" w:rsidP="005E4C9A">
      <w:pPr>
        <w:rPr>
          <w:rFonts w:eastAsia="Times New Roman"/>
          <w:kern w:val="0"/>
        </w:rPr>
      </w:pPr>
    </w:p>
    <w:p w:rsidR="005E4C9A" w:rsidRPr="0048238C" w:rsidRDefault="005E4C9A" w:rsidP="005E4C9A">
      <w:pPr>
        <w:rPr>
          <w:rFonts w:eastAsia="Times New Roman"/>
          <w:kern w:val="0"/>
        </w:rPr>
      </w:pPr>
    </w:p>
    <w:p w:rsidR="005E4C9A" w:rsidRPr="0048238C" w:rsidRDefault="005E4C9A" w:rsidP="005E4C9A">
      <w:pPr>
        <w:rPr>
          <w:rFonts w:eastAsia="Times New Roman"/>
          <w:kern w:val="0"/>
        </w:rPr>
      </w:pPr>
    </w:p>
    <w:p w:rsidR="0046149C" w:rsidRPr="0046149C" w:rsidRDefault="0046149C" w:rsidP="0046149C">
      <w:pPr>
        <w:framePr w:w="9142" w:h="2732" w:hRule="exact" w:wrap="around" w:vAnchor="page" w:hAnchor="page" w:x="1416" w:y="7076" w:anchorLock="1"/>
        <w:adjustRightInd w:val="0"/>
        <w:spacing w:line="312" w:lineRule="atLeast"/>
        <w:jc w:val="center"/>
        <w:textAlignment w:val="baseline"/>
        <w:rPr>
          <w:rFonts w:ascii="黑体" w:eastAsia="黑体" w:hAnsi="Times New Roman" w:cs="Times New Roman"/>
          <w:kern w:val="0"/>
          <w:sz w:val="52"/>
          <w:szCs w:val="52"/>
        </w:rPr>
      </w:pPr>
      <w:r w:rsidRPr="0046149C">
        <w:rPr>
          <w:rFonts w:ascii="黑体" w:eastAsia="黑体" w:hAnsi="Times New Roman" w:cs="Times New Roman" w:hint="eastAsia"/>
          <w:kern w:val="0"/>
          <w:sz w:val="52"/>
          <w:szCs w:val="52"/>
        </w:rPr>
        <w:t xml:space="preserve">燃料氢气中痕量一氧化碳的测定 </w:t>
      </w:r>
    </w:p>
    <w:p w:rsidR="0046149C" w:rsidRPr="0046149C" w:rsidRDefault="0046149C" w:rsidP="0046149C">
      <w:pPr>
        <w:framePr w:w="9142" w:h="2732" w:hRule="exact" w:wrap="around" w:vAnchor="page" w:hAnchor="page" w:x="1416" w:y="7076" w:anchorLock="1"/>
        <w:adjustRightInd w:val="0"/>
        <w:spacing w:line="312" w:lineRule="atLeast"/>
        <w:jc w:val="center"/>
        <w:textAlignment w:val="baseline"/>
        <w:rPr>
          <w:rFonts w:ascii="黑体" w:eastAsia="黑体" w:hAnsi="Times New Roman" w:cs="Times New Roman"/>
          <w:kern w:val="0"/>
          <w:sz w:val="52"/>
          <w:szCs w:val="52"/>
        </w:rPr>
      </w:pPr>
      <w:r w:rsidRPr="0046149C">
        <w:rPr>
          <w:rFonts w:ascii="黑体" w:eastAsia="黑体" w:hAnsi="Times New Roman" w:cs="Times New Roman" w:hint="eastAsia"/>
          <w:kern w:val="0"/>
          <w:sz w:val="52"/>
          <w:szCs w:val="52"/>
        </w:rPr>
        <w:t>中红外激光光谱法</w:t>
      </w:r>
    </w:p>
    <w:p w:rsidR="0046149C" w:rsidRPr="0046149C" w:rsidRDefault="0046149C" w:rsidP="0046149C">
      <w:pPr>
        <w:framePr w:w="9142" w:h="2732" w:hRule="exact" w:wrap="around" w:vAnchor="page" w:hAnchor="page" w:x="1416" w:y="7076" w:anchorLock="1"/>
        <w:spacing w:beforeLines="50" w:before="120" w:line="360" w:lineRule="exact"/>
        <w:jc w:val="center"/>
        <w:rPr>
          <w:rFonts w:ascii="Times New Roman" w:hAnsi="Times New Roman"/>
          <w:color w:val="000000"/>
          <w:kern w:val="0"/>
          <w:sz w:val="28"/>
          <w:shd w:val="clear" w:color="auto" w:fill="FFFFFF"/>
        </w:rPr>
      </w:pPr>
      <w:r w:rsidRPr="0046149C">
        <w:rPr>
          <w:rFonts w:ascii="Times New Roman" w:hAnsi="Times New Roman"/>
          <w:color w:val="000000"/>
          <w:kern w:val="0"/>
          <w:sz w:val="28"/>
          <w:shd w:val="clear" w:color="auto" w:fill="FFFFFF"/>
        </w:rPr>
        <w:t>Determination of Trace Carbon Monoxide in Hydrogen Fuel - The Method of Mid-infrared Laser Spectroscopy</w:t>
      </w:r>
    </w:p>
    <w:p w:rsidR="00F878E2" w:rsidRPr="00F878E2" w:rsidRDefault="00F878E2" w:rsidP="007812D3">
      <w:pPr>
        <w:framePr w:w="9142" w:h="2732" w:hRule="exact" w:wrap="around" w:vAnchor="page" w:hAnchor="page" w:x="1416" w:y="7076" w:anchorLock="1"/>
        <w:spacing w:beforeLines="50" w:before="120" w:line="360" w:lineRule="exact"/>
        <w:jc w:val="center"/>
        <w:rPr>
          <w:rFonts w:ascii="Times New Roman" w:eastAsia="Times New Roman"/>
          <w:color w:val="000000"/>
          <w:kern w:val="0"/>
          <w:sz w:val="28"/>
          <w:shd w:val="clear" w:color="auto" w:fill="FFFFFF"/>
        </w:rPr>
      </w:pPr>
      <w:r>
        <w:rPr>
          <w:rFonts w:ascii="Times New Roman" w:hAnsi="Times New Roman" w:hint="eastAsia"/>
          <w:color w:val="000000"/>
          <w:kern w:val="0"/>
          <w:sz w:val="28"/>
          <w:shd w:val="clear" w:color="auto" w:fill="FFFFFF"/>
        </w:rPr>
        <w:t>（</w:t>
      </w:r>
      <w:r w:rsidR="007F2E12">
        <w:rPr>
          <w:rFonts w:ascii="Times New Roman" w:hAnsi="Times New Roman" w:hint="eastAsia"/>
          <w:color w:val="000000"/>
          <w:kern w:val="0"/>
          <w:sz w:val="28"/>
          <w:shd w:val="clear" w:color="auto" w:fill="FFFFFF"/>
        </w:rPr>
        <w:t>征求意见</w:t>
      </w:r>
      <w:bookmarkStart w:id="1" w:name="_GoBack"/>
      <w:bookmarkEnd w:id="1"/>
      <w:r>
        <w:rPr>
          <w:rFonts w:ascii="Times New Roman" w:hAnsi="Times New Roman" w:hint="eastAsia"/>
          <w:color w:val="000000"/>
          <w:kern w:val="0"/>
          <w:sz w:val="28"/>
          <w:shd w:val="clear" w:color="auto" w:fill="FFFFFF"/>
        </w:rPr>
        <w:t>稿）</w:t>
      </w:r>
    </w:p>
    <w:p w:rsidR="005E4C9A" w:rsidRPr="0048238C" w:rsidRDefault="005E4C9A" w:rsidP="007812D3">
      <w:pPr>
        <w:spacing w:beforeLines="50" w:before="120" w:afterLines="50" w:after="120" w:line="360" w:lineRule="auto"/>
        <w:jc w:val="center"/>
        <w:rPr>
          <w:rFonts w:ascii="Times New Roman" w:eastAsia="Times New Roman"/>
          <w:b/>
          <w:color w:val="000000"/>
          <w:kern w:val="0"/>
          <w:sz w:val="28"/>
          <w:shd w:val="clear" w:color="auto" w:fill="FFFFFF"/>
        </w:rPr>
      </w:pPr>
    </w:p>
    <w:p w:rsidR="005E4C9A" w:rsidRPr="0048238C" w:rsidRDefault="005E4C9A" w:rsidP="005E4C9A">
      <w:pPr>
        <w:rPr>
          <w:rFonts w:eastAsia="Times New Roman"/>
          <w:kern w:val="0"/>
        </w:rPr>
      </w:pPr>
    </w:p>
    <w:p w:rsidR="005E4C9A" w:rsidRPr="0048238C" w:rsidRDefault="005E4C9A" w:rsidP="005E4C9A">
      <w:pPr>
        <w:rPr>
          <w:rFonts w:eastAsia="Times New Roman"/>
          <w:kern w:val="0"/>
        </w:rPr>
      </w:pPr>
    </w:p>
    <w:p w:rsidR="005E4C9A" w:rsidRPr="0048238C" w:rsidRDefault="005E4C9A" w:rsidP="005E4C9A">
      <w:pPr>
        <w:rPr>
          <w:rFonts w:eastAsia="Times New Roman"/>
          <w:kern w:val="0"/>
        </w:rPr>
      </w:pPr>
    </w:p>
    <w:p w:rsidR="005E4C9A" w:rsidRDefault="005E4C9A" w:rsidP="005E4C9A">
      <w:pPr>
        <w:rPr>
          <w:kern w:val="0"/>
        </w:rPr>
      </w:pPr>
    </w:p>
    <w:p w:rsidR="005E4C9A" w:rsidRDefault="005E4C9A" w:rsidP="005E4C9A">
      <w:pPr>
        <w:rPr>
          <w:kern w:val="0"/>
        </w:rPr>
      </w:pPr>
    </w:p>
    <w:p w:rsidR="005E4C9A" w:rsidRDefault="005E4C9A" w:rsidP="005E4C9A">
      <w:pPr>
        <w:rPr>
          <w:kern w:val="0"/>
        </w:rPr>
      </w:pPr>
    </w:p>
    <w:p w:rsidR="00A77F92" w:rsidRDefault="00A77F92" w:rsidP="005E4C9A">
      <w:pPr>
        <w:rPr>
          <w:kern w:val="0"/>
        </w:rPr>
      </w:pPr>
    </w:p>
    <w:p w:rsidR="005E4C9A" w:rsidRDefault="005E4C9A" w:rsidP="005E4C9A">
      <w:pPr>
        <w:rPr>
          <w:kern w:val="0"/>
        </w:rPr>
      </w:pPr>
    </w:p>
    <w:p w:rsidR="005E4C9A" w:rsidRDefault="005E4C9A" w:rsidP="005E4C9A">
      <w:pPr>
        <w:rPr>
          <w:kern w:val="0"/>
        </w:rPr>
      </w:pPr>
    </w:p>
    <w:p w:rsidR="00A77F92" w:rsidRDefault="00A77F92" w:rsidP="005E4C9A">
      <w:pPr>
        <w:rPr>
          <w:kern w:val="0"/>
        </w:rPr>
      </w:pPr>
    </w:p>
    <w:p w:rsidR="00A77F92" w:rsidRDefault="00A77F92" w:rsidP="005E4C9A">
      <w:pPr>
        <w:rPr>
          <w:kern w:val="0"/>
        </w:rPr>
      </w:pPr>
    </w:p>
    <w:p w:rsidR="00A77F92" w:rsidRDefault="00A77F92" w:rsidP="005E4C9A">
      <w:pPr>
        <w:rPr>
          <w:kern w:val="0"/>
        </w:rPr>
      </w:pPr>
    </w:p>
    <w:p w:rsidR="00A77F92" w:rsidRDefault="00A77F92" w:rsidP="005E4C9A">
      <w:pPr>
        <w:rPr>
          <w:kern w:val="0"/>
        </w:rPr>
      </w:pPr>
    </w:p>
    <w:p w:rsidR="00A77F92" w:rsidRDefault="00A77F92" w:rsidP="005E4C9A">
      <w:pPr>
        <w:rPr>
          <w:kern w:val="0"/>
        </w:rPr>
      </w:pPr>
    </w:p>
    <w:p w:rsidR="00A77F92" w:rsidRDefault="00A77F92" w:rsidP="005E4C9A">
      <w:pPr>
        <w:rPr>
          <w:kern w:val="0"/>
        </w:rPr>
      </w:pPr>
    </w:p>
    <w:p w:rsidR="00A77F92" w:rsidRDefault="00A77F92" w:rsidP="005E4C9A">
      <w:pPr>
        <w:rPr>
          <w:kern w:val="0"/>
        </w:rPr>
      </w:pPr>
    </w:p>
    <w:p w:rsidR="005E4C9A" w:rsidRPr="0048238C" w:rsidRDefault="005E4C9A" w:rsidP="005E4C9A">
      <w:pPr>
        <w:rPr>
          <w:rFonts w:eastAsia="Times New Roman"/>
          <w:kern w:val="0"/>
        </w:rPr>
      </w:pPr>
    </w:p>
    <w:p w:rsidR="005E4C9A" w:rsidRPr="00F479E1" w:rsidRDefault="005E4C9A" w:rsidP="00FC2B95">
      <w:pPr>
        <w:jc w:val="center"/>
        <w:rPr>
          <w:rFonts w:ascii="黑体" w:eastAsia="黑体" w:hAnsi="微软雅黑"/>
          <w:kern w:val="0"/>
          <w:sz w:val="28"/>
        </w:rPr>
      </w:pPr>
      <w:r w:rsidRPr="00F479E1">
        <w:rPr>
          <w:rFonts w:ascii="黑体" w:eastAsia="黑体" w:hAnsi="微软雅黑" w:hint="eastAsia"/>
          <w:w w:val="99"/>
          <w:kern w:val="0"/>
          <w:sz w:val="28"/>
        </w:rPr>
        <w:t>20</w:t>
      </w:r>
      <w:r w:rsidR="004B16F7">
        <w:rPr>
          <w:rFonts w:ascii="黑体" w:eastAsia="黑体" w:hAnsi="微软雅黑" w:hint="eastAsia"/>
          <w:w w:val="99"/>
          <w:kern w:val="0"/>
          <w:sz w:val="28"/>
        </w:rPr>
        <w:t>20</w:t>
      </w:r>
      <w:r w:rsidR="00957617">
        <w:rPr>
          <w:rFonts w:ascii="黑体" w:eastAsia="黑体" w:hAnsi="微软雅黑" w:hint="eastAsia"/>
          <w:w w:val="99"/>
          <w:kern w:val="0"/>
          <w:sz w:val="28"/>
        </w:rPr>
        <w:t>—</w:t>
      </w:r>
      <w:r>
        <w:rPr>
          <w:rFonts w:ascii="黑体" w:eastAsia="黑体" w:hAnsi="微软雅黑" w:hint="eastAsia"/>
          <w:w w:val="99"/>
          <w:kern w:val="0"/>
          <w:sz w:val="28"/>
        </w:rPr>
        <w:t>X</w:t>
      </w:r>
      <w:r w:rsidR="00957617">
        <w:rPr>
          <w:rFonts w:ascii="黑体" w:eastAsia="黑体" w:hAnsi="微软雅黑" w:hint="eastAsia"/>
          <w:w w:val="99"/>
          <w:kern w:val="0"/>
          <w:sz w:val="28"/>
        </w:rPr>
        <w:t>—</w:t>
      </w:r>
      <w:r>
        <w:rPr>
          <w:rFonts w:ascii="黑体" w:eastAsia="黑体" w:hAnsi="微软雅黑" w:hint="eastAsia"/>
          <w:w w:val="99"/>
          <w:kern w:val="0"/>
          <w:sz w:val="28"/>
        </w:rPr>
        <w:t>X</w:t>
      </w:r>
      <w:r w:rsidRPr="00F479E1">
        <w:rPr>
          <w:rFonts w:ascii="黑体" w:eastAsia="黑体" w:hAnsi="微软雅黑" w:hint="eastAsia"/>
          <w:w w:val="99"/>
          <w:kern w:val="0"/>
          <w:sz w:val="28"/>
        </w:rPr>
        <w:t xml:space="preserve"> </w:t>
      </w:r>
      <w:r w:rsidRPr="00F479E1">
        <w:rPr>
          <w:rFonts w:ascii="黑体" w:eastAsia="黑体" w:hAnsi="黑体" w:hint="eastAsia"/>
          <w:w w:val="99"/>
          <w:kern w:val="0"/>
          <w:sz w:val="28"/>
        </w:rPr>
        <w:t>发布                              20</w:t>
      </w:r>
      <w:r w:rsidR="004B16F7">
        <w:rPr>
          <w:rFonts w:ascii="黑体" w:eastAsia="黑体" w:hAnsi="黑体" w:hint="eastAsia"/>
          <w:w w:val="99"/>
          <w:kern w:val="0"/>
          <w:sz w:val="28"/>
        </w:rPr>
        <w:t>20</w:t>
      </w:r>
      <w:r w:rsidR="00957617">
        <w:rPr>
          <w:rFonts w:ascii="黑体" w:eastAsia="黑体" w:hAnsi="微软雅黑" w:hint="eastAsia"/>
          <w:w w:val="99"/>
          <w:kern w:val="0"/>
          <w:sz w:val="28"/>
        </w:rPr>
        <w:t>—</w:t>
      </w:r>
      <w:r>
        <w:rPr>
          <w:rFonts w:ascii="黑体" w:eastAsia="黑体" w:hAnsi="微软雅黑" w:hint="eastAsia"/>
          <w:w w:val="99"/>
          <w:kern w:val="0"/>
          <w:sz w:val="28"/>
        </w:rPr>
        <w:t>X</w:t>
      </w:r>
      <w:r w:rsidR="00957617">
        <w:rPr>
          <w:rFonts w:ascii="黑体" w:eastAsia="黑体" w:hAnsi="微软雅黑" w:hint="eastAsia"/>
          <w:w w:val="99"/>
          <w:kern w:val="0"/>
          <w:sz w:val="28"/>
        </w:rPr>
        <w:t>—</w:t>
      </w:r>
      <w:r>
        <w:rPr>
          <w:rFonts w:ascii="黑体" w:eastAsia="黑体" w:hAnsi="微软雅黑" w:hint="eastAsia"/>
          <w:w w:val="99"/>
          <w:kern w:val="0"/>
          <w:sz w:val="28"/>
        </w:rPr>
        <w:t>X</w:t>
      </w:r>
      <w:r w:rsidRPr="00F479E1">
        <w:rPr>
          <w:rFonts w:ascii="黑体" w:eastAsia="黑体" w:hAnsi="微软雅黑" w:hint="eastAsia"/>
          <w:w w:val="99"/>
          <w:kern w:val="0"/>
          <w:sz w:val="28"/>
        </w:rPr>
        <w:t xml:space="preserve"> </w:t>
      </w:r>
      <w:r w:rsidRPr="00F479E1">
        <w:rPr>
          <w:rFonts w:ascii="黑体" w:eastAsia="黑体" w:hAnsi="黑体" w:hint="eastAsia"/>
          <w:w w:val="99"/>
          <w:kern w:val="0"/>
          <w:sz w:val="28"/>
        </w:rPr>
        <w:t>实施</w:t>
      </w:r>
    </w:p>
    <w:p w:rsidR="005E4C9A" w:rsidRPr="0048238C" w:rsidRDefault="007F2E12" w:rsidP="005E4C9A">
      <w:pPr>
        <w:jc w:val="center"/>
        <w:rPr>
          <w:rFonts w:eastAsia="Times New Roman"/>
        </w:rPr>
      </w:pPr>
      <w:r>
        <w:rPr>
          <w:rFonts w:eastAsia="Times New Roman"/>
          <w:kern w:val="0"/>
        </w:rPr>
        <w:pict>
          <v:shape id="AutoShape 3" o:spid="_x0000_s1034" type="#_x0000_t32" style="position:absolute;left:0;text-align:left;margin-left:-4.7pt;margin-top:3.45pt;width:425.75pt;height:0;z-index:251661312" o:preferrelative="t" adj="-4320,-1,-4320" filled="t" strokeweight="1.5pt">
            <v:stroke miterlimit="2"/>
          </v:shape>
        </w:pict>
      </w:r>
      <w:r w:rsidR="005E4C9A" w:rsidRPr="0048238C">
        <w:rPr>
          <w:rFonts w:ascii="方正小标宋简体" w:eastAsia="方正小标宋简体" w:hint="eastAsia"/>
          <w:kern w:val="0"/>
          <w:sz w:val="52"/>
        </w:rPr>
        <w:t>中 国 技 术 经 济 学 会</w:t>
      </w:r>
      <w:r w:rsidR="005E4C9A">
        <w:rPr>
          <w:rFonts w:ascii="方正小标宋简体" w:eastAsia="方正小标宋简体" w:hint="eastAsia"/>
          <w:kern w:val="0"/>
          <w:sz w:val="52"/>
        </w:rPr>
        <w:t xml:space="preserve"> 发 布</w:t>
      </w:r>
    </w:p>
    <w:p w:rsidR="005E4C9A" w:rsidRPr="0048238C" w:rsidRDefault="005E4C9A" w:rsidP="005E4C9A">
      <w:pPr>
        <w:jc w:val="left"/>
        <w:sectPr w:rsidR="005E4C9A" w:rsidRPr="0048238C" w:rsidSect="00E8224F">
          <w:headerReference w:type="default" r:id="rId9"/>
          <w:footerReference w:type="even" r:id="rId10"/>
          <w:headerReference w:type="first" r:id="rId11"/>
          <w:footerReference w:type="first" r:id="rId12"/>
          <w:pgSz w:w="11907" w:h="16839"/>
          <w:pgMar w:top="1440" w:right="1797" w:bottom="1440" w:left="1797" w:header="992" w:footer="1134" w:gutter="0"/>
          <w:pgNumType w:fmt="upperRoman"/>
          <w:cols w:space="425"/>
          <w:titlePg/>
          <w:docGrid w:linePitch="312"/>
        </w:sectPr>
      </w:pPr>
    </w:p>
    <w:p w:rsidR="00A07A44" w:rsidRPr="00A07A44" w:rsidRDefault="00A07A44" w:rsidP="00A07A44">
      <w:pPr>
        <w:keepNext/>
        <w:keepLines/>
        <w:spacing w:before="340" w:after="330" w:line="578" w:lineRule="auto"/>
        <w:jc w:val="center"/>
        <w:outlineLvl w:val="0"/>
        <w:rPr>
          <w:rFonts w:ascii="黑体" w:eastAsia="黑体" w:hAnsi="黑体"/>
          <w:b/>
          <w:bCs/>
          <w:color w:val="000000" w:themeColor="text1"/>
          <w:kern w:val="44"/>
          <w:sz w:val="32"/>
          <w:szCs w:val="44"/>
        </w:rPr>
      </w:pPr>
      <w:bookmarkStart w:id="2" w:name="_Toc5095597"/>
      <w:bookmarkStart w:id="3" w:name="_Toc4507551"/>
      <w:bookmarkStart w:id="4" w:name="_Toc22589828"/>
      <w:bookmarkEnd w:id="0"/>
      <w:r w:rsidRPr="00A07A44">
        <w:rPr>
          <w:rFonts w:ascii="黑体" w:eastAsia="黑体" w:hAnsi="黑体" w:hint="eastAsia"/>
          <w:b/>
          <w:bCs/>
          <w:color w:val="000000" w:themeColor="text1"/>
          <w:kern w:val="44"/>
          <w:sz w:val="32"/>
          <w:szCs w:val="44"/>
        </w:rPr>
        <w:lastRenderedPageBreak/>
        <w:t xml:space="preserve">目 </w:t>
      </w:r>
      <w:r w:rsidRPr="00A07A44">
        <w:rPr>
          <w:rFonts w:ascii="黑体" w:eastAsia="黑体" w:hAnsi="黑体"/>
          <w:b/>
          <w:bCs/>
          <w:color w:val="000000" w:themeColor="text1"/>
          <w:kern w:val="44"/>
          <w:sz w:val="32"/>
          <w:szCs w:val="44"/>
        </w:rPr>
        <w:t xml:space="preserve"> </w:t>
      </w:r>
      <w:r w:rsidRPr="00A07A44">
        <w:rPr>
          <w:rFonts w:ascii="黑体" w:eastAsia="黑体" w:hAnsi="黑体" w:hint="eastAsia"/>
          <w:b/>
          <w:bCs/>
          <w:color w:val="000000" w:themeColor="text1"/>
          <w:kern w:val="44"/>
          <w:sz w:val="32"/>
          <w:szCs w:val="44"/>
        </w:rPr>
        <w:t>次</w:t>
      </w:r>
      <w:bookmarkEnd w:id="2"/>
      <w:bookmarkEnd w:id="3"/>
      <w:bookmarkEnd w:id="4"/>
    </w:p>
    <w:p w:rsidR="00A07A44" w:rsidRPr="00A07A44" w:rsidRDefault="007F2E12" w:rsidP="00A07A44">
      <w:pPr>
        <w:tabs>
          <w:tab w:val="right" w:leader="dot" w:pos="9241"/>
        </w:tabs>
        <w:spacing w:beforeLines="25" w:before="78" w:afterLines="25" w:after="78"/>
        <w:jc w:val="left"/>
        <w:rPr>
          <w:rFonts w:ascii="Calibri" w:eastAsia="宋体" w:hAnsi="Calibri" w:cs="Times New Roman"/>
          <w:noProof/>
          <w:color w:val="000000" w:themeColor="text1"/>
        </w:rPr>
      </w:pPr>
      <w:hyperlink w:anchor="_Toc19866044" w:history="1">
        <w:r w:rsidR="00A07A44" w:rsidRPr="00A07A44">
          <w:rPr>
            <w:rFonts w:asciiTheme="minorEastAsia" w:hAnsiTheme="minorEastAsia" w:hint="eastAsia"/>
            <w:noProof/>
            <w:color w:val="000000" w:themeColor="text1"/>
          </w:rPr>
          <w:t>前言</w:t>
        </w:r>
        <w:r w:rsidR="00A07A44" w:rsidRPr="00A07A44">
          <w:rPr>
            <w:rFonts w:ascii="宋体" w:eastAsia="宋体" w:hAnsi="Times New Roman" w:cs="Times New Roman"/>
            <w:noProof/>
            <w:webHidden/>
            <w:color w:val="000000" w:themeColor="text1"/>
            <w:szCs w:val="21"/>
          </w:rPr>
          <w:tab/>
        </w:r>
        <w:r w:rsidR="00A07A44" w:rsidRPr="00A07A44">
          <w:rPr>
            <w:rFonts w:ascii="宋体" w:eastAsia="宋体" w:hAnsi="Times New Roman" w:cs="Times New Roman"/>
            <w:noProof/>
            <w:webHidden/>
            <w:color w:val="000000" w:themeColor="text1"/>
            <w:szCs w:val="21"/>
          </w:rPr>
          <w:fldChar w:fldCharType="begin" w:fldLock="1"/>
        </w:r>
        <w:r w:rsidR="00A07A44" w:rsidRPr="00A07A44">
          <w:rPr>
            <w:rFonts w:ascii="宋体" w:eastAsia="宋体" w:hAnsi="Times New Roman" w:cs="Times New Roman"/>
            <w:noProof/>
            <w:webHidden/>
            <w:color w:val="000000" w:themeColor="text1"/>
            <w:szCs w:val="21"/>
          </w:rPr>
          <w:instrText xml:space="preserve"> PAGEREF _Toc19866044 \h </w:instrText>
        </w:r>
        <w:r w:rsidR="00A07A44" w:rsidRPr="00A07A44">
          <w:rPr>
            <w:rFonts w:ascii="宋体" w:eastAsia="宋体" w:hAnsi="Times New Roman" w:cs="Times New Roman"/>
            <w:noProof/>
            <w:webHidden/>
            <w:color w:val="000000" w:themeColor="text1"/>
            <w:szCs w:val="21"/>
          </w:rPr>
        </w:r>
        <w:r w:rsidR="00A07A44" w:rsidRPr="00A07A44">
          <w:rPr>
            <w:rFonts w:ascii="宋体" w:eastAsia="宋体" w:hAnsi="Times New Roman" w:cs="Times New Roman"/>
            <w:noProof/>
            <w:webHidden/>
            <w:color w:val="000000" w:themeColor="text1"/>
            <w:szCs w:val="21"/>
          </w:rPr>
          <w:fldChar w:fldCharType="separate"/>
        </w:r>
        <w:r w:rsidR="00A07A44" w:rsidRPr="00A07A44">
          <w:rPr>
            <w:rFonts w:ascii="宋体" w:eastAsia="宋体" w:hAnsi="Times New Roman" w:cs="Times New Roman"/>
            <w:noProof/>
            <w:webHidden/>
            <w:color w:val="000000" w:themeColor="text1"/>
            <w:szCs w:val="21"/>
          </w:rPr>
          <w:t>II</w:t>
        </w:r>
        <w:r w:rsidR="00A07A44" w:rsidRPr="00A07A44">
          <w:rPr>
            <w:rFonts w:ascii="宋体" w:eastAsia="宋体" w:hAnsi="Times New Roman" w:cs="Times New Roman"/>
            <w:noProof/>
            <w:webHidden/>
            <w:color w:val="000000" w:themeColor="text1"/>
            <w:szCs w:val="21"/>
          </w:rPr>
          <w:fldChar w:fldCharType="end"/>
        </w:r>
      </w:hyperlink>
    </w:p>
    <w:sdt>
      <w:sdtPr>
        <w:rPr>
          <w:color w:val="000000" w:themeColor="text1"/>
          <w:lang w:val="zh-CN"/>
        </w:rPr>
        <w:id w:val="-1402982108"/>
        <w:docPartObj>
          <w:docPartGallery w:val="Table of Contents"/>
          <w:docPartUnique/>
        </w:docPartObj>
      </w:sdtPr>
      <w:sdtEndPr>
        <w:rPr>
          <w:rFonts w:ascii="Times New Roman" w:eastAsia="宋体" w:hAnsi="Times New Roman" w:cs="Times New Roman"/>
          <w:b/>
          <w:bCs/>
        </w:rPr>
      </w:sdtEndPr>
      <w:sdtContent>
        <w:p w:rsidR="00A07A44" w:rsidRPr="00A07A44" w:rsidRDefault="00A07A44" w:rsidP="00A07A44">
          <w:pPr>
            <w:tabs>
              <w:tab w:val="right" w:leader="dot" w:pos="9214"/>
              <w:tab w:val="right" w:leader="dot" w:pos="9241"/>
            </w:tabs>
            <w:spacing w:beforeLines="20" w:before="62" w:afterLines="25" w:after="78"/>
            <w:jc w:val="left"/>
            <w:rPr>
              <w:rFonts w:asciiTheme="minorEastAsia" w:hAnsiTheme="minorEastAsia" w:cs="Times New Roman"/>
              <w:noProof/>
              <w:color w:val="000000" w:themeColor="text1"/>
            </w:rPr>
          </w:pPr>
          <w:r w:rsidRPr="00A07A44">
            <w:rPr>
              <w:rFonts w:asciiTheme="minorEastAsia" w:hAnsiTheme="minorEastAsia"/>
              <w:color w:val="000000" w:themeColor="text1"/>
              <w:szCs w:val="21"/>
              <w:lang w:val="zh-CN"/>
            </w:rPr>
            <w:fldChar w:fldCharType="begin"/>
          </w:r>
          <w:r w:rsidRPr="00A07A44">
            <w:rPr>
              <w:rFonts w:asciiTheme="minorEastAsia" w:hAnsiTheme="minorEastAsia"/>
              <w:color w:val="000000" w:themeColor="text1"/>
              <w:szCs w:val="21"/>
              <w:lang w:val="zh-CN"/>
            </w:rPr>
            <w:instrText xml:space="preserve"> TOC \o "1-3" \h \z \u </w:instrText>
          </w:r>
          <w:r w:rsidRPr="00A07A44">
            <w:rPr>
              <w:rFonts w:asciiTheme="minorEastAsia" w:hAnsiTheme="minorEastAsia"/>
              <w:color w:val="000000" w:themeColor="text1"/>
              <w:szCs w:val="21"/>
              <w:lang w:val="zh-CN"/>
            </w:rPr>
            <w:fldChar w:fldCharType="separate"/>
          </w:r>
          <w:r w:rsidRPr="00A07A44">
            <w:rPr>
              <w:rFonts w:asciiTheme="minorEastAsia" w:hAnsiTheme="minorEastAsia" w:cs="Times New Roman"/>
              <w:noProof/>
              <w:color w:val="000000" w:themeColor="text1"/>
              <w:szCs w:val="21"/>
            </w:rPr>
            <w:t xml:space="preserve">1 </w:t>
          </w:r>
          <w:hyperlink w:anchor="_Toc22589829" w:history="1">
            <w:r w:rsidRPr="00B2352C">
              <w:rPr>
                <w:rFonts w:asciiTheme="minorEastAsia" w:hAnsiTheme="minorEastAsia" w:cs="Times New Roman"/>
                <w:noProof/>
                <w:color w:val="000000" w:themeColor="text1"/>
                <w:szCs w:val="21"/>
              </w:rPr>
              <w:t>范围</w:t>
            </w:r>
            <w:r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tab/>
            </w:r>
            <w:r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fldChar w:fldCharType="begin"/>
            </w:r>
            <w:r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instrText xml:space="preserve"> PAGEREF _Toc22589829 \h </w:instrText>
            </w:r>
            <w:r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</w:r>
            <w:r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fldChar w:fldCharType="separate"/>
            </w:r>
            <w:r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t>1</w:t>
            </w:r>
            <w:r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fldChar w:fldCharType="end"/>
            </w:r>
          </w:hyperlink>
        </w:p>
        <w:p w:rsidR="00A07A44" w:rsidRPr="00A07A44" w:rsidRDefault="007F2E12" w:rsidP="00A07A44">
          <w:pPr>
            <w:tabs>
              <w:tab w:val="right" w:leader="dot" w:pos="9214"/>
              <w:tab w:val="right" w:leader="dot" w:pos="9241"/>
            </w:tabs>
            <w:spacing w:beforeLines="20" w:before="62" w:afterLines="25" w:after="78"/>
            <w:jc w:val="left"/>
            <w:rPr>
              <w:rFonts w:asciiTheme="minorEastAsia" w:hAnsiTheme="minorEastAsia" w:cs="Times New Roman"/>
              <w:noProof/>
              <w:color w:val="000000" w:themeColor="text1"/>
            </w:rPr>
          </w:pPr>
          <w:hyperlink w:anchor="_Toc22589830" w:history="1">
            <w:r w:rsidR="00A07A44" w:rsidRPr="00B2352C">
              <w:rPr>
                <w:rFonts w:asciiTheme="minorEastAsia" w:hAnsiTheme="minorEastAsia" w:cs="Times New Roman"/>
                <w:noProof/>
                <w:color w:val="000000" w:themeColor="text1"/>
                <w:szCs w:val="21"/>
              </w:rPr>
              <w:t>2 规范性引用文件</w:t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tab/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fldChar w:fldCharType="begin"/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instrText xml:space="preserve"> PAGEREF _Toc22589830 \h </w:instrText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fldChar w:fldCharType="separate"/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t>1</w:t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fldChar w:fldCharType="end"/>
            </w:r>
          </w:hyperlink>
        </w:p>
        <w:p w:rsidR="00A07A44" w:rsidRPr="00A07A44" w:rsidRDefault="007F2E12" w:rsidP="00A07A44">
          <w:pPr>
            <w:tabs>
              <w:tab w:val="right" w:leader="dot" w:pos="9214"/>
              <w:tab w:val="right" w:leader="dot" w:pos="9241"/>
            </w:tabs>
            <w:spacing w:beforeLines="20" w:before="62" w:afterLines="25" w:after="78"/>
            <w:jc w:val="left"/>
            <w:rPr>
              <w:rFonts w:asciiTheme="minorEastAsia" w:hAnsiTheme="minorEastAsia" w:cs="Times New Roman"/>
              <w:noProof/>
              <w:color w:val="000000" w:themeColor="text1"/>
            </w:rPr>
          </w:pPr>
          <w:hyperlink w:anchor="_Toc22589831" w:history="1">
            <w:r w:rsidR="00A07A44" w:rsidRPr="00B2352C">
              <w:rPr>
                <w:rFonts w:asciiTheme="minorEastAsia" w:hAnsiTheme="minorEastAsia" w:cs="Times New Roman"/>
                <w:noProof/>
                <w:color w:val="000000" w:themeColor="text1"/>
                <w:szCs w:val="21"/>
              </w:rPr>
              <w:t>3 术语和定义</w:t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tab/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fldChar w:fldCharType="begin"/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instrText xml:space="preserve"> PAGEREF _Toc22589831 \h </w:instrText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fldChar w:fldCharType="separate"/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t>1</w:t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fldChar w:fldCharType="end"/>
            </w:r>
          </w:hyperlink>
        </w:p>
        <w:p w:rsidR="00A07A44" w:rsidRPr="00A07A44" w:rsidRDefault="007F2E12" w:rsidP="00A07A44">
          <w:pPr>
            <w:tabs>
              <w:tab w:val="right" w:leader="dot" w:pos="9214"/>
              <w:tab w:val="right" w:leader="dot" w:pos="9241"/>
            </w:tabs>
            <w:spacing w:beforeLines="20" w:before="62" w:afterLines="25" w:after="78"/>
            <w:jc w:val="left"/>
            <w:rPr>
              <w:rFonts w:asciiTheme="minorEastAsia" w:hAnsiTheme="minorEastAsia" w:cs="Times New Roman"/>
              <w:noProof/>
              <w:color w:val="000000" w:themeColor="text1"/>
            </w:rPr>
          </w:pPr>
          <w:hyperlink w:anchor="_Toc22589832" w:history="1">
            <w:r w:rsidR="00A07A44" w:rsidRPr="00B2352C">
              <w:rPr>
                <w:rFonts w:asciiTheme="minorEastAsia" w:hAnsiTheme="minorEastAsia" w:cs="Times New Roman"/>
                <w:noProof/>
                <w:color w:val="000000" w:themeColor="text1"/>
                <w:szCs w:val="21"/>
              </w:rPr>
              <w:t>4 方法原理</w:t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tab/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fldChar w:fldCharType="begin"/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instrText xml:space="preserve"> PAGEREF _Toc22589832 \h </w:instrText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fldChar w:fldCharType="separate"/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t>1</w:t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fldChar w:fldCharType="end"/>
            </w:r>
          </w:hyperlink>
        </w:p>
        <w:p w:rsidR="00A07A44" w:rsidRPr="00A07A44" w:rsidRDefault="007F2E12" w:rsidP="00A07A44">
          <w:pPr>
            <w:tabs>
              <w:tab w:val="right" w:leader="dot" w:pos="9214"/>
              <w:tab w:val="right" w:leader="dot" w:pos="9241"/>
            </w:tabs>
            <w:spacing w:beforeLines="20" w:before="62" w:afterLines="25" w:after="78"/>
            <w:jc w:val="left"/>
            <w:rPr>
              <w:rFonts w:asciiTheme="minorEastAsia" w:hAnsiTheme="minorEastAsia" w:cs="Times New Roman"/>
              <w:noProof/>
              <w:color w:val="000000" w:themeColor="text1"/>
            </w:rPr>
          </w:pPr>
          <w:hyperlink w:anchor="_Toc22589833" w:history="1">
            <w:r w:rsidR="00A07A44" w:rsidRPr="00B2352C">
              <w:rPr>
                <w:rFonts w:asciiTheme="minorEastAsia" w:hAnsiTheme="minorEastAsia" w:cs="Times New Roman"/>
                <w:noProof/>
                <w:color w:val="000000" w:themeColor="text1"/>
                <w:szCs w:val="21"/>
              </w:rPr>
              <w:t>5 仪器一般要求</w:t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tab/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fldChar w:fldCharType="begin"/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instrText xml:space="preserve"> PAGEREF _Toc22589833 \h </w:instrText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fldChar w:fldCharType="separate"/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t>1</w:t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fldChar w:fldCharType="end"/>
            </w:r>
          </w:hyperlink>
        </w:p>
        <w:p w:rsidR="00A07A44" w:rsidRPr="00A07A44" w:rsidRDefault="007F2E12" w:rsidP="00A07A44">
          <w:pPr>
            <w:tabs>
              <w:tab w:val="right" w:leader="dot" w:pos="9214"/>
              <w:tab w:val="right" w:leader="dot" w:pos="9241"/>
            </w:tabs>
            <w:spacing w:beforeLines="20" w:before="62" w:afterLines="25" w:after="78"/>
            <w:jc w:val="left"/>
            <w:rPr>
              <w:rFonts w:asciiTheme="minorEastAsia" w:hAnsiTheme="minorEastAsia" w:cs="Times New Roman"/>
              <w:noProof/>
              <w:color w:val="000000" w:themeColor="text1"/>
            </w:rPr>
          </w:pPr>
          <w:hyperlink w:anchor="_Toc22589834" w:history="1">
            <w:r w:rsidR="00A07A44" w:rsidRPr="00B2352C">
              <w:rPr>
                <w:rFonts w:asciiTheme="minorEastAsia" w:hAnsiTheme="minorEastAsia" w:cs="Times New Roman"/>
                <w:noProof/>
                <w:color w:val="000000" w:themeColor="text1"/>
                <w:szCs w:val="21"/>
              </w:rPr>
              <w:t>6 试验步骤</w:t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tab/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fldChar w:fldCharType="begin"/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instrText xml:space="preserve"> PAGEREF _Toc22589834 \h </w:instrText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fldChar w:fldCharType="separate"/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t>2</w:t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fldChar w:fldCharType="end"/>
            </w:r>
          </w:hyperlink>
        </w:p>
        <w:p w:rsidR="00A07A44" w:rsidRPr="00A07A44" w:rsidRDefault="007F2E12" w:rsidP="00A07A44">
          <w:pPr>
            <w:tabs>
              <w:tab w:val="right" w:leader="dot" w:pos="9214"/>
              <w:tab w:val="right" w:leader="dot" w:pos="9241"/>
            </w:tabs>
            <w:spacing w:beforeLines="20" w:before="62" w:afterLines="25" w:after="78"/>
            <w:jc w:val="left"/>
            <w:rPr>
              <w:rFonts w:asciiTheme="minorEastAsia" w:hAnsiTheme="minorEastAsia" w:cs="Times New Roman"/>
              <w:noProof/>
              <w:color w:val="000000" w:themeColor="text1"/>
            </w:rPr>
          </w:pPr>
          <w:hyperlink w:anchor="_Toc22589835" w:history="1">
            <w:r w:rsidR="00A07A44" w:rsidRPr="00B2352C">
              <w:rPr>
                <w:rFonts w:asciiTheme="minorEastAsia" w:hAnsiTheme="minorEastAsia" w:cs="Times New Roman"/>
                <w:noProof/>
                <w:color w:val="000000" w:themeColor="text1"/>
                <w:szCs w:val="21"/>
              </w:rPr>
              <w:t>7 结果处理</w:t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tab/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fldChar w:fldCharType="begin"/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instrText xml:space="preserve"> PAGEREF _Toc22589835 \h </w:instrText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fldChar w:fldCharType="separate"/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t>2</w:t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fldChar w:fldCharType="end"/>
            </w:r>
          </w:hyperlink>
        </w:p>
        <w:p w:rsidR="00A07A44" w:rsidRPr="00A07A44" w:rsidRDefault="007F2E12" w:rsidP="00A07A44">
          <w:pPr>
            <w:tabs>
              <w:tab w:val="right" w:leader="dot" w:pos="9214"/>
              <w:tab w:val="right" w:leader="dot" w:pos="9241"/>
            </w:tabs>
            <w:spacing w:beforeLines="20" w:before="62" w:afterLines="25" w:after="78"/>
            <w:jc w:val="left"/>
            <w:rPr>
              <w:rFonts w:asciiTheme="minorEastAsia" w:hAnsiTheme="minorEastAsia" w:cs="Times New Roman"/>
              <w:noProof/>
              <w:color w:val="000000" w:themeColor="text1"/>
            </w:rPr>
          </w:pPr>
          <w:hyperlink w:anchor="_Toc22589836" w:history="1">
            <w:r w:rsidR="00A07A44" w:rsidRPr="00B2352C">
              <w:rPr>
                <w:rFonts w:asciiTheme="minorEastAsia" w:hAnsiTheme="minorEastAsia" w:cs="Times New Roman"/>
                <w:noProof/>
                <w:color w:val="000000" w:themeColor="text1"/>
                <w:szCs w:val="21"/>
              </w:rPr>
              <w:t>8 报告</w:t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tab/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fldChar w:fldCharType="begin"/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instrText xml:space="preserve"> PAGEREF _Toc22589836 \h </w:instrText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fldChar w:fldCharType="separate"/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t>2</w:t>
            </w:r>
            <w:r w:rsidR="00A07A44" w:rsidRPr="00A07A44">
              <w:rPr>
                <w:rFonts w:asciiTheme="minorEastAsia" w:hAnsiTheme="minorEastAsia" w:cs="Times New Roman"/>
                <w:noProof/>
                <w:webHidden/>
                <w:color w:val="000000" w:themeColor="text1"/>
                <w:szCs w:val="21"/>
              </w:rPr>
              <w:fldChar w:fldCharType="end"/>
            </w:r>
          </w:hyperlink>
        </w:p>
        <w:p w:rsidR="00A07A44" w:rsidRPr="00A07A44" w:rsidRDefault="00A07A44" w:rsidP="00A07A44">
          <w:pPr>
            <w:spacing w:line="276" w:lineRule="auto"/>
            <w:rPr>
              <w:rFonts w:ascii="Times New Roman" w:eastAsia="宋体" w:hAnsi="Times New Roman" w:cs="Times New Roman"/>
              <w:color w:val="000000" w:themeColor="text1"/>
            </w:rPr>
          </w:pPr>
          <w:r w:rsidRPr="00A07A44">
            <w:rPr>
              <w:rFonts w:asciiTheme="minorEastAsia" w:hAnsiTheme="minorEastAsia" w:cs="Times New Roman"/>
              <w:b/>
              <w:bCs/>
              <w:color w:val="000000" w:themeColor="text1"/>
              <w:lang w:val="zh-CN"/>
            </w:rPr>
            <w:fldChar w:fldCharType="end"/>
          </w:r>
        </w:p>
      </w:sdtContent>
    </w:sdt>
    <w:p w:rsidR="00A07A44" w:rsidRPr="00A07A44" w:rsidRDefault="00A07A44" w:rsidP="00A07A44">
      <w:pPr>
        <w:widowControl/>
        <w:jc w:val="left"/>
        <w:rPr>
          <w:rFonts w:ascii="Times New Roman" w:eastAsia="宋体" w:hAnsi="Times New Roman" w:cs="Times New Roman"/>
          <w:color w:val="000000" w:themeColor="text1"/>
          <w:kern w:val="0"/>
        </w:rPr>
      </w:pPr>
      <w:r w:rsidRPr="00A07A44">
        <w:rPr>
          <w:rFonts w:ascii="Times New Roman" w:eastAsia="宋体" w:hAnsi="Times New Roman" w:cs="Times New Roman"/>
          <w:color w:val="000000" w:themeColor="text1"/>
          <w:kern w:val="0"/>
        </w:rPr>
        <w:br w:type="page"/>
      </w:r>
    </w:p>
    <w:p w:rsidR="00A07A44" w:rsidRPr="00A07A44" w:rsidRDefault="00A07A44" w:rsidP="00A07A44">
      <w:pPr>
        <w:keepNext/>
        <w:pageBreakBefore/>
        <w:widowControl/>
        <w:shd w:val="clear" w:color="FFFFFF" w:fill="FFFFFF"/>
        <w:spacing w:before="640" w:after="560"/>
        <w:jc w:val="center"/>
        <w:rPr>
          <w:rFonts w:ascii="Arial" w:eastAsia="黑体" w:hAnsi="Arial" w:cs="Arial"/>
          <w:color w:val="000000" w:themeColor="text1"/>
          <w:kern w:val="0"/>
          <w:sz w:val="32"/>
          <w:szCs w:val="20"/>
        </w:rPr>
      </w:pPr>
      <w:r w:rsidRPr="00A07A44">
        <w:rPr>
          <w:rFonts w:ascii="Arial" w:eastAsia="黑体" w:hAnsi="Arial" w:cs="Arial" w:hint="eastAsia"/>
          <w:color w:val="000000" w:themeColor="text1"/>
          <w:kern w:val="0"/>
          <w:sz w:val="32"/>
          <w:szCs w:val="20"/>
        </w:rPr>
        <w:lastRenderedPageBreak/>
        <w:t>前</w:t>
      </w:r>
      <w:r w:rsidRPr="00A07A44">
        <w:rPr>
          <w:rFonts w:ascii="Arial" w:eastAsia="黑体" w:hAnsi="Arial" w:cs="Arial"/>
          <w:color w:val="000000" w:themeColor="text1"/>
          <w:kern w:val="0"/>
          <w:sz w:val="32"/>
          <w:szCs w:val="20"/>
        </w:rPr>
        <w:t xml:space="preserve">    </w:t>
      </w:r>
      <w:r w:rsidRPr="00A07A44">
        <w:rPr>
          <w:rFonts w:ascii="Arial" w:eastAsia="黑体" w:hAnsi="Arial" w:cs="Arial" w:hint="eastAsia"/>
          <w:color w:val="000000" w:themeColor="text1"/>
          <w:kern w:val="0"/>
          <w:sz w:val="32"/>
          <w:szCs w:val="20"/>
        </w:rPr>
        <w:t>言</w:t>
      </w:r>
    </w:p>
    <w:p w:rsidR="00A07A44" w:rsidRPr="00A07A44" w:rsidRDefault="00A07A44" w:rsidP="003531F6">
      <w:pPr>
        <w:ind w:firstLine="420"/>
        <w:rPr>
          <w:rFonts w:ascii="Arial" w:hAnsi="Arial" w:cs="Arial"/>
          <w:color w:val="000000" w:themeColor="text1"/>
          <w:kern w:val="0"/>
        </w:rPr>
      </w:pPr>
      <w:r w:rsidRPr="00A07A44">
        <w:rPr>
          <w:rFonts w:ascii="Arial" w:hAnsi="Arial" w:cs="Arial" w:hint="eastAsia"/>
          <w:color w:val="000000" w:themeColor="text1"/>
          <w:kern w:val="0"/>
        </w:rPr>
        <w:t>本标准按照</w:t>
      </w:r>
      <w:r w:rsidRPr="00A07A44">
        <w:rPr>
          <w:rFonts w:ascii="宋体" w:eastAsia="宋体" w:hAnsi="Times New Roman" w:cs="Times New Roman" w:hint="eastAsia"/>
          <w:noProof/>
          <w:kern w:val="0"/>
          <w:szCs w:val="20"/>
        </w:rPr>
        <w:t>GB/T 1.1—2009</w:t>
      </w:r>
      <w:r w:rsidRPr="00A07A44">
        <w:rPr>
          <w:rFonts w:ascii="宋体" w:eastAsia="宋体" w:hAnsi="宋体" w:cs="Arial" w:hint="eastAsia"/>
          <w:color w:val="000000" w:themeColor="text1"/>
          <w:kern w:val="0"/>
        </w:rPr>
        <w:t>《标准化工作导则 第1部分</w:t>
      </w:r>
      <w:r w:rsidRPr="00A07A44">
        <w:rPr>
          <w:rFonts w:ascii="Arial" w:hAnsi="Arial" w:cs="Arial" w:hint="eastAsia"/>
          <w:color w:val="000000" w:themeColor="text1"/>
          <w:kern w:val="0"/>
        </w:rPr>
        <w:t>：标准的结构和编写》给出的规则起草。</w:t>
      </w:r>
      <w:r w:rsidRPr="00A07A44">
        <w:rPr>
          <w:rFonts w:ascii="Arial" w:hAnsi="Arial" w:cs="Arial" w:hint="eastAsia"/>
          <w:color w:val="000000" w:themeColor="text1"/>
          <w:kern w:val="0"/>
        </w:rPr>
        <w:t xml:space="preserve">    </w:t>
      </w:r>
    </w:p>
    <w:p w:rsidR="00A07A44" w:rsidRPr="00A07A44" w:rsidRDefault="00A07A44" w:rsidP="003531F6">
      <w:pPr>
        <w:ind w:firstLine="420"/>
        <w:rPr>
          <w:rFonts w:ascii="Arial" w:hAnsi="Arial" w:cs="Arial"/>
          <w:color w:val="000000" w:themeColor="text1"/>
          <w:kern w:val="0"/>
        </w:rPr>
      </w:pPr>
      <w:r w:rsidRPr="00A07A44">
        <w:rPr>
          <w:rFonts w:ascii="Arial" w:hAnsi="Arial" w:cs="Arial" w:hint="eastAsia"/>
          <w:color w:val="000000" w:themeColor="text1"/>
          <w:kern w:val="0"/>
        </w:rPr>
        <w:t>本标准由中国技术经济学会归口。</w:t>
      </w:r>
    </w:p>
    <w:p w:rsidR="00A07A44" w:rsidRPr="00A07A44" w:rsidRDefault="00A07A44" w:rsidP="003531F6">
      <w:pPr>
        <w:ind w:firstLine="420"/>
        <w:rPr>
          <w:rFonts w:ascii="Arial" w:hAnsi="Arial" w:cs="Arial"/>
          <w:color w:val="000000" w:themeColor="text1"/>
          <w:kern w:val="0"/>
        </w:rPr>
      </w:pPr>
      <w:r w:rsidRPr="00A07A44">
        <w:rPr>
          <w:rFonts w:ascii="Arial" w:hAnsi="Arial" w:cs="Arial" w:hint="eastAsia"/>
          <w:color w:val="000000" w:themeColor="text1"/>
          <w:kern w:val="0"/>
        </w:rPr>
        <w:t>本标准起草单位：佛山绿色发展创新研究院、北京佳安氢源科技股份有限公司等。</w:t>
      </w:r>
    </w:p>
    <w:p w:rsidR="00A07A44" w:rsidRPr="00A07A44" w:rsidRDefault="00A07A44" w:rsidP="003531F6">
      <w:pPr>
        <w:ind w:firstLine="420"/>
        <w:rPr>
          <w:rFonts w:ascii="Arial" w:hAnsi="Arial" w:cs="Arial"/>
          <w:color w:val="000000" w:themeColor="text1"/>
          <w:kern w:val="0"/>
        </w:rPr>
      </w:pPr>
      <w:r w:rsidRPr="00A07A44">
        <w:rPr>
          <w:rFonts w:ascii="Arial" w:hAnsi="Arial" w:cs="Arial" w:hint="eastAsia"/>
          <w:color w:val="000000" w:themeColor="text1"/>
          <w:kern w:val="0"/>
        </w:rPr>
        <w:t>本标准起草人：吴晟、吴平易、李世刚、江风、李想、刘哲男。</w:t>
      </w:r>
    </w:p>
    <w:p w:rsidR="00A07A44" w:rsidRPr="00A07A44" w:rsidRDefault="00A07A44" w:rsidP="003531F6">
      <w:pPr>
        <w:ind w:firstLine="420"/>
        <w:rPr>
          <w:rFonts w:ascii="Arial" w:hAnsi="Arial" w:cs="Arial"/>
          <w:color w:val="000000" w:themeColor="text1"/>
          <w:kern w:val="0"/>
        </w:rPr>
      </w:pPr>
      <w:r w:rsidRPr="00A07A44">
        <w:rPr>
          <w:rFonts w:ascii="Arial" w:hAnsi="Arial" w:cs="Arial" w:hint="eastAsia"/>
          <w:color w:val="000000" w:themeColor="text1"/>
          <w:kern w:val="0"/>
        </w:rPr>
        <w:t>本标准为首次发布。</w:t>
      </w:r>
    </w:p>
    <w:p w:rsidR="00A07A44" w:rsidRPr="00A07A44" w:rsidRDefault="00A07A44" w:rsidP="00A07A44">
      <w:pPr>
        <w:spacing w:line="360" w:lineRule="auto"/>
        <w:ind w:firstLine="420"/>
        <w:rPr>
          <w:rFonts w:ascii="Times New Roman" w:eastAsia="宋体" w:hAnsi="Times New Roman" w:cs="Times New Roman"/>
          <w:color w:val="000000" w:themeColor="text1"/>
          <w:kern w:val="0"/>
        </w:rPr>
        <w:sectPr w:rsidR="00A07A44" w:rsidRPr="00A07A44" w:rsidSect="00A07A44">
          <w:footerReference w:type="default" r:id="rId13"/>
          <w:pgSz w:w="11907" w:h="16839"/>
          <w:pgMar w:top="1418" w:right="1134" w:bottom="1134" w:left="1418" w:header="993" w:footer="1134" w:gutter="0"/>
          <w:pgNumType w:fmt="upperRoman" w:start="1"/>
          <w:cols w:space="425"/>
          <w:docGrid w:type="lines" w:linePitch="312"/>
        </w:sectPr>
      </w:pPr>
    </w:p>
    <w:p w:rsidR="00A07A44" w:rsidRPr="00A07A44" w:rsidRDefault="00A07A44" w:rsidP="00A07A44">
      <w:pPr>
        <w:keepNext/>
        <w:pageBreakBefore/>
        <w:widowControl/>
        <w:shd w:val="clear" w:color="FFFFFF" w:fill="FFFFFF"/>
        <w:spacing w:before="120" w:after="120" w:line="460" w:lineRule="exact"/>
        <w:jc w:val="center"/>
        <w:rPr>
          <w:rFonts w:ascii="Arial" w:eastAsia="黑体" w:hAnsi="Arial" w:cs="Arial"/>
          <w:color w:val="000000" w:themeColor="text1"/>
          <w:kern w:val="0"/>
          <w:sz w:val="32"/>
          <w:szCs w:val="20"/>
        </w:rPr>
      </w:pPr>
      <w:r w:rsidRPr="00A07A44">
        <w:rPr>
          <w:rFonts w:ascii="Arial" w:eastAsia="黑体" w:hAnsi="Arial" w:cs="Arial" w:hint="eastAsia"/>
          <w:color w:val="000000" w:themeColor="text1"/>
          <w:kern w:val="0"/>
          <w:sz w:val="32"/>
          <w:szCs w:val="20"/>
        </w:rPr>
        <w:lastRenderedPageBreak/>
        <w:t>燃料氢气中痕量一氧化碳的测定</w:t>
      </w:r>
    </w:p>
    <w:p w:rsidR="00A07A44" w:rsidRPr="00A07A44" w:rsidRDefault="00A07A44" w:rsidP="00A07A44">
      <w:pPr>
        <w:widowControl/>
        <w:tabs>
          <w:tab w:val="center" w:pos="4201"/>
          <w:tab w:val="right" w:leader="dot" w:pos="9298"/>
        </w:tabs>
        <w:autoSpaceDE w:val="0"/>
        <w:autoSpaceDN w:val="0"/>
        <w:jc w:val="center"/>
        <w:rPr>
          <w:rFonts w:ascii="黑体" w:eastAsia="黑体" w:hAnsi="黑体" w:cs="Arial"/>
          <w:color w:val="000000" w:themeColor="text1"/>
          <w:kern w:val="0"/>
          <w:sz w:val="32"/>
          <w:szCs w:val="32"/>
        </w:rPr>
      </w:pPr>
      <w:bookmarkStart w:id="5" w:name="_Toc528080538"/>
      <w:bookmarkStart w:id="6" w:name="_Toc22589829"/>
      <w:r w:rsidRPr="00A07A44">
        <w:rPr>
          <w:rFonts w:ascii="黑体" w:eastAsia="黑体" w:hAnsi="黑体" w:cs="Arial" w:hint="eastAsia"/>
          <w:color w:val="000000" w:themeColor="text1"/>
          <w:kern w:val="0"/>
          <w:sz w:val="32"/>
          <w:szCs w:val="32"/>
        </w:rPr>
        <w:t>中红外激光光谱法</w:t>
      </w:r>
    </w:p>
    <w:p w:rsidR="00A07A44" w:rsidRPr="00A07A44" w:rsidRDefault="00A07A44" w:rsidP="00A07A4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Arial" w:hAnsi="Arial" w:cs="Arial"/>
          <w:color w:val="000000" w:themeColor="text1"/>
          <w:kern w:val="0"/>
          <w:szCs w:val="21"/>
        </w:rPr>
      </w:pPr>
    </w:p>
    <w:p w:rsidR="00A07A44" w:rsidRPr="00A07A44" w:rsidRDefault="00A07A44" w:rsidP="00A07A44">
      <w:pPr>
        <w:widowControl/>
        <w:spacing w:beforeLines="100" w:before="312" w:afterLines="100" w:after="312"/>
        <w:outlineLvl w:val="0"/>
        <w:rPr>
          <w:rFonts w:ascii="黑体" w:eastAsia="黑体" w:hAnsi="黑体" w:cs="Arial"/>
          <w:color w:val="000000" w:themeColor="text1"/>
          <w:kern w:val="0"/>
          <w:szCs w:val="20"/>
        </w:rPr>
      </w:pPr>
      <w:r w:rsidRPr="00A07A44">
        <w:rPr>
          <w:rFonts w:ascii="黑体" w:eastAsia="黑体" w:hAnsi="黑体" w:cs="Arial"/>
          <w:color w:val="000000" w:themeColor="text1"/>
          <w:kern w:val="0"/>
          <w:szCs w:val="20"/>
        </w:rPr>
        <w:t xml:space="preserve">1 </w:t>
      </w:r>
      <w:r w:rsidR="00074111">
        <w:rPr>
          <w:rFonts w:ascii="黑体" w:eastAsia="黑体" w:hAnsi="黑体" w:cs="Arial" w:hint="eastAsia"/>
          <w:color w:val="000000" w:themeColor="text1"/>
          <w:kern w:val="0"/>
          <w:szCs w:val="20"/>
        </w:rPr>
        <w:t xml:space="preserve"> </w:t>
      </w:r>
      <w:r w:rsidRPr="00A07A44">
        <w:rPr>
          <w:rFonts w:ascii="黑体" w:eastAsia="黑体" w:hAnsi="黑体" w:cs="Arial" w:hint="eastAsia"/>
          <w:color w:val="000000" w:themeColor="text1"/>
          <w:kern w:val="0"/>
          <w:szCs w:val="20"/>
        </w:rPr>
        <w:t>范围</w:t>
      </w:r>
      <w:bookmarkEnd w:id="5"/>
      <w:bookmarkEnd w:id="6"/>
    </w:p>
    <w:p w:rsidR="00A07A44" w:rsidRPr="00A07A44" w:rsidRDefault="00A07A44" w:rsidP="00A07A4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 w:eastAsia="宋体" w:hAnsi="宋体" w:cs="Times New Roman"/>
          <w:color w:val="000000" w:themeColor="text1"/>
          <w:kern w:val="0"/>
          <w:szCs w:val="21"/>
        </w:rPr>
      </w:pPr>
      <w:r w:rsidRPr="00A07A44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本标准规定了采用中红外激光光谱法测定质子交换膜燃料电池（PEMFC）汽车用燃料氢气中痕量一氧化碳的术语和定义、方法原理、对仪器的一般要求、试验步骤、结果处理和报告。</w:t>
      </w:r>
    </w:p>
    <w:p w:rsidR="00A07A44" w:rsidRPr="00A07A44" w:rsidRDefault="00A07A44" w:rsidP="00A07A4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Times New Roman" w:eastAsia="宋体" w:hAnsi="Times New Roman" w:cs="Times New Roman"/>
          <w:color w:val="000000" w:themeColor="text1"/>
          <w:kern w:val="0"/>
          <w:szCs w:val="21"/>
        </w:rPr>
      </w:pPr>
      <w:r w:rsidRPr="00A07A44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本标准适用于体积分数含量为</w:t>
      </w:r>
      <w:r w:rsidRPr="00A07A44">
        <w:rPr>
          <w:rFonts w:asciiTheme="minorEastAsia" w:hAnsiTheme="minorEastAsia" w:cs="Times New Roman"/>
          <w:color w:val="000000" w:themeColor="text1"/>
          <w:kern w:val="0"/>
          <w:szCs w:val="21"/>
        </w:rPr>
        <w:t>10×10</w:t>
      </w:r>
      <w:r w:rsidRPr="00A07A44">
        <w:rPr>
          <w:rFonts w:asciiTheme="minorEastAsia" w:hAnsiTheme="minorEastAsia" w:cs="Times New Roman"/>
          <w:color w:val="000000" w:themeColor="text1"/>
          <w:kern w:val="0"/>
          <w:szCs w:val="21"/>
          <w:vertAlign w:val="superscript"/>
        </w:rPr>
        <w:t>-9</w:t>
      </w:r>
      <w:r w:rsidRPr="00A07A44">
        <w:rPr>
          <w:rFonts w:asciiTheme="minorEastAsia" w:hAnsiTheme="minorEastAsia" w:cs="Times New Roman"/>
          <w:color w:val="000000" w:themeColor="text1"/>
          <w:kern w:val="0"/>
          <w:szCs w:val="21"/>
        </w:rPr>
        <w:t>～100×10</w:t>
      </w:r>
      <w:r w:rsidRPr="00A07A44">
        <w:rPr>
          <w:rFonts w:asciiTheme="minorEastAsia" w:hAnsiTheme="minorEastAsia" w:cs="Times New Roman"/>
          <w:color w:val="000000" w:themeColor="text1"/>
          <w:kern w:val="0"/>
          <w:szCs w:val="21"/>
          <w:vertAlign w:val="superscript"/>
        </w:rPr>
        <w:t>-6</w:t>
      </w:r>
      <w:r w:rsidRPr="00A07A44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的氢气中一氧化碳的测定。</w:t>
      </w:r>
    </w:p>
    <w:p w:rsidR="00A07A44" w:rsidRPr="00A07A44" w:rsidRDefault="00A07A44" w:rsidP="00A07A44">
      <w:pPr>
        <w:widowControl/>
        <w:spacing w:beforeLines="100" w:before="312" w:afterLines="100" w:after="312"/>
        <w:outlineLvl w:val="0"/>
        <w:rPr>
          <w:rFonts w:ascii="黑体" w:eastAsia="黑体" w:hAnsi="黑体" w:cs="Arial"/>
          <w:color w:val="000000" w:themeColor="text1"/>
          <w:kern w:val="0"/>
          <w:szCs w:val="20"/>
        </w:rPr>
      </w:pPr>
      <w:bookmarkStart w:id="7" w:name="_Toc528080539"/>
      <w:bookmarkStart w:id="8" w:name="_Toc22589830"/>
      <w:r w:rsidRPr="00A07A44">
        <w:rPr>
          <w:rFonts w:ascii="黑体" w:eastAsia="黑体" w:hAnsi="黑体" w:cs="Arial"/>
          <w:color w:val="000000" w:themeColor="text1"/>
          <w:kern w:val="0"/>
          <w:szCs w:val="20"/>
        </w:rPr>
        <w:t xml:space="preserve">2 </w:t>
      </w:r>
      <w:r w:rsidR="00074111">
        <w:rPr>
          <w:rFonts w:ascii="黑体" w:eastAsia="黑体" w:hAnsi="黑体" w:cs="Arial" w:hint="eastAsia"/>
          <w:color w:val="000000" w:themeColor="text1"/>
          <w:kern w:val="0"/>
          <w:szCs w:val="20"/>
        </w:rPr>
        <w:t xml:space="preserve"> </w:t>
      </w:r>
      <w:r w:rsidRPr="00A07A44">
        <w:rPr>
          <w:rFonts w:ascii="黑体" w:eastAsia="黑体" w:hAnsi="黑体" w:cs="Arial" w:hint="eastAsia"/>
          <w:color w:val="000000" w:themeColor="text1"/>
          <w:kern w:val="0"/>
          <w:szCs w:val="20"/>
        </w:rPr>
        <w:t>规范性引用文件</w:t>
      </w:r>
      <w:bookmarkEnd w:id="7"/>
      <w:bookmarkEnd w:id="8"/>
    </w:p>
    <w:p w:rsidR="00A07A44" w:rsidRPr="00A07A44" w:rsidRDefault="00A07A44" w:rsidP="00A07A4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 w:eastAsia="宋体" w:hAnsi="宋体" w:cs="Arial"/>
          <w:color w:val="000000" w:themeColor="text1"/>
          <w:kern w:val="0"/>
          <w:szCs w:val="21"/>
        </w:rPr>
      </w:pPr>
      <w:r w:rsidRPr="00A07A44">
        <w:rPr>
          <w:rFonts w:ascii="宋体" w:eastAsia="宋体" w:hAnsi="宋体" w:cs="Arial" w:hint="eastAsia"/>
          <w:color w:val="000000" w:themeColor="text1"/>
          <w:kern w:val="0"/>
          <w:szCs w:val="21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p w:rsidR="00A07A44" w:rsidRPr="00A07A44" w:rsidRDefault="00A07A44" w:rsidP="00A07A4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 w:eastAsia="宋体" w:hAnsi="宋体" w:cs="Times New Roman"/>
          <w:color w:val="000000" w:themeColor="text1"/>
          <w:kern w:val="0"/>
          <w:szCs w:val="21"/>
        </w:rPr>
      </w:pPr>
      <w:r w:rsidRPr="00A07A44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GB/T 3723  工业用化学产品采样安全通则</w:t>
      </w:r>
    </w:p>
    <w:p w:rsidR="00A07A44" w:rsidRPr="00A07A44" w:rsidRDefault="00A07A44" w:rsidP="00A07A4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 w:eastAsia="宋体" w:hAnsi="宋体" w:cs="Times New Roman"/>
          <w:color w:val="000000" w:themeColor="text1"/>
          <w:kern w:val="0"/>
          <w:szCs w:val="21"/>
        </w:rPr>
      </w:pPr>
      <w:r w:rsidRPr="00A07A44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GB/T 6681  气体化工产品采样通则</w:t>
      </w:r>
    </w:p>
    <w:p w:rsidR="00A07A44" w:rsidRPr="00A07A44" w:rsidRDefault="00A07A44" w:rsidP="00A07A44">
      <w:pPr>
        <w:widowControl/>
        <w:spacing w:beforeLines="100" w:before="312" w:afterLines="100" w:after="312"/>
        <w:outlineLvl w:val="0"/>
        <w:rPr>
          <w:rFonts w:ascii="黑体" w:eastAsia="黑体" w:hAnsi="黑体" w:cs="Arial"/>
          <w:color w:val="000000" w:themeColor="text1"/>
          <w:kern w:val="0"/>
          <w:szCs w:val="20"/>
        </w:rPr>
      </w:pPr>
      <w:bookmarkStart w:id="9" w:name="_Toc528080540"/>
      <w:bookmarkStart w:id="10" w:name="_Toc22589831"/>
      <w:r w:rsidRPr="00A07A44">
        <w:rPr>
          <w:rFonts w:ascii="黑体" w:eastAsia="黑体" w:hAnsi="黑体" w:cs="Arial"/>
          <w:color w:val="000000" w:themeColor="text1"/>
          <w:kern w:val="0"/>
          <w:szCs w:val="20"/>
        </w:rPr>
        <w:t>3</w:t>
      </w:r>
      <w:r w:rsidR="00074111">
        <w:rPr>
          <w:rFonts w:ascii="黑体" w:eastAsia="黑体" w:hAnsi="黑体" w:cs="Arial" w:hint="eastAsia"/>
          <w:color w:val="000000" w:themeColor="text1"/>
          <w:kern w:val="0"/>
          <w:szCs w:val="20"/>
        </w:rPr>
        <w:t xml:space="preserve">  </w:t>
      </w:r>
      <w:r w:rsidRPr="00A07A44">
        <w:rPr>
          <w:rFonts w:ascii="黑体" w:eastAsia="黑体" w:hAnsi="黑体" w:cs="Arial" w:hint="eastAsia"/>
          <w:color w:val="000000" w:themeColor="text1"/>
          <w:kern w:val="0"/>
          <w:szCs w:val="20"/>
        </w:rPr>
        <w:t>术语和定义</w:t>
      </w:r>
      <w:bookmarkEnd w:id="9"/>
      <w:bookmarkEnd w:id="10"/>
    </w:p>
    <w:p w:rsidR="00A07A44" w:rsidRPr="00A07A44" w:rsidRDefault="00A07A44" w:rsidP="00A07A4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 w:hAnsi="Times New Roman" w:cs="Times New Roman"/>
          <w:color w:val="000000" w:themeColor="text1"/>
          <w:kern w:val="0"/>
          <w:szCs w:val="20"/>
        </w:rPr>
      </w:pPr>
      <w:r w:rsidRPr="00A07A44">
        <w:rPr>
          <w:rFonts w:ascii="宋体" w:hAnsi="Times New Roman" w:cs="Times New Roman" w:hint="eastAsia"/>
          <w:color w:val="000000" w:themeColor="text1"/>
          <w:kern w:val="0"/>
          <w:szCs w:val="20"/>
        </w:rPr>
        <w:t>下列术语和定义适用于本文件。</w:t>
      </w:r>
    </w:p>
    <w:p w:rsidR="00A07A44" w:rsidRPr="00A07A44" w:rsidRDefault="00A07A44" w:rsidP="00A07A44">
      <w:pPr>
        <w:widowControl/>
        <w:spacing w:beforeLines="50" w:before="156" w:afterLines="50" w:after="156"/>
        <w:outlineLvl w:val="0"/>
        <w:rPr>
          <w:rFonts w:ascii="黑体" w:eastAsia="黑体" w:hAnsi="黑体" w:cs="Arial"/>
          <w:color w:val="000000" w:themeColor="text1"/>
          <w:kern w:val="0"/>
          <w:szCs w:val="20"/>
        </w:rPr>
      </w:pPr>
      <w:r w:rsidRPr="00A07A44">
        <w:rPr>
          <w:rFonts w:ascii="黑体" w:eastAsia="黑体" w:hAnsi="黑体" w:cs="Arial"/>
          <w:color w:val="000000" w:themeColor="text1"/>
          <w:kern w:val="0"/>
          <w:szCs w:val="20"/>
        </w:rPr>
        <w:t xml:space="preserve">3.1 </w:t>
      </w:r>
      <w:r w:rsidR="00074111">
        <w:rPr>
          <w:rFonts w:ascii="黑体" w:eastAsia="黑体" w:hAnsi="黑体" w:cs="Arial" w:hint="eastAsia"/>
          <w:color w:val="000000" w:themeColor="text1"/>
          <w:kern w:val="0"/>
          <w:szCs w:val="20"/>
        </w:rPr>
        <w:t xml:space="preserve"> </w:t>
      </w:r>
      <w:r w:rsidRPr="00A07A44">
        <w:rPr>
          <w:rFonts w:ascii="黑体" w:eastAsia="黑体" w:hAnsi="黑体" w:cs="Arial" w:hint="eastAsia"/>
          <w:color w:val="000000" w:themeColor="text1"/>
          <w:kern w:val="0"/>
          <w:szCs w:val="20"/>
        </w:rPr>
        <w:t xml:space="preserve">中红外  </w:t>
      </w:r>
      <w:r w:rsidRPr="00A07A44">
        <w:rPr>
          <w:rFonts w:ascii="黑体" w:eastAsia="黑体" w:hAnsi="黑体" w:cs="Times New Roman"/>
          <w:color w:val="000000" w:themeColor="text1"/>
          <w:kern w:val="0"/>
          <w:szCs w:val="20"/>
        </w:rPr>
        <w:t>Mid-infrared</w:t>
      </w:r>
    </w:p>
    <w:p w:rsidR="00A07A44" w:rsidRPr="00A07A44" w:rsidRDefault="00A07A44" w:rsidP="00A07A44">
      <w:pPr>
        <w:ind w:firstLineChars="200" w:firstLine="420"/>
        <w:rPr>
          <w:rFonts w:asciiTheme="minorEastAsia" w:hAnsiTheme="minorEastAsia" w:cs="Times New Roman"/>
          <w:color w:val="000000" w:themeColor="text1"/>
        </w:rPr>
      </w:pPr>
      <w:r w:rsidRPr="00A07A44">
        <w:rPr>
          <w:rFonts w:asciiTheme="minorEastAsia" w:hAnsiTheme="minorEastAsia" w:cs="Times New Roman"/>
          <w:color w:val="000000" w:themeColor="text1"/>
        </w:rPr>
        <w:t>波长为3.0～8.0</w:t>
      </w:r>
      <w:r w:rsidRPr="00A07A44">
        <w:rPr>
          <w:rFonts w:asciiTheme="minorEastAsia" w:hAnsiTheme="minorEastAsia" w:cs="Times New Roman" w:hint="eastAsia"/>
          <w:color w:val="000000" w:themeColor="text1"/>
        </w:rPr>
        <w:t xml:space="preserve"> </w:t>
      </w:r>
      <w:r w:rsidRPr="00A07A44">
        <w:rPr>
          <w:rFonts w:asciiTheme="minorEastAsia" w:hAnsiTheme="minorEastAsia" w:cs="Times New Roman"/>
          <w:color w:val="000000" w:themeColor="text1"/>
        </w:rPr>
        <w:t>μm之间的电磁波，</w:t>
      </w:r>
      <w:r w:rsidRPr="00A07A44">
        <w:rPr>
          <w:rFonts w:asciiTheme="minorEastAsia" w:hAnsiTheme="minorEastAsia" w:cs="Times New Roman" w:hint="eastAsia"/>
          <w:color w:val="000000" w:themeColor="text1"/>
        </w:rPr>
        <w:t>本标准</w:t>
      </w:r>
      <w:r w:rsidRPr="00A07A44">
        <w:rPr>
          <w:rFonts w:asciiTheme="minorEastAsia" w:hAnsiTheme="minorEastAsia" w:cs="Times New Roman"/>
          <w:color w:val="000000" w:themeColor="text1"/>
        </w:rPr>
        <w:t>对于一氧化碳检测推荐使用对一氧化碳有最强吸收的4.</w:t>
      </w:r>
      <w:r w:rsidR="003D36F0">
        <w:rPr>
          <w:rFonts w:asciiTheme="minorEastAsia" w:hAnsiTheme="minorEastAsia" w:cs="Times New Roman" w:hint="eastAsia"/>
          <w:color w:val="000000" w:themeColor="text1"/>
        </w:rPr>
        <w:t>5</w:t>
      </w:r>
      <w:r w:rsidRPr="00A07A44">
        <w:rPr>
          <w:rFonts w:asciiTheme="minorEastAsia" w:hAnsiTheme="minorEastAsia" w:cs="Times New Roman"/>
          <w:color w:val="000000" w:themeColor="text1"/>
        </w:rPr>
        <w:t>～4.</w:t>
      </w:r>
      <w:r w:rsidR="003D36F0">
        <w:rPr>
          <w:rFonts w:asciiTheme="minorEastAsia" w:hAnsiTheme="minorEastAsia" w:cs="Times New Roman" w:hint="eastAsia"/>
          <w:color w:val="000000" w:themeColor="text1"/>
        </w:rPr>
        <w:t>8</w:t>
      </w:r>
      <w:r w:rsidRPr="00A07A44">
        <w:rPr>
          <w:rFonts w:asciiTheme="minorEastAsia" w:hAnsiTheme="minorEastAsia" w:cs="Times New Roman" w:hint="eastAsia"/>
          <w:color w:val="000000" w:themeColor="text1"/>
        </w:rPr>
        <w:t xml:space="preserve"> μ</w:t>
      </w:r>
      <w:r w:rsidRPr="00A07A44">
        <w:rPr>
          <w:rFonts w:asciiTheme="minorEastAsia" w:hAnsiTheme="minorEastAsia" w:cs="Times New Roman"/>
          <w:color w:val="000000" w:themeColor="text1"/>
        </w:rPr>
        <w:t>m波段的红外激光。</w:t>
      </w:r>
    </w:p>
    <w:p w:rsidR="00A07A44" w:rsidRPr="00A07A44" w:rsidRDefault="00A07A44" w:rsidP="00A07A44">
      <w:pPr>
        <w:widowControl/>
        <w:spacing w:beforeLines="100" w:before="312" w:afterLines="100" w:after="312"/>
        <w:outlineLvl w:val="0"/>
        <w:rPr>
          <w:rFonts w:ascii="黑体" w:eastAsia="黑体" w:hAnsi="黑体" w:cs="Arial"/>
          <w:color w:val="000000" w:themeColor="text1"/>
          <w:kern w:val="0"/>
          <w:szCs w:val="20"/>
        </w:rPr>
      </w:pPr>
      <w:bookmarkStart w:id="11" w:name="_Toc528080541"/>
      <w:bookmarkStart w:id="12" w:name="_Toc22589832"/>
      <w:r w:rsidRPr="00A07A44">
        <w:rPr>
          <w:rFonts w:ascii="黑体" w:eastAsia="黑体" w:hAnsi="黑体" w:cs="Arial" w:hint="eastAsia"/>
          <w:color w:val="000000" w:themeColor="text1"/>
          <w:kern w:val="0"/>
          <w:szCs w:val="20"/>
        </w:rPr>
        <w:t>4</w:t>
      </w:r>
      <w:r w:rsidRPr="00A07A44">
        <w:rPr>
          <w:rFonts w:ascii="黑体" w:eastAsia="黑体" w:hAnsi="黑体" w:cs="Arial"/>
          <w:color w:val="000000" w:themeColor="text1"/>
          <w:kern w:val="0"/>
          <w:szCs w:val="20"/>
        </w:rPr>
        <w:t xml:space="preserve"> </w:t>
      </w:r>
      <w:bookmarkEnd w:id="11"/>
      <w:r w:rsidR="00074111">
        <w:rPr>
          <w:rFonts w:ascii="黑体" w:eastAsia="黑体" w:hAnsi="黑体" w:cs="Arial" w:hint="eastAsia"/>
          <w:color w:val="000000" w:themeColor="text1"/>
          <w:kern w:val="0"/>
          <w:szCs w:val="20"/>
        </w:rPr>
        <w:t xml:space="preserve"> </w:t>
      </w:r>
      <w:r w:rsidRPr="00A07A44">
        <w:rPr>
          <w:rFonts w:ascii="黑体" w:eastAsia="黑体" w:hAnsi="黑体" w:cs="Arial" w:hint="eastAsia"/>
          <w:color w:val="000000" w:themeColor="text1"/>
          <w:kern w:val="0"/>
          <w:szCs w:val="20"/>
        </w:rPr>
        <w:t>方法原理</w:t>
      </w:r>
      <w:bookmarkEnd w:id="12"/>
    </w:p>
    <w:p w:rsidR="00A07A44" w:rsidRPr="00A07A44" w:rsidRDefault="00A07A44" w:rsidP="00A07A4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Theme="minorEastAsia" w:hAnsiTheme="minorEastAsia" w:cs="Times New Roman"/>
          <w:color w:val="000000" w:themeColor="text1"/>
          <w:kern w:val="0"/>
          <w:szCs w:val="20"/>
        </w:rPr>
      </w:pPr>
      <w:r w:rsidRPr="00A07A44">
        <w:rPr>
          <w:rFonts w:asciiTheme="minorEastAsia" w:hAnsiTheme="minorEastAsia" w:cs="Times New Roman" w:hint="eastAsia"/>
          <w:color w:val="000000" w:themeColor="text1"/>
          <w:kern w:val="0"/>
          <w:szCs w:val="20"/>
        </w:rPr>
        <w:t>朗伯</w:t>
      </w:r>
      <w:r w:rsidRPr="00A07A44">
        <w:rPr>
          <w:rFonts w:asciiTheme="minorEastAsia" w:hAnsiTheme="minorEastAsia" w:cs="Times New Roman"/>
          <w:color w:val="000000" w:themeColor="text1"/>
          <w:kern w:val="0"/>
          <w:szCs w:val="20"/>
        </w:rPr>
        <w:t>-</w:t>
      </w:r>
      <w:r w:rsidRPr="00A07A44">
        <w:rPr>
          <w:rFonts w:asciiTheme="minorEastAsia" w:hAnsiTheme="minorEastAsia" w:cs="Times New Roman" w:hint="eastAsia"/>
          <w:color w:val="000000" w:themeColor="text1"/>
          <w:kern w:val="0"/>
          <w:szCs w:val="20"/>
        </w:rPr>
        <w:t>比尔</w:t>
      </w:r>
      <w:r w:rsidRPr="00A07A44">
        <w:rPr>
          <w:rFonts w:asciiTheme="minorEastAsia" w:hAnsiTheme="minorEastAsia" w:cs="Times New Roman"/>
          <w:color w:val="000000" w:themeColor="text1"/>
          <w:kern w:val="0"/>
          <w:szCs w:val="20"/>
        </w:rPr>
        <w:t>定律(Beer-Lambert Law)又称吸收定律，是红外光谱吸收方法对物质浓度进行定量分析的理论依据。</w:t>
      </w:r>
    </w:p>
    <w:p w:rsidR="00A07A44" w:rsidRPr="00A07A44" w:rsidRDefault="00A07A44" w:rsidP="00A07A4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Theme="minorEastAsia" w:hAnsiTheme="minorEastAsia" w:cs="Times New Roman"/>
          <w:color w:val="000000" w:themeColor="text1"/>
          <w:kern w:val="0"/>
          <w:szCs w:val="20"/>
        </w:rPr>
      </w:pPr>
      <w:r w:rsidRPr="00A07A44">
        <w:rPr>
          <w:rFonts w:asciiTheme="minorEastAsia" w:hAnsiTheme="minorEastAsia" w:cs="Times New Roman"/>
          <w:color w:val="000000" w:themeColor="text1"/>
          <w:kern w:val="0"/>
          <w:szCs w:val="20"/>
        </w:rPr>
        <w:t>当入射光经过的光程长度为</w:t>
      </w:r>
      <w:r w:rsidRPr="00A07A44">
        <w:rPr>
          <w:rFonts w:asciiTheme="minorEastAsia" w:hAnsiTheme="minorEastAsia" w:cs="Times New Roman"/>
          <w:i/>
          <w:color w:val="000000" w:themeColor="text1"/>
          <w:kern w:val="0"/>
          <w:szCs w:val="20"/>
        </w:rPr>
        <w:t>x</w:t>
      </w:r>
      <w:r w:rsidRPr="00A07A44">
        <w:rPr>
          <w:rFonts w:asciiTheme="minorEastAsia" w:hAnsiTheme="minorEastAsia" w:cs="Times New Roman"/>
          <w:color w:val="000000" w:themeColor="text1"/>
          <w:kern w:val="0"/>
          <w:szCs w:val="20"/>
        </w:rPr>
        <w:t>，经过的吸收层物质的浓度为</w:t>
      </w:r>
      <w:r w:rsidRPr="00A07A44">
        <w:rPr>
          <w:rFonts w:asciiTheme="minorEastAsia" w:hAnsiTheme="minorEastAsia" w:cs="Times New Roman"/>
          <w:i/>
          <w:color w:val="000000" w:themeColor="text1"/>
          <w:kern w:val="0"/>
          <w:szCs w:val="20"/>
        </w:rPr>
        <w:t>c</w:t>
      </w:r>
      <w:r w:rsidRPr="00A07A44">
        <w:rPr>
          <w:rFonts w:asciiTheme="minorEastAsia" w:hAnsiTheme="minorEastAsia" w:cs="Times New Roman"/>
          <w:color w:val="000000" w:themeColor="text1"/>
          <w:kern w:val="0"/>
          <w:szCs w:val="20"/>
        </w:rPr>
        <w:t>时，可得</w:t>
      </w:r>
    </w:p>
    <w:p w:rsidR="00A07A44" w:rsidRPr="00A07A44" w:rsidRDefault="00A07A44" w:rsidP="00A07A44">
      <w:pPr>
        <w:widowControl/>
        <w:tabs>
          <w:tab w:val="center" w:pos="4201"/>
          <w:tab w:val="right" w:leader="dot" w:pos="9298"/>
        </w:tabs>
        <w:autoSpaceDE w:val="0"/>
        <w:autoSpaceDN w:val="0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A07A44">
        <w:rPr>
          <w:rFonts w:ascii="Times New Roman" w:hAnsi="Times New Roman" w:cs="Times New Roman"/>
          <w:color w:val="000000" w:themeColor="text1"/>
          <w:kern w:val="0"/>
          <w:szCs w:val="20"/>
        </w:rPr>
        <w:t xml:space="preserve">         </w:t>
      </w:r>
      <w:r w:rsidRPr="00A07A4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A07A44"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</w:rPr>
        <w:t>I ( λ ) = I</w:t>
      </w:r>
      <w:r w:rsidRPr="00A07A44"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:vertAlign w:val="subscript"/>
        </w:rPr>
        <w:t>0</w:t>
      </w:r>
      <w:r w:rsidRPr="00A07A44"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</w:rPr>
        <w:t xml:space="preserve"> ( λ ) e </w:t>
      </w:r>
      <w:r w:rsidRPr="00A07A44"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:vertAlign w:val="superscript"/>
        </w:rPr>
        <w:t xml:space="preserve">-k ( λ )x c </w:t>
      </w:r>
      <w:r w:rsidRPr="00A07A44">
        <w:rPr>
          <w:rFonts w:ascii="Times New Roman" w:hAnsi="Times New Roman" w:cs="Times New Roman"/>
          <w:color w:val="000000" w:themeColor="text1"/>
          <w:kern w:val="0"/>
          <w:sz w:val="24"/>
          <w:szCs w:val="24"/>
          <w:vertAlign w:val="superscript"/>
        </w:rPr>
        <w:t xml:space="preserve"> </w:t>
      </w:r>
      <w:r w:rsidRPr="00A07A44">
        <w:rPr>
          <w:rFonts w:ascii="Times New Roman" w:hAnsi="Times New Roman" w:cs="Times New Roman"/>
          <w:color w:val="000000" w:themeColor="text1"/>
          <w:kern w:val="0"/>
          <w:szCs w:val="20"/>
        </w:rPr>
        <w:t>……………………………………………………</w:t>
      </w:r>
      <w:r w:rsidRPr="00A07A44">
        <w:rPr>
          <w:rFonts w:ascii="Times New Roman" w:hAnsi="Times New Roman" w:cs="Times New Roman"/>
          <w:color w:val="000000" w:themeColor="text1"/>
          <w:kern w:val="0"/>
          <w:szCs w:val="20"/>
        </w:rPr>
        <w:t>（</w:t>
      </w:r>
      <w:r w:rsidRPr="00A07A44">
        <w:rPr>
          <w:rFonts w:ascii="Times New Roman" w:hAnsi="Times New Roman" w:cs="Times New Roman"/>
          <w:color w:val="000000" w:themeColor="text1"/>
          <w:kern w:val="0"/>
          <w:szCs w:val="20"/>
        </w:rPr>
        <w:t>1</w:t>
      </w:r>
      <w:r w:rsidRPr="00A07A44">
        <w:rPr>
          <w:rFonts w:ascii="Times New Roman" w:hAnsi="Times New Roman" w:cs="Times New Roman"/>
          <w:color w:val="000000" w:themeColor="text1"/>
          <w:kern w:val="0"/>
          <w:szCs w:val="20"/>
        </w:rPr>
        <w:t>）</w:t>
      </w:r>
    </w:p>
    <w:p w:rsidR="00A07A44" w:rsidRPr="00A07A44" w:rsidRDefault="00A07A44" w:rsidP="00A07A44">
      <w:pPr>
        <w:widowControl/>
        <w:tabs>
          <w:tab w:val="center" w:pos="4201"/>
          <w:tab w:val="right" w:leader="dot" w:pos="9298"/>
        </w:tabs>
        <w:autoSpaceDE w:val="0"/>
        <w:autoSpaceDN w:val="0"/>
        <w:rPr>
          <w:rFonts w:ascii="Times New Roman" w:hAnsi="Times New Roman" w:cs="Times New Roman"/>
          <w:color w:val="000000" w:themeColor="text1"/>
          <w:kern w:val="0"/>
          <w:szCs w:val="20"/>
        </w:rPr>
      </w:pPr>
      <w:r w:rsidRPr="00A07A44">
        <w:rPr>
          <w:rFonts w:ascii="Times New Roman" w:hAnsi="Times New Roman" w:cs="Times New Roman"/>
          <w:color w:val="000000" w:themeColor="text1"/>
          <w:kern w:val="0"/>
          <w:szCs w:val="20"/>
        </w:rPr>
        <w:t>式中：</w:t>
      </w:r>
    </w:p>
    <w:tbl>
      <w:tblPr>
        <w:tblStyle w:val="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567"/>
        <w:gridCol w:w="4394"/>
      </w:tblGrid>
      <w:tr w:rsidR="00A07A44" w:rsidRPr="00A07A44" w:rsidTr="00747D2D">
        <w:trPr>
          <w:trHeight w:val="386"/>
        </w:trPr>
        <w:tc>
          <w:tcPr>
            <w:tcW w:w="1384" w:type="dxa"/>
          </w:tcPr>
          <w:p w:rsidR="00A07A44" w:rsidRPr="00A07A44" w:rsidRDefault="00A07A44" w:rsidP="00A07A4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ind w:leftChars="202" w:left="424"/>
              <w:rPr>
                <w:color w:val="000000" w:themeColor="text1"/>
              </w:rPr>
            </w:pPr>
            <w:r w:rsidRPr="00A07A44">
              <w:rPr>
                <w:i/>
                <w:color w:val="000000" w:themeColor="text1"/>
                <w:sz w:val="24"/>
                <w:szCs w:val="24"/>
              </w:rPr>
              <w:t>I</w:t>
            </w:r>
            <w:r w:rsidRPr="00A07A44">
              <w:rPr>
                <w:i/>
                <w:color w:val="000000" w:themeColor="text1"/>
                <w:sz w:val="24"/>
                <w:szCs w:val="24"/>
                <w:vertAlign w:val="subscript"/>
              </w:rPr>
              <w:t>0</w:t>
            </w:r>
            <w:r w:rsidRPr="00A07A44">
              <w:rPr>
                <w:i/>
                <w:color w:val="000000" w:themeColor="text1"/>
                <w:sz w:val="24"/>
                <w:szCs w:val="24"/>
              </w:rPr>
              <w:t xml:space="preserve"> ( λ )</w:t>
            </w:r>
          </w:p>
        </w:tc>
        <w:tc>
          <w:tcPr>
            <w:tcW w:w="567" w:type="dxa"/>
          </w:tcPr>
          <w:p w:rsidR="00A07A44" w:rsidRPr="00A07A44" w:rsidRDefault="00A07A44" w:rsidP="00A07A4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ind w:leftChars="-51" w:left="-107" w:rightChars="-51" w:right="-107"/>
              <w:rPr>
                <w:color w:val="000000" w:themeColor="text1"/>
              </w:rPr>
            </w:pPr>
            <w:r w:rsidRPr="00A07A44">
              <w:rPr>
                <w:color w:val="000000" w:themeColor="text1"/>
              </w:rPr>
              <w:t>----</w:t>
            </w:r>
          </w:p>
        </w:tc>
        <w:tc>
          <w:tcPr>
            <w:tcW w:w="4394" w:type="dxa"/>
          </w:tcPr>
          <w:p w:rsidR="00A07A44" w:rsidRPr="00A07A44" w:rsidRDefault="00A07A44" w:rsidP="00A07A4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ind w:leftChars="-51" w:left="-107"/>
              <w:rPr>
                <w:color w:val="000000" w:themeColor="text1"/>
              </w:rPr>
            </w:pPr>
            <w:r w:rsidRPr="00A07A44">
              <w:rPr>
                <w:color w:val="000000" w:themeColor="text1"/>
              </w:rPr>
              <w:t>入射光强；</w:t>
            </w:r>
          </w:p>
        </w:tc>
      </w:tr>
      <w:tr w:rsidR="00A07A44" w:rsidRPr="00A07A44" w:rsidTr="00747D2D">
        <w:trPr>
          <w:trHeight w:val="386"/>
        </w:trPr>
        <w:tc>
          <w:tcPr>
            <w:tcW w:w="1384" w:type="dxa"/>
          </w:tcPr>
          <w:p w:rsidR="00A07A44" w:rsidRPr="00A07A44" w:rsidRDefault="00A07A44" w:rsidP="00A07A4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ind w:leftChars="202" w:left="424"/>
              <w:rPr>
                <w:color w:val="000000" w:themeColor="text1"/>
              </w:rPr>
            </w:pPr>
            <w:r w:rsidRPr="00A07A44">
              <w:rPr>
                <w:i/>
                <w:color w:val="000000" w:themeColor="text1"/>
                <w:sz w:val="24"/>
                <w:szCs w:val="24"/>
              </w:rPr>
              <w:t>I ( λ )</w:t>
            </w:r>
          </w:p>
        </w:tc>
        <w:tc>
          <w:tcPr>
            <w:tcW w:w="567" w:type="dxa"/>
          </w:tcPr>
          <w:p w:rsidR="00A07A44" w:rsidRPr="00A07A44" w:rsidRDefault="00A07A44" w:rsidP="00A07A4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ind w:leftChars="-51" w:left="-107" w:rightChars="-51" w:right="-107"/>
              <w:rPr>
                <w:color w:val="000000" w:themeColor="text1"/>
              </w:rPr>
            </w:pPr>
            <w:r w:rsidRPr="00A07A44">
              <w:rPr>
                <w:color w:val="000000" w:themeColor="text1"/>
              </w:rPr>
              <w:t>----</w:t>
            </w:r>
          </w:p>
        </w:tc>
        <w:tc>
          <w:tcPr>
            <w:tcW w:w="4394" w:type="dxa"/>
          </w:tcPr>
          <w:p w:rsidR="00A07A44" w:rsidRPr="00A07A44" w:rsidRDefault="00A07A44" w:rsidP="00A07A4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ind w:leftChars="-51" w:left="-107"/>
              <w:rPr>
                <w:color w:val="000000" w:themeColor="text1"/>
              </w:rPr>
            </w:pPr>
            <w:r w:rsidRPr="00A07A44">
              <w:rPr>
                <w:color w:val="000000" w:themeColor="text1"/>
              </w:rPr>
              <w:t>出射光强；</w:t>
            </w:r>
          </w:p>
        </w:tc>
      </w:tr>
      <w:tr w:rsidR="00A07A44" w:rsidRPr="00A07A44" w:rsidTr="00747D2D">
        <w:trPr>
          <w:trHeight w:val="386"/>
        </w:trPr>
        <w:tc>
          <w:tcPr>
            <w:tcW w:w="1384" w:type="dxa"/>
          </w:tcPr>
          <w:p w:rsidR="00A07A44" w:rsidRPr="00A07A44" w:rsidRDefault="00A07A44" w:rsidP="00A07A4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ind w:leftChars="202" w:left="424"/>
              <w:rPr>
                <w:color w:val="000000" w:themeColor="text1"/>
              </w:rPr>
            </w:pPr>
            <w:r w:rsidRPr="00A07A44">
              <w:rPr>
                <w:i/>
                <w:color w:val="000000" w:themeColor="text1"/>
                <w:sz w:val="24"/>
                <w:szCs w:val="24"/>
              </w:rPr>
              <w:t>k ( λ )</w:t>
            </w:r>
          </w:p>
        </w:tc>
        <w:tc>
          <w:tcPr>
            <w:tcW w:w="567" w:type="dxa"/>
          </w:tcPr>
          <w:p w:rsidR="00A07A44" w:rsidRPr="00A07A44" w:rsidRDefault="00A07A44" w:rsidP="00A07A4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ind w:leftChars="-51" w:left="-107" w:rightChars="-51" w:right="-107"/>
              <w:rPr>
                <w:color w:val="000000" w:themeColor="text1"/>
              </w:rPr>
            </w:pPr>
            <w:r w:rsidRPr="00A07A44">
              <w:rPr>
                <w:color w:val="000000" w:themeColor="text1"/>
              </w:rPr>
              <w:t>----</w:t>
            </w:r>
          </w:p>
        </w:tc>
        <w:tc>
          <w:tcPr>
            <w:tcW w:w="4394" w:type="dxa"/>
          </w:tcPr>
          <w:p w:rsidR="00A07A44" w:rsidRPr="00A07A44" w:rsidRDefault="00A07A44" w:rsidP="00A07A4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ind w:leftChars="-51" w:left="-107"/>
              <w:rPr>
                <w:color w:val="000000" w:themeColor="text1"/>
              </w:rPr>
            </w:pPr>
            <w:r w:rsidRPr="00A07A44">
              <w:rPr>
                <w:color w:val="000000" w:themeColor="text1"/>
              </w:rPr>
              <w:t>吸收截面系数；</w:t>
            </w:r>
          </w:p>
        </w:tc>
      </w:tr>
      <w:tr w:rsidR="00A07A44" w:rsidRPr="00A07A44" w:rsidTr="00747D2D">
        <w:trPr>
          <w:trHeight w:val="386"/>
        </w:trPr>
        <w:tc>
          <w:tcPr>
            <w:tcW w:w="1384" w:type="dxa"/>
          </w:tcPr>
          <w:p w:rsidR="00A07A44" w:rsidRPr="00A07A44" w:rsidRDefault="00A07A44" w:rsidP="00A07A4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ind w:leftChars="202" w:left="424"/>
              <w:rPr>
                <w:color w:val="000000" w:themeColor="text1"/>
              </w:rPr>
            </w:pPr>
            <w:r w:rsidRPr="00A07A44">
              <w:rPr>
                <w:i/>
                <w:color w:val="000000" w:themeColor="text1"/>
              </w:rPr>
              <w:t>x</w:t>
            </w:r>
          </w:p>
        </w:tc>
        <w:tc>
          <w:tcPr>
            <w:tcW w:w="567" w:type="dxa"/>
          </w:tcPr>
          <w:p w:rsidR="00A07A44" w:rsidRPr="00A07A44" w:rsidRDefault="00A07A44" w:rsidP="00A07A4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ind w:leftChars="-51" w:left="-107" w:rightChars="-51" w:right="-107"/>
              <w:rPr>
                <w:color w:val="000000" w:themeColor="text1"/>
              </w:rPr>
            </w:pPr>
            <w:r w:rsidRPr="00A07A44">
              <w:rPr>
                <w:color w:val="000000" w:themeColor="text1"/>
              </w:rPr>
              <w:t>----</w:t>
            </w:r>
          </w:p>
        </w:tc>
        <w:tc>
          <w:tcPr>
            <w:tcW w:w="4394" w:type="dxa"/>
          </w:tcPr>
          <w:p w:rsidR="00A07A44" w:rsidRPr="00A07A44" w:rsidRDefault="00A07A44" w:rsidP="00A07A4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ind w:leftChars="-51" w:left="-107"/>
              <w:rPr>
                <w:color w:val="000000" w:themeColor="text1"/>
              </w:rPr>
            </w:pPr>
            <w:r w:rsidRPr="00A07A44">
              <w:rPr>
                <w:color w:val="000000" w:themeColor="text1"/>
              </w:rPr>
              <w:t>光程长度；</w:t>
            </w:r>
          </w:p>
        </w:tc>
      </w:tr>
      <w:tr w:rsidR="00A07A44" w:rsidRPr="00A07A44" w:rsidTr="00747D2D">
        <w:trPr>
          <w:trHeight w:val="386"/>
        </w:trPr>
        <w:tc>
          <w:tcPr>
            <w:tcW w:w="1384" w:type="dxa"/>
          </w:tcPr>
          <w:p w:rsidR="00A07A44" w:rsidRPr="00A07A44" w:rsidRDefault="00A07A44" w:rsidP="00A07A4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ind w:leftChars="202" w:left="424"/>
              <w:rPr>
                <w:color w:val="000000" w:themeColor="text1"/>
              </w:rPr>
            </w:pPr>
            <w:r w:rsidRPr="00A07A44">
              <w:rPr>
                <w:i/>
                <w:color w:val="000000" w:themeColor="text1"/>
              </w:rPr>
              <w:t>c</w:t>
            </w:r>
          </w:p>
        </w:tc>
        <w:tc>
          <w:tcPr>
            <w:tcW w:w="567" w:type="dxa"/>
          </w:tcPr>
          <w:p w:rsidR="00A07A44" w:rsidRPr="00A07A44" w:rsidRDefault="00A07A44" w:rsidP="00A07A4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ind w:leftChars="-51" w:left="-107" w:rightChars="-51" w:right="-107"/>
              <w:rPr>
                <w:color w:val="000000" w:themeColor="text1"/>
              </w:rPr>
            </w:pPr>
            <w:r w:rsidRPr="00A07A44">
              <w:rPr>
                <w:color w:val="000000" w:themeColor="text1"/>
              </w:rPr>
              <w:t>----</w:t>
            </w:r>
          </w:p>
        </w:tc>
        <w:tc>
          <w:tcPr>
            <w:tcW w:w="4394" w:type="dxa"/>
          </w:tcPr>
          <w:p w:rsidR="00A07A44" w:rsidRPr="00A07A44" w:rsidRDefault="00A07A44" w:rsidP="00A07A4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ind w:leftChars="-51" w:left="-107"/>
              <w:rPr>
                <w:color w:val="000000" w:themeColor="text1"/>
              </w:rPr>
            </w:pPr>
            <w:r w:rsidRPr="00A07A44">
              <w:rPr>
                <w:color w:val="000000" w:themeColor="text1"/>
              </w:rPr>
              <w:t>吸收层物质的浓度。</w:t>
            </w:r>
          </w:p>
        </w:tc>
      </w:tr>
    </w:tbl>
    <w:p w:rsidR="00A07A44" w:rsidRPr="00A07A44" w:rsidRDefault="00A07A44" w:rsidP="00A07A4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Times New Roman" w:hAnsi="Times New Roman" w:cs="Times New Roman"/>
          <w:color w:val="000000" w:themeColor="text1"/>
          <w:kern w:val="0"/>
          <w:szCs w:val="20"/>
        </w:rPr>
      </w:pPr>
      <w:r w:rsidRPr="00A07A44">
        <w:rPr>
          <w:rFonts w:ascii="Times New Roman" w:hAnsi="Times New Roman" w:cs="Times New Roman"/>
          <w:color w:val="000000" w:themeColor="text1"/>
          <w:kern w:val="0"/>
          <w:szCs w:val="20"/>
        </w:rPr>
        <w:t>朗伯</w:t>
      </w:r>
      <w:r w:rsidRPr="00A07A44">
        <w:rPr>
          <w:rFonts w:ascii="Times New Roman" w:hAnsi="Times New Roman" w:cs="Times New Roman"/>
          <w:color w:val="000000" w:themeColor="text1"/>
          <w:kern w:val="0"/>
          <w:szCs w:val="20"/>
        </w:rPr>
        <w:t>-</w:t>
      </w:r>
      <w:r w:rsidRPr="00A07A44">
        <w:rPr>
          <w:rFonts w:ascii="Times New Roman" w:hAnsi="Times New Roman" w:cs="Times New Roman"/>
          <w:color w:val="000000" w:themeColor="text1"/>
          <w:kern w:val="0"/>
          <w:szCs w:val="20"/>
        </w:rPr>
        <w:t>比尔定律表明，物质的吸光度与吸收层物质的浓度以及光程长度呈正比关系。</w:t>
      </w:r>
    </w:p>
    <w:p w:rsidR="00A07A44" w:rsidRPr="00A07A44" w:rsidRDefault="00A07A44" w:rsidP="00A07A44">
      <w:pPr>
        <w:widowControl/>
        <w:spacing w:beforeLines="100" w:before="312" w:afterLines="100" w:after="312"/>
        <w:outlineLvl w:val="0"/>
        <w:rPr>
          <w:rFonts w:ascii="黑体" w:eastAsia="黑体" w:hAnsi="黑体" w:cs="Arial"/>
          <w:color w:val="000000" w:themeColor="text1"/>
          <w:kern w:val="0"/>
          <w:szCs w:val="20"/>
        </w:rPr>
      </w:pPr>
      <w:bookmarkStart w:id="13" w:name="_Toc22589833"/>
      <w:r w:rsidRPr="00A07A44">
        <w:rPr>
          <w:rFonts w:ascii="黑体" w:eastAsia="黑体" w:hAnsi="黑体" w:cs="Arial"/>
          <w:color w:val="000000" w:themeColor="text1"/>
          <w:kern w:val="0"/>
          <w:szCs w:val="20"/>
        </w:rPr>
        <w:lastRenderedPageBreak/>
        <w:t xml:space="preserve">5 </w:t>
      </w:r>
      <w:r w:rsidR="00074111">
        <w:rPr>
          <w:rFonts w:ascii="黑体" w:eastAsia="黑体" w:hAnsi="黑体" w:cs="Arial" w:hint="eastAsia"/>
          <w:color w:val="000000" w:themeColor="text1"/>
          <w:kern w:val="0"/>
          <w:szCs w:val="20"/>
        </w:rPr>
        <w:t xml:space="preserve"> </w:t>
      </w:r>
      <w:r w:rsidRPr="00A07A44">
        <w:rPr>
          <w:rFonts w:ascii="黑体" w:eastAsia="黑体" w:hAnsi="黑体" w:cs="Arial"/>
          <w:color w:val="000000" w:themeColor="text1"/>
          <w:kern w:val="0"/>
          <w:szCs w:val="20"/>
        </w:rPr>
        <w:t>仪器一般要求</w:t>
      </w:r>
      <w:bookmarkEnd w:id="13"/>
    </w:p>
    <w:p w:rsidR="00A07A44" w:rsidRPr="00A07A44" w:rsidRDefault="00A07A44" w:rsidP="00A07A44">
      <w:pPr>
        <w:widowControl/>
        <w:tabs>
          <w:tab w:val="center" w:pos="4201"/>
          <w:tab w:val="right" w:leader="dot" w:pos="9298"/>
        </w:tabs>
        <w:autoSpaceDE w:val="0"/>
        <w:autoSpaceDN w:val="0"/>
        <w:rPr>
          <w:rFonts w:ascii="宋体" w:eastAsia="宋体" w:hAnsi="宋体" w:cs="Times New Roman"/>
          <w:color w:val="000000" w:themeColor="text1"/>
          <w:kern w:val="0"/>
          <w:szCs w:val="20"/>
        </w:rPr>
      </w:pPr>
      <w:r w:rsidRPr="00A07A44">
        <w:rPr>
          <w:rFonts w:ascii="黑体" w:eastAsia="黑体" w:hAnsi="黑体" w:cs="Arial"/>
          <w:color w:val="000000" w:themeColor="text1"/>
          <w:kern w:val="0"/>
          <w:szCs w:val="20"/>
        </w:rPr>
        <w:t xml:space="preserve">5.1 </w:t>
      </w:r>
      <w:r w:rsidRPr="00A07A44">
        <w:rPr>
          <w:rFonts w:ascii="宋体" w:eastAsia="宋体" w:hAnsi="宋体" w:cs="Times New Roman"/>
          <w:color w:val="000000" w:themeColor="text1"/>
          <w:kern w:val="0"/>
          <w:szCs w:val="20"/>
        </w:rPr>
        <w:t xml:space="preserve"> 以空气做基线，应有空气前处理系统，采用专有催化剂或吸附剂处理空气中的一氧化碳杂质，</w:t>
      </w:r>
      <w:r w:rsidRPr="00A07A44">
        <w:rPr>
          <w:rFonts w:ascii="宋体" w:eastAsia="宋体" w:hAnsi="宋体" w:cs="Times New Roman" w:hint="eastAsia"/>
          <w:color w:val="000000" w:themeColor="text1"/>
          <w:kern w:val="0"/>
          <w:szCs w:val="20"/>
        </w:rPr>
        <w:t>将一氧化碳处理至低于信号响应值10 ppb。</w:t>
      </w:r>
    </w:p>
    <w:p w:rsidR="00A07A44" w:rsidRPr="00A07A44" w:rsidRDefault="00A07A44" w:rsidP="00A07A44">
      <w:pPr>
        <w:widowControl/>
        <w:tabs>
          <w:tab w:val="center" w:pos="4201"/>
          <w:tab w:val="right" w:leader="dot" w:pos="9298"/>
        </w:tabs>
        <w:autoSpaceDE w:val="0"/>
        <w:autoSpaceDN w:val="0"/>
        <w:rPr>
          <w:rFonts w:ascii="宋体" w:eastAsia="宋体" w:hAnsi="宋体" w:cs="Times New Roman"/>
          <w:color w:val="000000" w:themeColor="text1"/>
          <w:kern w:val="0"/>
          <w:szCs w:val="20"/>
        </w:rPr>
      </w:pPr>
      <w:r w:rsidRPr="00A07A44">
        <w:rPr>
          <w:rFonts w:ascii="黑体" w:eastAsia="黑体" w:hAnsi="黑体" w:cs="Arial"/>
          <w:color w:val="000000" w:themeColor="text1"/>
          <w:kern w:val="0"/>
          <w:szCs w:val="20"/>
        </w:rPr>
        <w:t>5.2</w:t>
      </w:r>
      <w:r w:rsidRPr="00A07A44">
        <w:rPr>
          <w:rFonts w:ascii="宋体" w:eastAsia="宋体" w:hAnsi="宋体" w:cs="Times New Roman"/>
          <w:color w:val="000000" w:themeColor="text1"/>
          <w:kern w:val="0"/>
          <w:szCs w:val="20"/>
        </w:rPr>
        <w:t xml:space="preserve">  </w:t>
      </w:r>
      <w:r w:rsidRPr="00A07A44">
        <w:rPr>
          <w:rFonts w:ascii="宋体" w:eastAsia="宋体" w:hAnsi="宋体" w:cs="Times New Roman" w:hint="eastAsia"/>
          <w:color w:val="000000" w:themeColor="text1"/>
          <w:kern w:val="0"/>
          <w:szCs w:val="20"/>
        </w:rPr>
        <w:t>设置调节压力和流量的装置。</w:t>
      </w:r>
    </w:p>
    <w:p w:rsidR="00A07A44" w:rsidRPr="00A07A44" w:rsidRDefault="00A07A44" w:rsidP="00A07A44">
      <w:pPr>
        <w:widowControl/>
        <w:tabs>
          <w:tab w:val="center" w:pos="4201"/>
          <w:tab w:val="right" w:leader="dot" w:pos="9298"/>
        </w:tabs>
        <w:autoSpaceDE w:val="0"/>
        <w:autoSpaceDN w:val="0"/>
        <w:rPr>
          <w:rFonts w:ascii="宋体" w:eastAsia="宋体" w:hAnsi="宋体" w:cs="Times New Roman"/>
          <w:color w:val="000000" w:themeColor="text1"/>
          <w:kern w:val="0"/>
          <w:szCs w:val="20"/>
        </w:rPr>
      </w:pPr>
      <w:r w:rsidRPr="00A07A44">
        <w:rPr>
          <w:rFonts w:ascii="黑体" w:eastAsia="黑体" w:hAnsi="黑体" w:cs="Arial"/>
          <w:color w:val="000000" w:themeColor="text1"/>
          <w:kern w:val="0"/>
          <w:szCs w:val="20"/>
        </w:rPr>
        <w:t>5.3</w:t>
      </w:r>
      <w:r w:rsidRPr="00A07A44">
        <w:rPr>
          <w:rFonts w:ascii="宋体" w:eastAsia="宋体" w:hAnsi="宋体" w:cs="Times New Roman"/>
          <w:color w:val="000000" w:themeColor="text1"/>
          <w:kern w:val="0"/>
          <w:szCs w:val="20"/>
        </w:rPr>
        <w:t xml:space="preserve">  仪器应经检定或校准，并在有效期内。</w:t>
      </w:r>
    </w:p>
    <w:p w:rsidR="00A07A44" w:rsidRPr="00A07A44" w:rsidRDefault="00A07A44" w:rsidP="00A07A44">
      <w:pPr>
        <w:widowControl/>
        <w:spacing w:beforeLines="100" w:before="312" w:afterLines="100" w:after="312"/>
        <w:outlineLvl w:val="0"/>
        <w:rPr>
          <w:rFonts w:ascii="黑体" w:eastAsia="黑体" w:hAnsi="黑体" w:cs="Arial"/>
          <w:color w:val="000000" w:themeColor="text1"/>
          <w:kern w:val="0"/>
          <w:szCs w:val="20"/>
        </w:rPr>
      </w:pPr>
      <w:bookmarkStart w:id="14" w:name="_Toc22589834"/>
      <w:r w:rsidRPr="00A07A44">
        <w:rPr>
          <w:rFonts w:ascii="黑体" w:eastAsia="黑体" w:hAnsi="黑体" w:cs="Arial" w:hint="eastAsia"/>
          <w:color w:val="000000" w:themeColor="text1"/>
          <w:kern w:val="0"/>
          <w:szCs w:val="20"/>
        </w:rPr>
        <w:t xml:space="preserve">6 </w:t>
      </w:r>
      <w:r w:rsidR="00074111">
        <w:rPr>
          <w:rFonts w:ascii="黑体" w:eastAsia="黑体" w:hAnsi="黑体" w:cs="Arial" w:hint="eastAsia"/>
          <w:color w:val="000000" w:themeColor="text1"/>
          <w:kern w:val="0"/>
          <w:szCs w:val="20"/>
        </w:rPr>
        <w:t xml:space="preserve"> </w:t>
      </w:r>
      <w:r w:rsidRPr="00A07A44">
        <w:rPr>
          <w:rFonts w:ascii="黑体" w:eastAsia="黑体" w:hAnsi="黑体" w:cs="Arial" w:hint="eastAsia"/>
          <w:color w:val="000000" w:themeColor="text1"/>
          <w:kern w:val="0"/>
          <w:szCs w:val="20"/>
        </w:rPr>
        <w:t>试验步骤</w:t>
      </w:r>
      <w:bookmarkEnd w:id="14"/>
    </w:p>
    <w:p w:rsidR="00A07A44" w:rsidRPr="00A07A44" w:rsidRDefault="00A07A44" w:rsidP="00A07A44">
      <w:pPr>
        <w:widowControl/>
        <w:tabs>
          <w:tab w:val="center" w:pos="4201"/>
          <w:tab w:val="right" w:leader="dot" w:pos="9298"/>
        </w:tabs>
        <w:autoSpaceDE w:val="0"/>
        <w:autoSpaceDN w:val="0"/>
        <w:spacing w:beforeLines="50" w:before="156" w:afterLines="50" w:after="156"/>
        <w:rPr>
          <w:rFonts w:ascii="黑体" w:eastAsia="黑体" w:hAnsi="黑体" w:cs="Arial"/>
          <w:color w:val="000000" w:themeColor="text1"/>
          <w:kern w:val="0"/>
          <w:szCs w:val="20"/>
        </w:rPr>
      </w:pPr>
      <w:r w:rsidRPr="00A07A44">
        <w:rPr>
          <w:rFonts w:ascii="黑体" w:eastAsia="黑体" w:hAnsi="黑体" w:cs="Arial"/>
          <w:color w:val="000000" w:themeColor="text1"/>
          <w:kern w:val="0"/>
          <w:szCs w:val="20"/>
        </w:rPr>
        <w:t>6.1  采样</w:t>
      </w:r>
    </w:p>
    <w:p w:rsidR="00A07A44" w:rsidRPr="00A07A44" w:rsidRDefault="00A07A44" w:rsidP="00A07A44">
      <w:pPr>
        <w:widowControl/>
        <w:tabs>
          <w:tab w:val="center" w:pos="4201"/>
          <w:tab w:val="right" w:leader="dot" w:pos="9298"/>
        </w:tabs>
        <w:autoSpaceDE w:val="0"/>
        <w:autoSpaceDN w:val="0"/>
        <w:rPr>
          <w:rFonts w:ascii="宋体" w:eastAsia="宋体" w:hAnsi="宋体" w:cs="Times New Roman"/>
          <w:color w:val="000000" w:themeColor="text1"/>
          <w:kern w:val="0"/>
          <w:szCs w:val="20"/>
        </w:rPr>
      </w:pPr>
      <w:r w:rsidRPr="00A07A44">
        <w:rPr>
          <w:rFonts w:ascii="黑体" w:eastAsia="黑体" w:hAnsi="黑体" w:cs="Arial"/>
          <w:color w:val="000000" w:themeColor="text1"/>
          <w:kern w:val="0"/>
          <w:szCs w:val="20"/>
        </w:rPr>
        <w:t>6.1.1</w:t>
      </w:r>
      <w:r w:rsidRPr="00A07A44">
        <w:rPr>
          <w:rFonts w:ascii="宋体" w:eastAsia="宋体" w:hAnsi="宋体" w:cs="Times New Roman"/>
          <w:color w:val="000000" w:themeColor="text1"/>
          <w:kern w:val="0"/>
          <w:szCs w:val="20"/>
        </w:rPr>
        <w:t xml:space="preserve">  采样中的安全要求应符合GB/T 3723中的规定。</w:t>
      </w:r>
    </w:p>
    <w:p w:rsidR="00A07A44" w:rsidRPr="00A07A44" w:rsidRDefault="00A07A44" w:rsidP="00A07A44">
      <w:pPr>
        <w:widowControl/>
        <w:tabs>
          <w:tab w:val="center" w:pos="4201"/>
          <w:tab w:val="right" w:leader="dot" w:pos="9298"/>
        </w:tabs>
        <w:autoSpaceDE w:val="0"/>
        <w:autoSpaceDN w:val="0"/>
        <w:rPr>
          <w:rFonts w:ascii="宋体" w:eastAsia="宋体" w:hAnsi="宋体" w:cs="Times New Roman"/>
          <w:color w:val="000000" w:themeColor="text1"/>
          <w:kern w:val="0"/>
          <w:szCs w:val="20"/>
        </w:rPr>
      </w:pPr>
      <w:r w:rsidRPr="00A07A44">
        <w:rPr>
          <w:rFonts w:ascii="黑体" w:eastAsia="黑体" w:hAnsi="黑体" w:cs="Arial"/>
          <w:color w:val="000000" w:themeColor="text1"/>
          <w:kern w:val="0"/>
          <w:szCs w:val="20"/>
        </w:rPr>
        <w:t xml:space="preserve">6.1.2 </w:t>
      </w:r>
      <w:r w:rsidRPr="00A07A44">
        <w:rPr>
          <w:rFonts w:ascii="宋体" w:eastAsia="宋体" w:hAnsi="宋体" w:cs="Times New Roman"/>
          <w:color w:val="000000" w:themeColor="text1"/>
          <w:kern w:val="0"/>
          <w:szCs w:val="20"/>
        </w:rPr>
        <w:t xml:space="preserve"> 采样原则及一般规定应符合GB/T 6681规定。</w:t>
      </w:r>
    </w:p>
    <w:p w:rsidR="00A07A44" w:rsidRPr="00A07A44" w:rsidRDefault="00A07A44" w:rsidP="00A07A44">
      <w:pPr>
        <w:widowControl/>
        <w:tabs>
          <w:tab w:val="center" w:pos="4201"/>
          <w:tab w:val="right" w:leader="dot" w:pos="9298"/>
        </w:tabs>
        <w:autoSpaceDE w:val="0"/>
        <w:autoSpaceDN w:val="0"/>
        <w:rPr>
          <w:rFonts w:ascii="宋体" w:eastAsia="宋体" w:hAnsi="宋体" w:cs="Times New Roman"/>
          <w:color w:val="000000" w:themeColor="text1"/>
          <w:kern w:val="0"/>
          <w:szCs w:val="20"/>
        </w:rPr>
      </w:pPr>
      <w:r w:rsidRPr="00A07A44">
        <w:rPr>
          <w:rFonts w:ascii="黑体" w:eastAsia="黑体" w:hAnsi="黑体" w:cs="Arial"/>
          <w:color w:val="000000" w:themeColor="text1"/>
          <w:kern w:val="0"/>
          <w:szCs w:val="20"/>
        </w:rPr>
        <w:t>6.1.3</w:t>
      </w:r>
      <w:r w:rsidRPr="00A07A44">
        <w:rPr>
          <w:rFonts w:ascii="宋体" w:eastAsia="宋体" w:hAnsi="宋体" w:cs="Times New Roman"/>
          <w:color w:val="000000" w:themeColor="text1"/>
          <w:kern w:val="0"/>
          <w:szCs w:val="20"/>
        </w:rPr>
        <w:t xml:space="preserve">  应使用无死体积或死体积小的采样阀。</w:t>
      </w:r>
    </w:p>
    <w:p w:rsidR="00A07A44" w:rsidRPr="00A07A44" w:rsidRDefault="00A07A44" w:rsidP="00A07A44">
      <w:pPr>
        <w:widowControl/>
        <w:tabs>
          <w:tab w:val="center" w:pos="4201"/>
          <w:tab w:val="right" w:leader="dot" w:pos="9298"/>
        </w:tabs>
        <w:autoSpaceDE w:val="0"/>
        <w:autoSpaceDN w:val="0"/>
        <w:rPr>
          <w:rFonts w:ascii="宋体" w:eastAsia="宋体" w:hAnsi="宋体" w:cs="Times New Roman"/>
          <w:color w:val="000000" w:themeColor="text1"/>
          <w:kern w:val="0"/>
          <w:szCs w:val="20"/>
        </w:rPr>
      </w:pPr>
      <w:r w:rsidRPr="00A07A44">
        <w:rPr>
          <w:rFonts w:ascii="黑体" w:eastAsia="黑体" w:hAnsi="黑体" w:cs="Arial"/>
          <w:color w:val="000000" w:themeColor="text1"/>
          <w:kern w:val="0"/>
          <w:szCs w:val="20"/>
        </w:rPr>
        <w:t>6.1.4</w:t>
      </w:r>
      <w:r w:rsidRPr="00A07A44">
        <w:rPr>
          <w:rFonts w:ascii="宋体" w:eastAsia="宋体" w:hAnsi="宋体" w:cs="Times New Roman"/>
          <w:color w:val="000000" w:themeColor="text1"/>
          <w:kern w:val="0"/>
          <w:szCs w:val="20"/>
        </w:rPr>
        <w:t xml:space="preserve">  采样管线应尽可能短，管径应尽可能小。</w:t>
      </w:r>
    </w:p>
    <w:p w:rsidR="00A07A44" w:rsidRPr="00A07A44" w:rsidRDefault="00A07A44" w:rsidP="00A07A44">
      <w:pPr>
        <w:widowControl/>
        <w:tabs>
          <w:tab w:val="center" w:pos="4201"/>
          <w:tab w:val="right" w:leader="dot" w:pos="9298"/>
        </w:tabs>
        <w:autoSpaceDE w:val="0"/>
        <w:autoSpaceDN w:val="0"/>
        <w:rPr>
          <w:rFonts w:ascii="宋体" w:eastAsia="宋体" w:hAnsi="宋体" w:cs="Times New Roman"/>
          <w:color w:val="000000" w:themeColor="text1"/>
          <w:kern w:val="0"/>
          <w:szCs w:val="20"/>
        </w:rPr>
      </w:pPr>
      <w:r w:rsidRPr="00A07A44">
        <w:rPr>
          <w:rFonts w:ascii="黑体" w:eastAsia="黑体" w:hAnsi="黑体" w:cs="Arial"/>
          <w:color w:val="000000" w:themeColor="text1"/>
          <w:kern w:val="0"/>
          <w:szCs w:val="20"/>
        </w:rPr>
        <w:t>6.1.5</w:t>
      </w:r>
      <w:r w:rsidRPr="00A07A44">
        <w:rPr>
          <w:rFonts w:ascii="宋体" w:eastAsia="宋体" w:hAnsi="宋体" w:cs="Times New Roman"/>
          <w:color w:val="000000" w:themeColor="text1"/>
          <w:kern w:val="0"/>
          <w:szCs w:val="20"/>
        </w:rPr>
        <w:t xml:space="preserve">  </w:t>
      </w:r>
      <w:r w:rsidRPr="00A07A44">
        <w:rPr>
          <w:rFonts w:ascii="宋体" w:eastAsia="宋体" w:hAnsi="宋体" w:cs="Times New Roman" w:hint="eastAsia"/>
          <w:color w:val="000000" w:themeColor="text1"/>
          <w:kern w:val="0"/>
          <w:szCs w:val="20"/>
        </w:rPr>
        <w:t>采样管路连接完成后应进行泄漏检测，以保证采样系统无泄漏。并应用样品气体对采样管路进行充分吹扫置换。</w:t>
      </w:r>
    </w:p>
    <w:p w:rsidR="00A07A44" w:rsidRPr="00A07A44" w:rsidRDefault="00A07A44" w:rsidP="00A07A44">
      <w:pPr>
        <w:widowControl/>
        <w:tabs>
          <w:tab w:val="center" w:pos="4201"/>
          <w:tab w:val="right" w:leader="dot" w:pos="9298"/>
        </w:tabs>
        <w:autoSpaceDE w:val="0"/>
        <w:autoSpaceDN w:val="0"/>
        <w:rPr>
          <w:rFonts w:ascii="宋体" w:eastAsia="宋体" w:hAnsi="宋体" w:cs="Times New Roman"/>
          <w:color w:val="000000" w:themeColor="text1"/>
          <w:kern w:val="0"/>
          <w:szCs w:val="20"/>
        </w:rPr>
      </w:pPr>
      <w:r w:rsidRPr="00A07A44">
        <w:rPr>
          <w:rFonts w:ascii="黑体" w:eastAsia="黑体" w:hAnsi="黑体" w:cs="Arial"/>
          <w:color w:val="000000" w:themeColor="text1"/>
          <w:kern w:val="0"/>
          <w:szCs w:val="20"/>
        </w:rPr>
        <w:t xml:space="preserve">6.1.6 </w:t>
      </w:r>
      <w:r w:rsidRPr="00A07A44">
        <w:rPr>
          <w:rFonts w:ascii="宋体" w:eastAsia="宋体" w:hAnsi="宋体" w:cs="Times New Roman"/>
          <w:color w:val="000000" w:themeColor="text1"/>
          <w:kern w:val="0"/>
          <w:szCs w:val="20"/>
        </w:rPr>
        <w:t xml:space="preserve"> 可采用连续进样方式将样品直接送入光谱仪。</w:t>
      </w:r>
    </w:p>
    <w:p w:rsidR="00A07A44" w:rsidRPr="00A07A44" w:rsidRDefault="00A07A44" w:rsidP="00A07A44">
      <w:pPr>
        <w:widowControl/>
        <w:tabs>
          <w:tab w:val="center" w:pos="4201"/>
          <w:tab w:val="right" w:leader="dot" w:pos="9298"/>
        </w:tabs>
        <w:autoSpaceDE w:val="0"/>
        <w:autoSpaceDN w:val="0"/>
        <w:spacing w:beforeLines="50" w:before="156" w:afterLines="50" w:after="156"/>
        <w:rPr>
          <w:rFonts w:ascii="黑体" w:eastAsia="黑体" w:hAnsi="黑体" w:cs="Arial"/>
          <w:color w:val="000000" w:themeColor="text1"/>
          <w:kern w:val="0"/>
          <w:szCs w:val="20"/>
        </w:rPr>
      </w:pPr>
      <w:r w:rsidRPr="00A07A44">
        <w:rPr>
          <w:rFonts w:ascii="黑体" w:eastAsia="黑体" w:hAnsi="黑体" w:cs="Arial"/>
          <w:color w:val="000000" w:themeColor="text1"/>
          <w:kern w:val="0"/>
          <w:szCs w:val="20"/>
        </w:rPr>
        <w:t>6.2  测定</w:t>
      </w:r>
    </w:p>
    <w:p w:rsidR="00A07A44" w:rsidRPr="00A07A44" w:rsidRDefault="00A07A44" w:rsidP="00A07A44">
      <w:pPr>
        <w:widowControl/>
        <w:tabs>
          <w:tab w:val="center" w:pos="4201"/>
          <w:tab w:val="right" w:leader="dot" w:pos="9298"/>
        </w:tabs>
        <w:autoSpaceDE w:val="0"/>
        <w:autoSpaceDN w:val="0"/>
        <w:rPr>
          <w:rFonts w:ascii="宋体" w:eastAsia="宋体" w:hAnsi="宋体" w:cs="Times New Roman"/>
          <w:color w:val="000000" w:themeColor="text1"/>
          <w:kern w:val="0"/>
          <w:szCs w:val="20"/>
        </w:rPr>
      </w:pPr>
      <w:r w:rsidRPr="00A07A44">
        <w:rPr>
          <w:rFonts w:ascii="黑体" w:eastAsia="黑体" w:hAnsi="黑体" w:cs="Arial"/>
          <w:color w:val="000000" w:themeColor="text1"/>
          <w:kern w:val="0"/>
          <w:szCs w:val="20"/>
        </w:rPr>
        <w:t>6.2.1</w:t>
      </w:r>
      <w:r w:rsidRPr="00A07A44">
        <w:rPr>
          <w:rFonts w:ascii="宋体" w:eastAsia="宋体" w:hAnsi="宋体" w:cs="Times New Roman"/>
          <w:color w:val="000000" w:themeColor="text1"/>
          <w:kern w:val="0"/>
          <w:szCs w:val="20"/>
        </w:rPr>
        <w:t xml:space="preserve">  </w:t>
      </w:r>
      <w:r w:rsidRPr="00A07A44">
        <w:rPr>
          <w:rFonts w:ascii="宋体" w:eastAsia="宋体" w:hAnsi="宋体" w:cs="Times New Roman" w:hint="eastAsia"/>
          <w:color w:val="000000" w:themeColor="text1"/>
          <w:kern w:val="0"/>
          <w:szCs w:val="20"/>
        </w:rPr>
        <w:t>按仪器使用说明书开启仪器，设定仪器各项操作参数。</w:t>
      </w:r>
    </w:p>
    <w:p w:rsidR="00A07A44" w:rsidRPr="00A07A44" w:rsidRDefault="00A07A44" w:rsidP="00A07A44">
      <w:pPr>
        <w:widowControl/>
        <w:tabs>
          <w:tab w:val="center" w:pos="4201"/>
          <w:tab w:val="right" w:leader="dot" w:pos="9298"/>
        </w:tabs>
        <w:autoSpaceDE w:val="0"/>
        <w:autoSpaceDN w:val="0"/>
        <w:rPr>
          <w:rFonts w:ascii="宋体" w:eastAsia="宋体" w:hAnsi="宋体" w:cs="Times New Roman"/>
          <w:color w:val="000000" w:themeColor="text1"/>
          <w:kern w:val="0"/>
          <w:szCs w:val="20"/>
        </w:rPr>
      </w:pPr>
      <w:r w:rsidRPr="00A07A44">
        <w:rPr>
          <w:rFonts w:ascii="黑体" w:eastAsia="黑体" w:hAnsi="黑体" w:cs="Arial"/>
          <w:color w:val="000000" w:themeColor="text1"/>
          <w:kern w:val="0"/>
          <w:szCs w:val="20"/>
        </w:rPr>
        <w:t xml:space="preserve">6.2.2 </w:t>
      </w:r>
      <w:r w:rsidRPr="00A07A44">
        <w:rPr>
          <w:rFonts w:ascii="宋体" w:eastAsia="宋体" w:hAnsi="宋体" w:cs="Times New Roman"/>
          <w:color w:val="000000" w:themeColor="text1"/>
          <w:kern w:val="0"/>
          <w:szCs w:val="20"/>
        </w:rPr>
        <w:t xml:space="preserve"> </w:t>
      </w:r>
      <w:r w:rsidRPr="00A07A44">
        <w:rPr>
          <w:rFonts w:ascii="宋体" w:eastAsia="宋体" w:hAnsi="宋体" w:cs="Times New Roman" w:hint="eastAsia"/>
          <w:color w:val="000000" w:themeColor="text1"/>
          <w:kern w:val="0"/>
          <w:szCs w:val="20"/>
        </w:rPr>
        <w:t>用符合5.1节要求的去除一氧化碳后的零空气吹扫气路系统，至仪器基线稳定正常。</w:t>
      </w:r>
    </w:p>
    <w:p w:rsidR="00A07A44" w:rsidRPr="00A07A44" w:rsidRDefault="00A07A44" w:rsidP="00A07A44">
      <w:pPr>
        <w:widowControl/>
        <w:tabs>
          <w:tab w:val="center" w:pos="4201"/>
          <w:tab w:val="right" w:leader="dot" w:pos="9298"/>
        </w:tabs>
        <w:autoSpaceDE w:val="0"/>
        <w:autoSpaceDN w:val="0"/>
        <w:rPr>
          <w:rFonts w:ascii="宋体" w:eastAsia="宋体" w:hAnsi="宋体" w:cs="Times New Roman"/>
          <w:color w:val="000000" w:themeColor="text1"/>
          <w:kern w:val="0"/>
          <w:szCs w:val="20"/>
        </w:rPr>
      </w:pPr>
      <w:r w:rsidRPr="00A07A44">
        <w:rPr>
          <w:rFonts w:ascii="黑体" w:eastAsia="黑体" w:hAnsi="黑体" w:cs="Arial"/>
          <w:color w:val="000000" w:themeColor="text1"/>
          <w:kern w:val="0"/>
          <w:szCs w:val="20"/>
        </w:rPr>
        <w:t>6.2.3</w:t>
      </w:r>
      <w:r w:rsidRPr="00A07A44">
        <w:rPr>
          <w:rFonts w:ascii="宋体" w:eastAsia="宋体" w:hAnsi="宋体" w:cs="Times New Roman"/>
          <w:color w:val="000000" w:themeColor="text1"/>
          <w:kern w:val="0"/>
          <w:szCs w:val="20"/>
        </w:rPr>
        <w:t xml:space="preserve">  </w:t>
      </w:r>
      <w:r w:rsidRPr="00A07A44">
        <w:rPr>
          <w:rFonts w:ascii="宋体" w:eastAsia="宋体" w:hAnsi="宋体" w:cs="Times New Roman" w:hint="eastAsia"/>
          <w:color w:val="000000" w:themeColor="text1"/>
          <w:kern w:val="0"/>
          <w:szCs w:val="20"/>
        </w:rPr>
        <w:t>将仪器设定为测量状态，用待测气体吹扫气路系统。按仪器说明书调节气体压力和流量，测定待测气体。</w:t>
      </w:r>
    </w:p>
    <w:p w:rsidR="00A07A44" w:rsidRPr="00A07A44" w:rsidRDefault="00A07A44" w:rsidP="00A07A44">
      <w:pPr>
        <w:widowControl/>
        <w:tabs>
          <w:tab w:val="center" w:pos="4201"/>
          <w:tab w:val="right" w:leader="dot" w:pos="9298"/>
        </w:tabs>
        <w:autoSpaceDE w:val="0"/>
        <w:autoSpaceDN w:val="0"/>
        <w:rPr>
          <w:rFonts w:ascii="宋体" w:eastAsia="宋体" w:hAnsi="宋体" w:cs="Times New Roman"/>
          <w:color w:val="000000" w:themeColor="text1"/>
          <w:kern w:val="0"/>
          <w:szCs w:val="20"/>
        </w:rPr>
      </w:pPr>
      <w:r w:rsidRPr="00A07A44">
        <w:rPr>
          <w:rFonts w:ascii="黑体" w:eastAsia="黑体" w:hAnsi="黑体" w:cs="Arial"/>
          <w:color w:val="000000" w:themeColor="text1"/>
          <w:kern w:val="0"/>
          <w:szCs w:val="20"/>
        </w:rPr>
        <w:t xml:space="preserve">6.2.4 </w:t>
      </w:r>
      <w:r w:rsidRPr="00A07A44">
        <w:rPr>
          <w:rFonts w:ascii="宋体" w:eastAsia="宋体" w:hAnsi="宋体" w:cs="Times New Roman"/>
          <w:color w:val="000000" w:themeColor="text1"/>
          <w:kern w:val="0"/>
          <w:szCs w:val="20"/>
        </w:rPr>
        <w:t xml:space="preserve"> 当仪器稳定时，读取一氧化碳含量值。</w:t>
      </w:r>
    </w:p>
    <w:p w:rsidR="00A07A44" w:rsidRPr="00A07A44" w:rsidRDefault="00A07A44" w:rsidP="00A07A44">
      <w:pPr>
        <w:widowControl/>
        <w:spacing w:beforeLines="100" w:before="312" w:afterLines="100" w:after="312"/>
        <w:outlineLvl w:val="0"/>
        <w:rPr>
          <w:rFonts w:ascii="黑体" w:eastAsia="黑体" w:hAnsi="黑体" w:cs="Arial"/>
          <w:color w:val="000000" w:themeColor="text1"/>
          <w:kern w:val="0"/>
          <w:szCs w:val="20"/>
        </w:rPr>
      </w:pPr>
      <w:bookmarkStart w:id="15" w:name="_Toc22589835"/>
      <w:r w:rsidRPr="00A07A44">
        <w:rPr>
          <w:rFonts w:ascii="黑体" w:eastAsia="黑体" w:hAnsi="黑体" w:cs="Arial" w:hint="eastAsia"/>
          <w:color w:val="000000" w:themeColor="text1"/>
          <w:kern w:val="0"/>
          <w:szCs w:val="20"/>
        </w:rPr>
        <w:t xml:space="preserve">7 </w:t>
      </w:r>
      <w:r w:rsidR="00074111">
        <w:rPr>
          <w:rFonts w:ascii="黑体" w:eastAsia="黑体" w:hAnsi="黑体" w:cs="Arial" w:hint="eastAsia"/>
          <w:color w:val="000000" w:themeColor="text1"/>
          <w:kern w:val="0"/>
          <w:szCs w:val="20"/>
        </w:rPr>
        <w:t xml:space="preserve"> </w:t>
      </w:r>
      <w:r w:rsidRPr="00A07A44">
        <w:rPr>
          <w:rFonts w:ascii="黑体" w:eastAsia="黑体" w:hAnsi="黑体" w:cs="Arial" w:hint="eastAsia"/>
          <w:color w:val="000000" w:themeColor="text1"/>
          <w:kern w:val="0"/>
          <w:szCs w:val="20"/>
        </w:rPr>
        <w:t>结果处理</w:t>
      </w:r>
      <w:bookmarkEnd w:id="15"/>
    </w:p>
    <w:p w:rsidR="00A07A44" w:rsidRPr="00A07A44" w:rsidRDefault="00A07A44" w:rsidP="00A07A4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 w:eastAsia="宋体" w:hAnsi="宋体" w:cs="Times New Roman"/>
          <w:color w:val="000000" w:themeColor="text1"/>
          <w:kern w:val="0"/>
          <w:szCs w:val="20"/>
        </w:rPr>
      </w:pPr>
      <w:r w:rsidRPr="00A07A44">
        <w:rPr>
          <w:rFonts w:ascii="宋体" w:eastAsia="宋体" w:hAnsi="宋体" w:cs="Times New Roman"/>
          <w:color w:val="000000" w:themeColor="text1"/>
          <w:kern w:val="0"/>
          <w:szCs w:val="20"/>
        </w:rPr>
        <w:t>当仪器稳定时，读取</w:t>
      </w:r>
      <w:r w:rsidRPr="00A07A44">
        <w:rPr>
          <w:rFonts w:ascii="宋体" w:eastAsia="宋体" w:hAnsi="宋体" w:cs="Times New Roman"/>
          <w:color w:val="000000" w:themeColor="text1"/>
          <w:kern w:val="0"/>
          <w:szCs w:val="20"/>
        </w:rPr>
        <w:tab/>
        <w:t>氢气中一氧化碳含量的体积分数。每隔5秒读平均数值一次，连续读4次以上数值，当4次标准方差小于4%时，取4次读数的算术平均值为最终分析结果。</w:t>
      </w:r>
    </w:p>
    <w:p w:rsidR="00A07A44" w:rsidRPr="00A07A44" w:rsidRDefault="00A07A44" w:rsidP="00A07A4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 w:eastAsia="宋体" w:hAnsi="宋体" w:cs="Times New Roman"/>
          <w:color w:val="000000" w:themeColor="text1"/>
          <w:kern w:val="0"/>
          <w:szCs w:val="20"/>
        </w:rPr>
      </w:pPr>
      <w:r w:rsidRPr="00A07A44">
        <w:rPr>
          <w:rFonts w:ascii="宋体" w:eastAsia="宋体" w:hAnsi="宋体" w:cs="Times New Roman"/>
          <w:color w:val="000000" w:themeColor="text1"/>
          <w:kern w:val="0"/>
          <w:szCs w:val="20"/>
        </w:rPr>
        <w:t>此外，可自动连续读取氢气中一氧化碳含量的体积分数，根据设定每分钟可读取1～100次。</w:t>
      </w:r>
    </w:p>
    <w:p w:rsidR="00A07A44" w:rsidRPr="00A07A44" w:rsidRDefault="00A07A44" w:rsidP="00A07A44">
      <w:pPr>
        <w:widowControl/>
        <w:spacing w:beforeLines="100" w:before="312" w:afterLines="100" w:after="312"/>
        <w:outlineLvl w:val="0"/>
        <w:rPr>
          <w:rFonts w:ascii="黑体" w:eastAsia="黑体" w:hAnsi="黑体" w:cs="Arial"/>
          <w:color w:val="000000" w:themeColor="text1"/>
          <w:kern w:val="0"/>
          <w:szCs w:val="20"/>
        </w:rPr>
      </w:pPr>
      <w:bookmarkStart w:id="16" w:name="_Toc22589836"/>
      <w:r w:rsidRPr="00A07A44">
        <w:rPr>
          <w:rFonts w:ascii="黑体" w:eastAsia="黑体" w:hAnsi="黑体" w:cs="Arial" w:hint="eastAsia"/>
          <w:color w:val="000000" w:themeColor="text1"/>
          <w:kern w:val="0"/>
          <w:szCs w:val="20"/>
        </w:rPr>
        <w:t xml:space="preserve">8 </w:t>
      </w:r>
      <w:r w:rsidR="00074111">
        <w:rPr>
          <w:rFonts w:ascii="黑体" w:eastAsia="黑体" w:hAnsi="黑体" w:cs="Arial" w:hint="eastAsia"/>
          <w:color w:val="000000" w:themeColor="text1"/>
          <w:kern w:val="0"/>
          <w:szCs w:val="20"/>
        </w:rPr>
        <w:t xml:space="preserve"> </w:t>
      </w:r>
      <w:r w:rsidRPr="00A07A44">
        <w:rPr>
          <w:rFonts w:ascii="黑体" w:eastAsia="黑体" w:hAnsi="黑体" w:cs="Arial" w:hint="eastAsia"/>
          <w:color w:val="000000" w:themeColor="text1"/>
          <w:kern w:val="0"/>
          <w:szCs w:val="20"/>
        </w:rPr>
        <w:t>报告</w:t>
      </w:r>
      <w:bookmarkEnd w:id="16"/>
    </w:p>
    <w:p w:rsidR="00A07A44" w:rsidRPr="00A07A44" w:rsidRDefault="00A07A44" w:rsidP="00A07A4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Theme="minorEastAsia" w:hAnsiTheme="minorEastAsia" w:cs="Times New Roman"/>
          <w:color w:val="000000" w:themeColor="text1"/>
          <w:kern w:val="0"/>
          <w:szCs w:val="20"/>
        </w:rPr>
      </w:pPr>
      <w:r w:rsidRPr="00A07A44">
        <w:rPr>
          <w:rFonts w:asciiTheme="minorEastAsia" w:hAnsiTheme="minorEastAsia" w:cs="Times New Roman" w:hint="eastAsia"/>
          <w:color w:val="000000" w:themeColor="text1"/>
          <w:kern w:val="0"/>
          <w:szCs w:val="20"/>
        </w:rPr>
        <w:t>报告至少应包括下列内容：</w:t>
      </w:r>
    </w:p>
    <w:p w:rsidR="00A07A44" w:rsidRPr="00A07A44" w:rsidRDefault="00A07A44" w:rsidP="00A07A4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Theme="minorEastAsia" w:hAnsiTheme="minorEastAsia" w:cs="Times New Roman"/>
          <w:color w:val="000000" w:themeColor="text1"/>
          <w:kern w:val="0"/>
          <w:szCs w:val="20"/>
        </w:rPr>
      </w:pPr>
      <w:r w:rsidRPr="00A07A44">
        <w:rPr>
          <w:rFonts w:asciiTheme="minorEastAsia" w:hAnsiTheme="minorEastAsia" w:cs="Times New Roman" w:hint="eastAsia"/>
          <w:color w:val="000000" w:themeColor="text1"/>
          <w:kern w:val="0"/>
          <w:szCs w:val="20"/>
        </w:rPr>
        <w:t>---- 测定日期、环境温度、大气压力；</w:t>
      </w:r>
    </w:p>
    <w:p w:rsidR="00A07A44" w:rsidRPr="00A07A44" w:rsidRDefault="00A07A44" w:rsidP="00A07A4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Theme="minorEastAsia" w:hAnsiTheme="minorEastAsia" w:cs="Times New Roman"/>
          <w:color w:val="000000" w:themeColor="text1"/>
          <w:kern w:val="0"/>
          <w:szCs w:val="20"/>
        </w:rPr>
      </w:pPr>
      <w:r w:rsidRPr="00A07A44">
        <w:rPr>
          <w:rFonts w:asciiTheme="minorEastAsia" w:hAnsiTheme="minorEastAsia" w:cs="Times New Roman" w:hint="eastAsia"/>
          <w:color w:val="000000" w:themeColor="text1"/>
          <w:kern w:val="0"/>
          <w:szCs w:val="20"/>
        </w:rPr>
        <w:t>---- 采样地点、样品编号；</w:t>
      </w:r>
    </w:p>
    <w:p w:rsidR="00A07A44" w:rsidRPr="00A07A44" w:rsidRDefault="00A07A44" w:rsidP="00A07A4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Theme="minorEastAsia" w:hAnsiTheme="minorEastAsia" w:cs="Times New Roman"/>
          <w:color w:val="000000" w:themeColor="text1"/>
          <w:kern w:val="0"/>
          <w:szCs w:val="20"/>
        </w:rPr>
      </w:pPr>
      <w:r w:rsidRPr="00A07A44">
        <w:rPr>
          <w:rFonts w:asciiTheme="minorEastAsia" w:hAnsiTheme="minorEastAsia" w:cs="Times New Roman" w:hint="eastAsia"/>
          <w:color w:val="000000" w:themeColor="text1"/>
          <w:kern w:val="0"/>
          <w:szCs w:val="20"/>
        </w:rPr>
        <w:t>---- 样品名称；</w:t>
      </w:r>
    </w:p>
    <w:p w:rsidR="00A07A44" w:rsidRPr="00A07A44" w:rsidRDefault="00A07A44" w:rsidP="00A07A4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Theme="minorEastAsia" w:hAnsiTheme="minorEastAsia" w:cs="Times New Roman"/>
          <w:color w:val="000000" w:themeColor="text1"/>
          <w:kern w:val="0"/>
          <w:szCs w:val="20"/>
        </w:rPr>
      </w:pPr>
      <w:r w:rsidRPr="00A07A44">
        <w:rPr>
          <w:rFonts w:asciiTheme="minorEastAsia" w:hAnsiTheme="minorEastAsia" w:cs="Times New Roman" w:hint="eastAsia"/>
          <w:color w:val="000000" w:themeColor="text1"/>
          <w:kern w:val="0"/>
          <w:szCs w:val="20"/>
        </w:rPr>
        <w:t>---- 测定依据；</w:t>
      </w:r>
    </w:p>
    <w:p w:rsidR="00A07A44" w:rsidRPr="00A07A44" w:rsidRDefault="00A07A44" w:rsidP="00A07A4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Theme="minorEastAsia" w:hAnsiTheme="minorEastAsia" w:cs="Times New Roman"/>
          <w:color w:val="000000" w:themeColor="text1"/>
          <w:kern w:val="0"/>
          <w:szCs w:val="20"/>
        </w:rPr>
      </w:pPr>
      <w:r w:rsidRPr="00A07A44">
        <w:rPr>
          <w:rFonts w:asciiTheme="minorEastAsia" w:hAnsiTheme="minorEastAsia" w:cs="Times New Roman" w:hint="eastAsia"/>
          <w:color w:val="000000" w:themeColor="text1"/>
          <w:kern w:val="0"/>
          <w:szCs w:val="20"/>
        </w:rPr>
        <w:t>---- 测定结果；</w:t>
      </w:r>
    </w:p>
    <w:p w:rsidR="00A07A44" w:rsidRPr="00A07A44" w:rsidRDefault="00A07A44" w:rsidP="00A07A4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Theme="minorEastAsia" w:hAnsiTheme="minorEastAsia" w:cs="Times New Roman"/>
          <w:color w:val="000000" w:themeColor="text1"/>
          <w:kern w:val="0"/>
          <w:szCs w:val="20"/>
        </w:rPr>
      </w:pPr>
      <w:r w:rsidRPr="00A07A44">
        <w:rPr>
          <w:rFonts w:asciiTheme="minorEastAsia" w:hAnsiTheme="minorEastAsia" w:cs="Times New Roman" w:hint="eastAsia"/>
          <w:color w:val="000000" w:themeColor="text1"/>
          <w:kern w:val="0"/>
          <w:szCs w:val="20"/>
        </w:rPr>
        <w:t>---- 测定时观察到的任何异常现象；</w:t>
      </w:r>
    </w:p>
    <w:p w:rsidR="00A07A44" w:rsidRPr="00A07A44" w:rsidRDefault="00A07A44" w:rsidP="00A07A4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Theme="minorEastAsia" w:hAnsiTheme="minorEastAsia" w:cs="Times New Roman"/>
          <w:color w:val="000000" w:themeColor="text1"/>
          <w:kern w:val="0"/>
          <w:szCs w:val="20"/>
        </w:rPr>
      </w:pPr>
      <w:r w:rsidRPr="00A07A44">
        <w:rPr>
          <w:rFonts w:asciiTheme="minorEastAsia" w:hAnsiTheme="minorEastAsia" w:cs="Times New Roman" w:hint="eastAsia"/>
          <w:color w:val="000000" w:themeColor="text1"/>
          <w:kern w:val="0"/>
          <w:szCs w:val="20"/>
        </w:rPr>
        <w:t>---- 分析员和审核员姓名。</w:t>
      </w:r>
    </w:p>
    <w:p w:rsidR="00A07A44" w:rsidRPr="00A07A44" w:rsidRDefault="00A07A44" w:rsidP="00A07A44">
      <w:pPr>
        <w:ind w:rightChars="850" w:right="1785"/>
        <w:jc w:val="center"/>
        <w:rPr>
          <w:rFonts w:ascii="Times New Roman" w:eastAsia="宋体" w:hAnsi="Times New Roman" w:cs="Times New Roman"/>
          <w:szCs w:val="21"/>
          <w:u w:val="single"/>
        </w:rPr>
      </w:pPr>
      <w:r w:rsidRPr="00A07A44">
        <w:rPr>
          <w:rFonts w:ascii="Times New Roman" w:eastAsia="宋体" w:hAnsi="Times New Roman" w:cs="Times New Roman" w:hint="eastAsia"/>
          <w:szCs w:val="21"/>
          <w:u w:val="single"/>
        </w:rPr>
        <w:t xml:space="preserve">                     </w:t>
      </w:r>
    </w:p>
    <w:sectPr w:rsidR="00A07A44" w:rsidRPr="00A07A44" w:rsidSect="0002711B">
      <w:footerReference w:type="default" r:id="rId14"/>
      <w:pgSz w:w="11906" w:h="16838"/>
      <w:pgMar w:top="1440" w:right="1800" w:bottom="1440" w:left="1800" w:header="992" w:footer="1134" w:gutter="0"/>
      <w:pgNumType w:start="1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988" w:rsidRDefault="00FF2988" w:rsidP="00CC7262">
      <w:r>
        <w:separator/>
      </w:r>
    </w:p>
  </w:endnote>
  <w:endnote w:type="continuationSeparator" w:id="0">
    <w:p w:rsidR="00FF2988" w:rsidRDefault="00FF2988" w:rsidP="00CC7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汉仪旗黑KW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5B3" w:rsidRDefault="009D55B3">
    <w:pPr>
      <w:pStyle w:val="ad"/>
    </w:pPr>
    <w:r>
      <w:rPr>
        <w:rFonts w:hint="eastAsia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643922"/>
      <w:docPartObj>
        <w:docPartGallery w:val="Page Numbers (Bottom of Page)"/>
        <w:docPartUnique/>
      </w:docPartObj>
    </w:sdtPr>
    <w:sdtEndPr/>
    <w:sdtContent>
      <w:p w:rsidR="008A65C3" w:rsidRDefault="00072D2B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65CB" w:rsidRPr="00C565CB">
          <w:rPr>
            <w:noProof/>
            <w:lang w:val="zh-CN"/>
          </w:rPr>
          <w:t>I</w:t>
        </w:r>
        <w:r>
          <w:rPr>
            <w:noProof/>
            <w:lang w:val="zh-CN"/>
          </w:rPr>
          <w:fldChar w:fldCharType="end"/>
        </w:r>
      </w:p>
    </w:sdtContent>
  </w:sdt>
  <w:p w:rsidR="008A65C3" w:rsidRDefault="008A65C3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5982715"/>
      <w:docPartObj>
        <w:docPartGallery w:val="Page Numbers (Bottom of Page)"/>
        <w:docPartUnique/>
      </w:docPartObj>
    </w:sdtPr>
    <w:sdtEndPr>
      <w:rPr>
        <w:rFonts w:asciiTheme="minorEastAsia" w:hAnsiTheme="minorEastAsia" w:cs="Times New Roman"/>
      </w:rPr>
    </w:sdtEndPr>
    <w:sdtContent>
      <w:p w:rsidR="00A07A44" w:rsidRPr="00702720" w:rsidRDefault="00A07A44">
        <w:pPr>
          <w:pStyle w:val="ad"/>
          <w:jc w:val="right"/>
          <w:rPr>
            <w:rFonts w:asciiTheme="minorEastAsia" w:hAnsiTheme="minorEastAsia" w:cs="Times New Roman"/>
          </w:rPr>
        </w:pPr>
        <w:r w:rsidRPr="00702720">
          <w:rPr>
            <w:rFonts w:asciiTheme="minorEastAsia" w:hAnsiTheme="minorEastAsia" w:cs="Times New Roman"/>
          </w:rPr>
          <w:fldChar w:fldCharType="begin"/>
        </w:r>
        <w:r w:rsidRPr="00702720">
          <w:rPr>
            <w:rFonts w:asciiTheme="minorEastAsia" w:hAnsiTheme="minorEastAsia" w:cs="Times New Roman"/>
          </w:rPr>
          <w:instrText>PAGE   \* MERGEFORMAT</w:instrText>
        </w:r>
        <w:r w:rsidRPr="00702720">
          <w:rPr>
            <w:rFonts w:asciiTheme="minorEastAsia" w:hAnsiTheme="minorEastAsia" w:cs="Times New Roman"/>
          </w:rPr>
          <w:fldChar w:fldCharType="separate"/>
        </w:r>
        <w:r w:rsidR="00C565CB" w:rsidRPr="00C565CB">
          <w:rPr>
            <w:rFonts w:asciiTheme="minorEastAsia" w:hAnsiTheme="minorEastAsia" w:cs="Times New Roman"/>
            <w:noProof/>
            <w:lang w:val="zh-CN"/>
          </w:rPr>
          <w:t>II</w:t>
        </w:r>
        <w:r w:rsidRPr="00702720">
          <w:rPr>
            <w:rFonts w:asciiTheme="minorEastAsia" w:hAnsiTheme="minorEastAsia" w:cs="Times New Roman"/>
          </w:rPr>
          <w:fldChar w:fldCharType="end"/>
        </w:r>
      </w:p>
    </w:sdtContent>
  </w:sdt>
  <w:p w:rsidR="00A07A44" w:rsidRDefault="00A07A44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1213120"/>
      <w:docPartObj>
        <w:docPartGallery w:val="Page Numbers (Bottom of Page)"/>
        <w:docPartUnique/>
      </w:docPartObj>
    </w:sdtPr>
    <w:sdtEndPr/>
    <w:sdtContent>
      <w:p w:rsidR="00916DFB" w:rsidRDefault="00FF2988">
        <w:pPr>
          <w:pStyle w:val="ad"/>
          <w:jc w:val="right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C565CB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F74FE6" w:rsidRDefault="007F2E1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988" w:rsidRDefault="00FF2988" w:rsidP="00CC7262">
      <w:r>
        <w:separator/>
      </w:r>
    </w:p>
  </w:footnote>
  <w:footnote w:type="continuationSeparator" w:id="0">
    <w:p w:rsidR="00FF2988" w:rsidRDefault="00FF2988" w:rsidP="00CC7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C9A" w:rsidRDefault="00A07A44" w:rsidP="00A07A44">
    <w:pPr>
      <w:pStyle w:val="ab"/>
      <w:pBdr>
        <w:bottom w:val="none" w:sz="0" w:space="0" w:color="auto"/>
      </w:pBdr>
      <w:jc w:val="right"/>
      <w:rPr>
        <w:sz w:val="21"/>
        <w:szCs w:val="21"/>
      </w:rPr>
    </w:pPr>
    <w:r>
      <w:rPr>
        <w:rFonts w:ascii="Candara" w:hAnsi="Candara" w:cs="宋体" w:hint="eastAsia"/>
        <w:color w:val="000000"/>
        <w:kern w:val="0"/>
        <w:sz w:val="21"/>
        <w:szCs w:val="21"/>
      </w:rPr>
      <w:t xml:space="preserve">   </w:t>
    </w:r>
    <w:r w:rsidRPr="00CE6910">
      <w:rPr>
        <w:rFonts w:ascii="Candara" w:hAnsi="Candara" w:cs="宋体" w:hint="eastAsia"/>
        <w:color w:val="000000"/>
        <w:kern w:val="0"/>
        <w:sz w:val="21"/>
        <w:szCs w:val="21"/>
      </w:rPr>
      <w:t>T/CSTE</w:t>
    </w:r>
    <w:r w:rsidRPr="00CE6910">
      <w:rPr>
        <w:rFonts w:ascii="Candara" w:hAnsi="Candara" w:cs="宋体"/>
        <w:color w:val="000000"/>
        <w:kern w:val="0"/>
        <w:sz w:val="21"/>
        <w:szCs w:val="21"/>
      </w:rPr>
      <w:t>oo</w:t>
    </w:r>
    <w:r w:rsidRPr="00CE6910">
      <w:rPr>
        <w:rFonts w:ascii="Candara" w:hAnsi="Candara" w:cs="宋体" w:hint="eastAsia"/>
        <w:color w:val="000000"/>
        <w:kern w:val="0"/>
        <w:sz w:val="21"/>
        <w:szCs w:val="21"/>
      </w:rPr>
      <w:t>XX</w:t>
    </w:r>
    <w:r w:rsidRPr="00CE6910">
      <w:rPr>
        <w:rFonts w:ascii="Candara" w:hAnsi="Candara" w:cs="宋体"/>
        <w:color w:val="000000"/>
        <w:kern w:val="0"/>
        <w:sz w:val="21"/>
        <w:szCs w:val="21"/>
      </w:rPr>
      <w:t>—</w:t>
    </w:r>
    <w:r w:rsidRPr="00CE6910">
      <w:rPr>
        <w:rFonts w:ascii="Candara" w:hAnsi="Candara" w:cs="宋体" w:hint="eastAsia"/>
        <w:color w:val="000000"/>
        <w:kern w:val="0"/>
        <w:sz w:val="21"/>
        <w:szCs w:val="21"/>
      </w:rPr>
      <w:t>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D84" w:rsidRPr="00462D84" w:rsidRDefault="00462D84" w:rsidP="00462D84">
    <w:pPr>
      <w:pStyle w:val="ab"/>
      <w:pBdr>
        <w:bottom w:val="none" w:sz="0" w:space="0" w:color="auto"/>
      </w:pBdr>
      <w:jc w:val="right"/>
      <w:rPr>
        <w:rFonts w:ascii="Candara" w:hAnsi="Candara"/>
        <w:color w:val="FF000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2AD0DFC"/>
    <w:multiLevelType w:val="hybridMultilevel"/>
    <w:tmpl w:val="79A924BA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9"/>
    <w:multiLevelType w:val="multilevel"/>
    <w:tmpl w:val="00000009"/>
    <w:lvl w:ilvl="0" w:tentative="1">
      <w:start w:val="1"/>
      <w:numFmt w:val="decimal"/>
      <w:pStyle w:val="a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1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1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1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1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1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2" w15:restartNumberingAfterBreak="0">
    <w:nsid w:val="05AA72C1"/>
    <w:multiLevelType w:val="hybridMultilevel"/>
    <w:tmpl w:val="EB98E30C"/>
    <w:lvl w:ilvl="0" w:tplc="18D4C4F2">
      <w:start w:val="1"/>
      <w:numFmt w:val="lowerLetter"/>
      <w:lvlText w:val="%1)"/>
      <w:lvlJc w:val="left"/>
      <w:pPr>
        <w:ind w:left="193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3" w15:restartNumberingAfterBreak="0">
    <w:nsid w:val="0AE367E9"/>
    <w:multiLevelType w:val="multilevel"/>
    <w:tmpl w:val="7CAE930C"/>
    <w:lvl w:ilvl="0">
      <w:start w:val="1"/>
      <w:numFmt w:val="none"/>
      <w:pStyle w:val="a0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"/>
        </w:tabs>
        <w:ind w:left="0" w:firstLine="363"/>
      </w:pPr>
      <w:rPr>
        <w:rFonts w:hint="eastAsia"/>
      </w:rPr>
    </w:lvl>
  </w:abstractNum>
  <w:abstractNum w:abstractNumId="4" w15:restartNumberingAfterBreak="0">
    <w:nsid w:val="0D983844"/>
    <w:multiLevelType w:val="multilevel"/>
    <w:tmpl w:val="E54AD500"/>
    <w:lvl w:ilvl="0">
      <w:start w:val="1"/>
      <w:numFmt w:val="decimal"/>
      <w:pStyle w:val="a1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5" w15:restartNumberingAfterBreak="0">
    <w:nsid w:val="10F77E82"/>
    <w:multiLevelType w:val="hybridMultilevel"/>
    <w:tmpl w:val="4580D26C"/>
    <w:lvl w:ilvl="0" w:tplc="0409000F">
      <w:start w:val="1"/>
      <w:numFmt w:val="decimal"/>
      <w:lvlText w:val="%1.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6" w15:restartNumberingAfterBreak="0">
    <w:nsid w:val="16764F2D"/>
    <w:multiLevelType w:val="multilevel"/>
    <w:tmpl w:val="16764F2D"/>
    <w:lvl w:ilvl="0">
      <w:start w:val="1"/>
      <w:numFmt w:val="lowerLetter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7" w15:restartNumberingAfterBreak="0">
    <w:nsid w:val="1A207D6B"/>
    <w:multiLevelType w:val="hybridMultilevel"/>
    <w:tmpl w:val="273EF12C"/>
    <w:lvl w:ilvl="0" w:tplc="D8605654">
      <w:start w:val="1"/>
      <w:numFmt w:val="decimal"/>
      <w:lvlText w:val="%1"/>
      <w:lvlJc w:val="left"/>
      <w:pPr>
        <w:ind w:left="420" w:hanging="420"/>
      </w:pPr>
      <w:rPr>
        <w:rFonts w:hint="eastAsia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C800579"/>
    <w:multiLevelType w:val="multilevel"/>
    <w:tmpl w:val="1C800579"/>
    <w:lvl w:ilvl="0">
      <w:start w:val="1"/>
      <w:numFmt w:val="lowerLetter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9" w15:restartNumberingAfterBreak="0">
    <w:nsid w:val="1FC91163"/>
    <w:multiLevelType w:val="multilevel"/>
    <w:tmpl w:val="855EE140"/>
    <w:lvl w:ilvl="0">
      <w:start w:val="1"/>
      <w:numFmt w:val="decimal"/>
      <w:suff w:val="nothing"/>
      <w:lvlText w:val="%1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0" w15:restartNumberingAfterBreak="0">
    <w:nsid w:val="22827D5B"/>
    <w:multiLevelType w:val="multilevel"/>
    <w:tmpl w:val="BA6681E2"/>
    <w:lvl w:ilvl="0">
      <w:start w:val="1"/>
      <w:numFmt w:val="none"/>
      <w:pStyle w:val="a2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11" w15:restartNumberingAfterBreak="0">
    <w:nsid w:val="23B6470B"/>
    <w:multiLevelType w:val="multilevel"/>
    <w:tmpl w:val="23B6470B"/>
    <w:lvl w:ilvl="0">
      <w:start w:val="1"/>
      <w:numFmt w:val="lowerLetter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12" w15:restartNumberingAfterBreak="0">
    <w:nsid w:val="376E24C5"/>
    <w:multiLevelType w:val="multilevel"/>
    <w:tmpl w:val="975AB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4C50F90"/>
    <w:multiLevelType w:val="multilevel"/>
    <w:tmpl w:val="ED0C9B78"/>
    <w:lvl w:ilvl="0">
      <w:start w:val="1"/>
      <w:numFmt w:val="lowerLetter"/>
      <w:pStyle w:val="a3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4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14" w15:restartNumberingAfterBreak="0">
    <w:nsid w:val="458E25A3"/>
    <w:multiLevelType w:val="hybridMultilevel"/>
    <w:tmpl w:val="835E5660"/>
    <w:lvl w:ilvl="0" w:tplc="DD28C754">
      <w:start w:val="1"/>
      <w:numFmt w:val="lowerLetter"/>
      <w:lvlText w:val="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5A7920F7"/>
    <w:multiLevelType w:val="hybridMultilevel"/>
    <w:tmpl w:val="260E629A"/>
    <w:lvl w:ilvl="0" w:tplc="FAD42156">
      <w:start w:val="1"/>
      <w:numFmt w:val="lowerLetter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5B3C4E96"/>
    <w:multiLevelType w:val="hybridMultilevel"/>
    <w:tmpl w:val="52DC588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BA470FB"/>
    <w:multiLevelType w:val="hybridMultilevel"/>
    <w:tmpl w:val="5BEE3F6E"/>
    <w:lvl w:ilvl="0" w:tplc="1D4407C6">
      <w:start w:val="1"/>
      <w:numFmt w:val="lowerLetter"/>
      <w:lvlText w:val="%1.）"/>
      <w:lvlJc w:val="left"/>
      <w:pPr>
        <w:ind w:left="96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D6B2DDD"/>
    <w:multiLevelType w:val="hybridMultilevel"/>
    <w:tmpl w:val="55EA4B3E"/>
    <w:lvl w:ilvl="0" w:tplc="CEBC8F9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46260FA"/>
    <w:multiLevelType w:val="multilevel"/>
    <w:tmpl w:val="C9A8C35E"/>
    <w:lvl w:ilvl="0">
      <w:start w:val="1"/>
      <w:numFmt w:val="decimal"/>
      <w:pStyle w:val="a5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0" w15:restartNumberingAfterBreak="0">
    <w:nsid w:val="6FF56CD6"/>
    <w:multiLevelType w:val="multilevel"/>
    <w:tmpl w:val="6FF56CD6"/>
    <w:lvl w:ilvl="0">
      <w:start w:val="1"/>
      <w:numFmt w:val="lowerLetter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21" w15:restartNumberingAfterBreak="0">
    <w:nsid w:val="742E53CA"/>
    <w:multiLevelType w:val="hybridMultilevel"/>
    <w:tmpl w:val="8BD84872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9"/>
  </w:num>
  <w:num w:numId="2">
    <w:abstractNumId w:val="17"/>
  </w:num>
  <w:num w:numId="3">
    <w:abstractNumId w:val="5"/>
  </w:num>
  <w:num w:numId="4">
    <w:abstractNumId w:val="1"/>
  </w:num>
  <w:num w:numId="5">
    <w:abstractNumId w:val="3"/>
  </w:num>
  <w:num w:numId="6">
    <w:abstractNumId w:val="19"/>
  </w:num>
  <w:num w:numId="7">
    <w:abstractNumId w:val="13"/>
  </w:num>
  <w:num w:numId="8">
    <w:abstractNumId w:val="10"/>
  </w:num>
  <w:num w:numId="9">
    <w:abstractNumId w:val="4"/>
  </w:num>
  <w:num w:numId="10">
    <w:abstractNumId w:val="1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0"/>
  </w:num>
  <w:num w:numId="17">
    <w:abstractNumId w:val="14"/>
  </w:num>
  <w:num w:numId="18">
    <w:abstractNumId w:val="2"/>
  </w:num>
  <w:num w:numId="19">
    <w:abstractNumId w:val="7"/>
  </w:num>
  <w:num w:numId="20">
    <w:abstractNumId w:val="16"/>
  </w:num>
  <w:num w:numId="21">
    <w:abstractNumId w:val="21"/>
  </w:num>
  <w:num w:numId="22">
    <w:abstractNumId w:val="15"/>
  </w:num>
  <w:num w:numId="23">
    <w:abstractNumId w:val="18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7E4"/>
    <w:rsid w:val="00005C3D"/>
    <w:rsid w:val="00013766"/>
    <w:rsid w:val="0001592D"/>
    <w:rsid w:val="00015BCB"/>
    <w:rsid w:val="000269D7"/>
    <w:rsid w:val="0003107E"/>
    <w:rsid w:val="000318ED"/>
    <w:rsid w:val="000331BE"/>
    <w:rsid w:val="00033D03"/>
    <w:rsid w:val="00035650"/>
    <w:rsid w:val="00050A01"/>
    <w:rsid w:val="00061C63"/>
    <w:rsid w:val="00064252"/>
    <w:rsid w:val="00072D2B"/>
    <w:rsid w:val="00074111"/>
    <w:rsid w:val="00084401"/>
    <w:rsid w:val="00084F34"/>
    <w:rsid w:val="00085A39"/>
    <w:rsid w:val="000901BC"/>
    <w:rsid w:val="00091164"/>
    <w:rsid w:val="000944E6"/>
    <w:rsid w:val="000A022A"/>
    <w:rsid w:val="000A1035"/>
    <w:rsid w:val="000A3D2B"/>
    <w:rsid w:val="000A7082"/>
    <w:rsid w:val="000A741D"/>
    <w:rsid w:val="000B5BC2"/>
    <w:rsid w:val="000C0655"/>
    <w:rsid w:val="000C1BDB"/>
    <w:rsid w:val="000E5FAF"/>
    <w:rsid w:val="000F5E03"/>
    <w:rsid w:val="000F7DC6"/>
    <w:rsid w:val="00101729"/>
    <w:rsid w:val="00102C1F"/>
    <w:rsid w:val="00104AF1"/>
    <w:rsid w:val="00111B29"/>
    <w:rsid w:val="00116467"/>
    <w:rsid w:val="001238E4"/>
    <w:rsid w:val="0012795D"/>
    <w:rsid w:val="00131383"/>
    <w:rsid w:val="00134535"/>
    <w:rsid w:val="001349D1"/>
    <w:rsid w:val="00140491"/>
    <w:rsid w:val="00144F0E"/>
    <w:rsid w:val="00150370"/>
    <w:rsid w:val="0015111B"/>
    <w:rsid w:val="00154D7A"/>
    <w:rsid w:val="00155950"/>
    <w:rsid w:val="00157D06"/>
    <w:rsid w:val="001716BB"/>
    <w:rsid w:val="00171F1B"/>
    <w:rsid w:val="001932F7"/>
    <w:rsid w:val="001B0321"/>
    <w:rsid w:val="001B49EA"/>
    <w:rsid w:val="001B6719"/>
    <w:rsid w:val="001B717D"/>
    <w:rsid w:val="001C489F"/>
    <w:rsid w:val="001C58EE"/>
    <w:rsid w:val="001D3DAC"/>
    <w:rsid w:val="001D3FEC"/>
    <w:rsid w:val="001E374A"/>
    <w:rsid w:val="001E57FF"/>
    <w:rsid w:val="00201A8E"/>
    <w:rsid w:val="002026BF"/>
    <w:rsid w:val="00203B3E"/>
    <w:rsid w:val="002042DE"/>
    <w:rsid w:val="0020628B"/>
    <w:rsid w:val="00206EE1"/>
    <w:rsid w:val="00227A0A"/>
    <w:rsid w:val="00232B34"/>
    <w:rsid w:val="002612C4"/>
    <w:rsid w:val="00264A9A"/>
    <w:rsid w:val="002663D2"/>
    <w:rsid w:val="002827D3"/>
    <w:rsid w:val="00282B64"/>
    <w:rsid w:val="00286912"/>
    <w:rsid w:val="00290B11"/>
    <w:rsid w:val="002912EC"/>
    <w:rsid w:val="002979BD"/>
    <w:rsid w:val="002A59FF"/>
    <w:rsid w:val="002A72F6"/>
    <w:rsid w:val="002B768B"/>
    <w:rsid w:val="002C0A04"/>
    <w:rsid w:val="002C29BC"/>
    <w:rsid w:val="002C2CBF"/>
    <w:rsid w:val="002C304E"/>
    <w:rsid w:val="002D00A1"/>
    <w:rsid w:val="002D0E80"/>
    <w:rsid w:val="002E7745"/>
    <w:rsid w:val="002F6DD8"/>
    <w:rsid w:val="003143AE"/>
    <w:rsid w:val="00316F16"/>
    <w:rsid w:val="00322FCB"/>
    <w:rsid w:val="00326845"/>
    <w:rsid w:val="00326B07"/>
    <w:rsid w:val="0033168A"/>
    <w:rsid w:val="00332D11"/>
    <w:rsid w:val="00333B1D"/>
    <w:rsid w:val="003352C0"/>
    <w:rsid w:val="0033775B"/>
    <w:rsid w:val="00337C2C"/>
    <w:rsid w:val="00342CBA"/>
    <w:rsid w:val="00344414"/>
    <w:rsid w:val="003459F2"/>
    <w:rsid w:val="00350777"/>
    <w:rsid w:val="003531F6"/>
    <w:rsid w:val="00357A6E"/>
    <w:rsid w:val="003626B6"/>
    <w:rsid w:val="003657A1"/>
    <w:rsid w:val="003663CF"/>
    <w:rsid w:val="00367A6E"/>
    <w:rsid w:val="00373E28"/>
    <w:rsid w:val="00374825"/>
    <w:rsid w:val="00374F46"/>
    <w:rsid w:val="00377442"/>
    <w:rsid w:val="0038232F"/>
    <w:rsid w:val="003838B9"/>
    <w:rsid w:val="003942C5"/>
    <w:rsid w:val="003B15D4"/>
    <w:rsid w:val="003B15EF"/>
    <w:rsid w:val="003B2728"/>
    <w:rsid w:val="003B537F"/>
    <w:rsid w:val="003B5A8E"/>
    <w:rsid w:val="003B62EA"/>
    <w:rsid w:val="003C01F7"/>
    <w:rsid w:val="003C6B21"/>
    <w:rsid w:val="003D2F74"/>
    <w:rsid w:val="003D36F0"/>
    <w:rsid w:val="003E12CE"/>
    <w:rsid w:val="003E1AFD"/>
    <w:rsid w:val="003E1F7B"/>
    <w:rsid w:val="003F1C02"/>
    <w:rsid w:val="004034D1"/>
    <w:rsid w:val="004057C6"/>
    <w:rsid w:val="00406990"/>
    <w:rsid w:val="004105C1"/>
    <w:rsid w:val="00411E1D"/>
    <w:rsid w:val="00425737"/>
    <w:rsid w:val="00434103"/>
    <w:rsid w:val="0044420A"/>
    <w:rsid w:val="00444269"/>
    <w:rsid w:val="004452D0"/>
    <w:rsid w:val="00445354"/>
    <w:rsid w:val="00452A2A"/>
    <w:rsid w:val="00453A64"/>
    <w:rsid w:val="0045538F"/>
    <w:rsid w:val="004568D3"/>
    <w:rsid w:val="0046149C"/>
    <w:rsid w:val="0046190F"/>
    <w:rsid w:val="00462D84"/>
    <w:rsid w:val="00476600"/>
    <w:rsid w:val="0049719A"/>
    <w:rsid w:val="004A3818"/>
    <w:rsid w:val="004A41F5"/>
    <w:rsid w:val="004A6DDF"/>
    <w:rsid w:val="004B16F7"/>
    <w:rsid w:val="004B2E81"/>
    <w:rsid w:val="004B2F88"/>
    <w:rsid w:val="004B59FA"/>
    <w:rsid w:val="004B60C2"/>
    <w:rsid w:val="004C40C3"/>
    <w:rsid w:val="004C66D3"/>
    <w:rsid w:val="004D10A4"/>
    <w:rsid w:val="004D29B4"/>
    <w:rsid w:val="004D2C7B"/>
    <w:rsid w:val="004F48EB"/>
    <w:rsid w:val="004F58F6"/>
    <w:rsid w:val="005037DC"/>
    <w:rsid w:val="00507B65"/>
    <w:rsid w:val="005151CD"/>
    <w:rsid w:val="00516EE6"/>
    <w:rsid w:val="00522A7B"/>
    <w:rsid w:val="0052585D"/>
    <w:rsid w:val="00526101"/>
    <w:rsid w:val="005407BA"/>
    <w:rsid w:val="00541FD2"/>
    <w:rsid w:val="00542BDE"/>
    <w:rsid w:val="00545411"/>
    <w:rsid w:val="005457ED"/>
    <w:rsid w:val="005511A3"/>
    <w:rsid w:val="005637B4"/>
    <w:rsid w:val="00566BA7"/>
    <w:rsid w:val="00583B26"/>
    <w:rsid w:val="00593EA9"/>
    <w:rsid w:val="005A1608"/>
    <w:rsid w:val="005A5518"/>
    <w:rsid w:val="005B565E"/>
    <w:rsid w:val="005B64CD"/>
    <w:rsid w:val="005C7D20"/>
    <w:rsid w:val="005E25DB"/>
    <w:rsid w:val="005E2666"/>
    <w:rsid w:val="005E4C9A"/>
    <w:rsid w:val="005F380E"/>
    <w:rsid w:val="005F3A61"/>
    <w:rsid w:val="00607F98"/>
    <w:rsid w:val="00621507"/>
    <w:rsid w:val="00633378"/>
    <w:rsid w:val="00637DE4"/>
    <w:rsid w:val="0064066D"/>
    <w:rsid w:val="006443CB"/>
    <w:rsid w:val="006532CC"/>
    <w:rsid w:val="00653B01"/>
    <w:rsid w:val="00663BA4"/>
    <w:rsid w:val="00665124"/>
    <w:rsid w:val="006651C6"/>
    <w:rsid w:val="0067055C"/>
    <w:rsid w:val="00671F42"/>
    <w:rsid w:val="00675C00"/>
    <w:rsid w:val="00676681"/>
    <w:rsid w:val="00676BDA"/>
    <w:rsid w:val="00684DC1"/>
    <w:rsid w:val="0068588E"/>
    <w:rsid w:val="00695A44"/>
    <w:rsid w:val="006C60A0"/>
    <w:rsid w:val="006C7B10"/>
    <w:rsid w:val="006D6465"/>
    <w:rsid w:val="00710AFF"/>
    <w:rsid w:val="00711F12"/>
    <w:rsid w:val="00715594"/>
    <w:rsid w:val="00715BB1"/>
    <w:rsid w:val="00722275"/>
    <w:rsid w:val="00727004"/>
    <w:rsid w:val="00731A22"/>
    <w:rsid w:val="0073723B"/>
    <w:rsid w:val="007427FC"/>
    <w:rsid w:val="00744149"/>
    <w:rsid w:val="0075468D"/>
    <w:rsid w:val="007600B9"/>
    <w:rsid w:val="00762DF6"/>
    <w:rsid w:val="007664DA"/>
    <w:rsid w:val="00766C23"/>
    <w:rsid w:val="0077217A"/>
    <w:rsid w:val="00780B45"/>
    <w:rsid w:val="007812D3"/>
    <w:rsid w:val="00790C5A"/>
    <w:rsid w:val="00792462"/>
    <w:rsid w:val="00795064"/>
    <w:rsid w:val="00796226"/>
    <w:rsid w:val="007A1DD2"/>
    <w:rsid w:val="007B3BF5"/>
    <w:rsid w:val="007C1A72"/>
    <w:rsid w:val="007C25AF"/>
    <w:rsid w:val="007C35C8"/>
    <w:rsid w:val="007D0A9C"/>
    <w:rsid w:val="007D0E90"/>
    <w:rsid w:val="007D4F1D"/>
    <w:rsid w:val="007D7680"/>
    <w:rsid w:val="007E2F69"/>
    <w:rsid w:val="007E5A09"/>
    <w:rsid w:val="007E645D"/>
    <w:rsid w:val="007F2861"/>
    <w:rsid w:val="007F2E12"/>
    <w:rsid w:val="007F3433"/>
    <w:rsid w:val="007F3838"/>
    <w:rsid w:val="007F4590"/>
    <w:rsid w:val="0080389B"/>
    <w:rsid w:val="00804F65"/>
    <w:rsid w:val="00815FCA"/>
    <w:rsid w:val="00817E9E"/>
    <w:rsid w:val="008242D9"/>
    <w:rsid w:val="00834845"/>
    <w:rsid w:val="0083757D"/>
    <w:rsid w:val="0084514C"/>
    <w:rsid w:val="0085774E"/>
    <w:rsid w:val="00861AA3"/>
    <w:rsid w:val="008654C7"/>
    <w:rsid w:val="00866CE6"/>
    <w:rsid w:val="008676CA"/>
    <w:rsid w:val="00867957"/>
    <w:rsid w:val="008740F7"/>
    <w:rsid w:val="00874284"/>
    <w:rsid w:val="00874922"/>
    <w:rsid w:val="00877529"/>
    <w:rsid w:val="008808A7"/>
    <w:rsid w:val="0088124C"/>
    <w:rsid w:val="0088587C"/>
    <w:rsid w:val="008A5C8D"/>
    <w:rsid w:val="008A65C3"/>
    <w:rsid w:val="008B04D9"/>
    <w:rsid w:val="008B5FE3"/>
    <w:rsid w:val="008C53B3"/>
    <w:rsid w:val="008C62A4"/>
    <w:rsid w:val="008E2EF6"/>
    <w:rsid w:val="008E3885"/>
    <w:rsid w:val="008F1471"/>
    <w:rsid w:val="008F4B8E"/>
    <w:rsid w:val="00905B45"/>
    <w:rsid w:val="00910CB6"/>
    <w:rsid w:val="00916FAF"/>
    <w:rsid w:val="0092275D"/>
    <w:rsid w:val="00923963"/>
    <w:rsid w:val="00926154"/>
    <w:rsid w:val="00927E60"/>
    <w:rsid w:val="009305D5"/>
    <w:rsid w:val="0093132B"/>
    <w:rsid w:val="00933BCF"/>
    <w:rsid w:val="009366B2"/>
    <w:rsid w:val="0093759D"/>
    <w:rsid w:val="0094684A"/>
    <w:rsid w:val="0094765A"/>
    <w:rsid w:val="009563AC"/>
    <w:rsid w:val="00957617"/>
    <w:rsid w:val="009604F5"/>
    <w:rsid w:val="009625CA"/>
    <w:rsid w:val="00967D13"/>
    <w:rsid w:val="00982893"/>
    <w:rsid w:val="009846D4"/>
    <w:rsid w:val="0099182C"/>
    <w:rsid w:val="009956D0"/>
    <w:rsid w:val="0099637E"/>
    <w:rsid w:val="0099710E"/>
    <w:rsid w:val="009A13EF"/>
    <w:rsid w:val="009A4EB7"/>
    <w:rsid w:val="009B694A"/>
    <w:rsid w:val="009C03ED"/>
    <w:rsid w:val="009D55B3"/>
    <w:rsid w:val="009E7E16"/>
    <w:rsid w:val="009F7BFD"/>
    <w:rsid w:val="00A00B3B"/>
    <w:rsid w:val="00A07A44"/>
    <w:rsid w:val="00A23C1A"/>
    <w:rsid w:val="00A269EF"/>
    <w:rsid w:val="00A40942"/>
    <w:rsid w:val="00A41642"/>
    <w:rsid w:val="00A524C6"/>
    <w:rsid w:val="00A61EEF"/>
    <w:rsid w:val="00A6766A"/>
    <w:rsid w:val="00A728A6"/>
    <w:rsid w:val="00A72D38"/>
    <w:rsid w:val="00A74440"/>
    <w:rsid w:val="00A77F92"/>
    <w:rsid w:val="00A83FAF"/>
    <w:rsid w:val="00A84391"/>
    <w:rsid w:val="00A84A81"/>
    <w:rsid w:val="00A85CFF"/>
    <w:rsid w:val="00A95896"/>
    <w:rsid w:val="00A95CD6"/>
    <w:rsid w:val="00AA048F"/>
    <w:rsid w:val="00AA48EC"/>
    <w:rsid w:val="00AA7091"/>
    <w:rsid w:val="00AB01D3"/>
    <w:rsid w:val="00AB0568"/>
    <w:rsid w:val="00AB0CA8"/>
    <w:rsid w:val="00AB0ED8"/>
    <w:rsid w:val="00AB1BA4"/>
    <w:rsid w:val="00AC174E"/>
    <w:rsid w:val="00AC2CA4"/>
    <w:rsid w:val="00AC63DA"/>
    <w:rsid w:val="00AC75EF"/>
    <w:rsid w:val="00AD4223"/>
    <w:rsid w:val="00AD5AA8"/>
    <w:rsid w:val="00AD77DF"/>
    <w:rsid w:val="00AE005F"/>
    <w:rsid w:val="00AF4717"/>
    <w:rsid w:val="00AF4890"/>
    <w:rsid w:val="00AF4E15"/>
    <w:rsid w:val="00B00FF7"/>
    <w:rsid w:val="00B131C4"/>
    <w:rsid w:val="00B139C6"/>
    <w:rsid w:val="00B13ACC"/>
    <w:rsid w:val="00B2132A"/>
    <w:rsid w:val="00B213A5"/>
    <w:rsid w:val="00B2352C"/>
    <w:rsid w:val="00B24826"/>
    <w:rsid w:val="00B264A6"/>
    <w:rsid w:val="00B34D75"/>
    <w:rsid w:val="00B3662A"/>
    <w:rsid w:val="00B37616"/>
    <w:rsid w:val="00B40D05"/>
    <w:rsid w:val="00B43B1A"/>
    <w:rsid w:val="00B55EB5"/>
    <w:rsid w:val="00B56C13"/>
    <w:rsid w:val="00B61C19"/>
    <w:rsid w:val="00B67B9D"/>
    <w:rsid w:val="00B75375"/>
    <w:rsid w:val="00B755EB"/>
    <w:rsid w:val="00B7596E"/>
    <w:rsid w:val="00B8209A"/>
    <w:rsid w:val="00B87A99"/>
    <w:rsid w:val="00B975C6"/>
    <w:rsid w:val="00BA60D4"/>
    <w:rsid w:val="00BB0F75"/>
    <w:rsid w:val="00BC37FC"/>
    <w:rsid w:val="00BC53C4"/>
    <w:rsid w:val="00BC6601"/>
    <w:rsid w:val="00BC6889"/>
    <w:rsid w:val="00BC6930"/>
    <w:rsid w:val="00BC7E35"/>
    <w:rsid w:val="00BD7277"/>
    <w:rsid w:val="00BD7A1B"/>
    <w:rsid w:val="00BE19B1"/>
    <w:rsid w:val="00BF040F"/>
    <w:rsid w:val="00BF2A53"/>
    <w:rsid w:val="00BF3366"/>
    <w:rsid w:val="00C0774D"/>
    <w:rsid w:val="00C115CF"/>
    <w:rsid w:val="00C11C41"/>
    <w:rsid w:val="00C144DB"/>
    <w:rsid w:val="00C149B0"/>
    <w:rsid w:val="00C17BA8"/>
    <w:rsid w:val="00C20CCF"/>
    <w:rsid w:val="00C22ABC"/>
    <w:rsid w:val="00C241F8"/>
    <w:rsid w:val="00C24BD7"/>
    <w:rsid w:val="00C259BC"/>
    <w:rsid w:val="00C36E19"/>
    <w:rsid w:val="00C3767B"/>
    <w:rsid w:val="00C41494"/>
    <w:rsid w:val="00C46C2D"/>
    <w:rsid w:val="00C54510"/>
    <w:rsid w:val="00C56489"/>
    <w:rsid w:val="00C565CB"/>
    <w:rsid w:val="00C601C1"/>
    <w:rsid w:val="00C6525C"/>
    <w:rsid w:val="00C75B83"/>
    <w:rsid w:val="00C76DC3"/>
    <w:rsid w:val="00C81B74"/>
    <w:rsid w:val="00C91B7D"/>
    <w:rsid w:val="00C9363A"/>
    <w:rsid w:val="00CA4AC3"/>
    <w:rsid w:val="00CB4444"/>
    <w:rsid w:val="00CC55AA"/>
    <w:rsid w:val="00CC5E77"/>
    <w:rsid w:val="00CC7262"/>
    <w:rsid w:val="00CD0A4F"/>
    <w:rsid w:val="00CD42C2"/>
    <w:rsid w:val="00CD7965"/>
    <w:rsid w:val="00CE649E"/>
    <w:rsid w:val="00CE7C1A"/>
    <w:rsid w:val="00CF1526"/>
    <w:rsid w:val="00D05A14"/>
    <w:rsid w:val="00D10587"/>
    <w:rsid w:val="00D10F26"/>
    <w:rsid w:val="00D12608"/>
    <w:rsid w:val="00D13695"/>
    <w:rsid w:val="00D16C7F"/>
    <w:rsid w:val="00D17FCF"/>
    <w:rsid w:val="00D217E4"/>
    <w:rsid w:val="00D227BD"/>
    <w:rsid w:val="00D316E5"/>
    <w:rsid w:val="00D3713A"/>
    <w:rsid w:val="00D41A98"/>
    <w:rsid w:val="00D41F7F"/>
    <w:rsid w:val="00D440EA"/>
    <w:rsid w:val="00D47A99"/>
    <w:rsid w:val="00D51568"/>
    <w:rsid w:val="00D51BFF"/>
    <w:rsid w:val="00D5436E"/>
    <w:rsid w:val="00D55DDC"/>
    <w:rsid w:val="00D700BE"/>
    <w:rsid w:val="00D701A6"/>
    <w:rsid w:val="00D713FC"/>
    <w:rsid w:val="00D82865"/>
    <w:rsid w:val="00D836F5"/>
    <w:rsid w:val="00D84878"/>
    <w:rsid w:val="00D92767"/>
    <w:rsid w:val="00D97B28"/>
    <w:rsid w:val="00DA668F"/>
    <w:rsid w:val="00DA6FD4"/>
    <w:rsid w:val="00DA76A5"/>
    <w:rsid w:val="00DB4E01"/>
    <w:rsid w:val="00DD45A1"/>
    <w:rsid w:val="00DD4C05"/>
    <w:rsid w:val="00DD5B4E"/>
    <w:rsid w:val="00DF018D"/>
    <w:rsid w:val="00DF1057"/>
    <w:rsid w:val="00E00C3F"/>
    <w:rsid w:val="00E149FD"/>
    <w:rsid w:val="00E15114"/>
    <w:rsid w:val="00E15FD1"/>
    <w:rsid w:val="00E23583"/>
    <w:rsid w:val="00E40263"/>
    <w:rsid w:val="00E412FD"/>
    <w:rsid w:val="00E44544"/>
    <w:rsid w:val="00E503E0"/>
    <w:rsid w:val="00E53414"/>
    <w:rsid w:val="00E54FF0"/>
    <w:rsid w:val="00E57903"/>
    <w:rsid w:val="00E63261"/>
    <w:rsid w:val="00E6381A"/>
    <w:rsid w:val="00E674D1"/>
    <w:rsid w:val="00E720A6"/>
    <w:rsid w:val="00E72A40"/>
    <w:rsid w:val="00E7315D"/>
    <w:rsid w:val="00E8224F"/>
    <w:rsid w:val="00E83755"/>
    <w:rsid w:val="00E839C5"/>
    <w:rsid w:val="00E84857"/>
    <w:rsid w:val="00E92CE3"/>
    <w:rsid w:val="00E94CC7"/>
    <w:rsid w:val="00EA0BE2"/>
    <w:rsid w:val="00EA44BA"/>
    <w:rsid w:val="00ED2070"/>
    <w:rsid w:val="00ED209A"/>
    <w:rsid w:val="00ED4AE1"/>
    <w:rsid w:val="00ED5964"/>
    <w:rsid w:val="00EE2A04"/>
    <w:rsid w:val="00EF181E"/>
    <w:rsid w:val="00EF2B20"/>
    <w:rsid w:val="00EF4A0C"/>
    <w:rsid w:val="00EF6C9A"/>
    <w:rsid w:val="00EF7B03"/>
    <w:rsid w:val="00F07011"/>
    <w:rsid w:val="00F1436D"/>
    <w:rsid w:val="00F22C3B"/>
    <w:rsid w:val="00F315E7"/>
    <w:rsid w:val="00F36A3B"/>
    <w:rsid w:val="00F43F6C"/>
    <w:rsid w:val="00F445E6"/>
    <w:rsid w:val="00F461D4"/>
    <w:rsid w:val="00F50E2E"/>
    <w:rsid w:val="00F52E9F"/>
    <w:rsid w:val="00F637AE"/>
    <w:rsid w:val="00F76B12"/>
    <w:rsid w:val="00F80EAB"/>
    <w:rsid w:val="00F878E2"/>
    <w:rsid w:val="00F95A44"/>
    <w:rsid w:val="00F95CB7"/>
    <w:rsid w:val="00FA3AB1"/>
    <w:rsid w:val="00FB3771"/>
    <w:rsid w:val="00FC0E05"/>
    <w:rsid w:val="00FC2B95"/>
    <w:rsid w:val="00FC2DAF"/>
    <w:rsid w:val="00FC4ED8"/>
    <w:rsid w:val="00FD10B9"/>
    <w:rsid w:val="00FD39C0"/>
    <w:rsid w:val="00FD496F"/>
    <w:rsid w:val="00FE2E81"/>
    <w:rsid w:val="00FF2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color="white">
      <v:fill color="white"/>
    </o:shapedefaults>
    <o:shapelayout v:ext="edit">
      <o:idmap v:ext="edit" data="1"/>
      <o:rules v:ext="edit">
        <o:r id="V:Rule3" type="connector" idref="#AutoShape 3"/>
        <o:r id="V:Rule4" type="connector" idref="#AutoShape 2"/>
      </o:rules>
    </o:shapelayout>
  </w:shapeDefaults>
  <w:decimalSymbol w:val="."/>
  <w:listSeparator w:val=","/>
  <w14:docId w14:val="30181E6B"/>
  <w15:docId w15:val="{38CE31A2-6E0C-4B23-93E6-3AFBC0E8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5B64CD"/>
    <w:pPr>
      <w:widowControl w:val="0"/>
      <w:jc w:val="both"/>
    </w:pPr>
  </w:style>
  <w:style w:type="paragraph" w:styleId="1">
    <w:name w:val="heading 1"/>
    <w:basedOn w:val="a6"/>
    <w:next w:val="a6"/>
    <w:link w:val="10"/>
    <w:uiPriority w:val="9"/>
    <w:qFormat/>
    <w:rsid w:val="00BF3366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paragraph" w:styleId="3">
    <w:name w:val="heading 3"/>
    <w:basedOn w:val="a6"/>
    <w:next w:val="a6"/>
    <w:link w:val="30"/>
    <w:uiPriority w:val="9"/>
    <w:semiHidden/>
    <w:unhideWhenUsed/>
    <w:qFormat/>
    <w:rsid w:val="00BF3366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table" w:styleId="aa">
    <w:name w:val="Table Grid"/>
    <w:basedOn w:val="a8"/>
    <w:uiPriority w:val="59"/>
    <w:rsid w:val="00D21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6"/>
    <w:link w:val="ac"/>
    <w:unhideWhenUsed/>
    <w:rsid w:val="00CC7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7"/>
    <w:link w:val="ab"/>
    <w:rsid w:val="00CC7262"/>
    <w:rPr>
      <w:sz w:val="18"/>
      <w:szCs w:val="18"/>
    </w:rPr>
  </w:style>
  <w:style w:type="paragraph" w:styleId="ad">
    <w:name w:val="footer"/>
    <w:basedOn w:val="a6"/>
    <w:link w:val="ae"/>
    <w:uiPriority w:val="99"/>
    <w:unhideWhenUsed/>
    <w:rsid w:val="00CC7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7"/>
    <w:link w:val="ad"/>
    <w:uiPriority w:val="99"/>
    <w:rsid w:val="00CC7262"/>
    <w:rPr>
      <w:sz w:val="18"/>
      <w:szCs w:val="18"/>
    </w:rPr>
  </w:style>
  <w:style w:type="paragraph" w:styleId="af">
    <w:name w:val="Balloon Text"/>
    <w:basedOn w:val="a6"/>
    <w:link w:val="af0"/>
    <w:uiPriority w:val="99"/>
    <w:semiHidden/>
    <w:unhideWhenUsed/>
    <w:rsid w:val="00C144DB"/>
    <w:rPr>
      <w:sz w:val="18"/>
      <w:szCs w:val="18"/>
    </w:rPr>
  </w:style>
  <w:style w:type="character" w:customStyle="1" w:styleId="af0">
    <w:name w:val="批注框文本 字符"/>
    <w:basedOn w:val="a7"/>
    <w:link w:val="af"/>
    <w:uiPriority w:val="99"/>
    <w:semiHidden/>
    <w:rsid w:val="00C144DB"/>
    <w:rPr>
      <w:sz w:val="18"/>
      <w:szCs w:val="18"/>
    </w:rPr>
  </w:style>
  <w:style w:type="character" w:styleId="af1">
    <w:name w:val="Hyperlink"/>
    <w:basedOn w:val="a7"/>
    <w:uiPriority w:val="99"/>
    <w:unhideWhenUsed/>
    <w:rsid w:val="00861AA3"/>
    <w:rPr>
      <w:color w:val="0000FF" w:themeColor="hyperlink"/>
      <w:u w:val="single"/>
    </w:rPr>
  </w:style>
  <w:style w:type="paragraph" w:customStyle="1" w:styleId="af2">
    <w:name w:val="目次、标准名称标题"/>
    <w:basedOn w:val="a6"/>
    <w:next w:val="a6"/>
    <w:rsid w:val="00861AA3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3">
    <w:name w:val="段"/>
    <w:link w:val="Char"/>
    <w:rsid w:val="00861AA3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Char">
    <w:name w:val="段 Char"/>
    <w:link w:val="af3"/>
    <w:rsid w:val="00861AA3"/>
    <w:rPr>
      <w:rFonts w:ascii="宋体" w:eastAsia="宋体" w:hAnsi="Times New Roman" w:cs="Times New Roman"/>
      <w:noProof/>
      <w:kern w:val="0"/>
      <w:szCs w:val="20"/>
    </w:rPr>
  </w:style>
  <w:style w:type="paragraph" w:customStyle="1" w:styleId="af4">
    <w:name w:val="一级条标题"/>
    <w:next w:val="af3"/>
    <w:rsid w:val="00861AA3"/>
    <w:pPr>
      <w:spacing w:beforeLines="50" w:afterLines="50"/>
      <w:outlineLvl w:val="2"/>
    </w:pPr>
    <w:rPr>
      <w:rFonts w:ascii="黑体" w:eastAsia="黑体" w:hAnsi="Times New Roman" w:cs="Times New Roman"/>
      <w:kern w:val="0"/>
      <w:szCs w:val="21"/>
    </w:rPr>
  </w:style>
  <w:style w:type="paragraph" w:customStyle="1" w:styleId="af5">
    <w:name w:val="章标题"/>
    <w:next w:val="af3"/>
    <w:rsid w:val="00861AA3"/>
    <w:pPr>
      <w:spacing w:beforeLines="100" w:afterLines="10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f6">
    <w:name w:val="二级条标题"/>
    <w:basedOn w:val="af4"/>
    <w:next w:val="af3"/>
    <w:rsid w:val="00861AA3"/>
    <w:pPr>
      <w:spacing w:before="50" w:after="50"/>
      <w:outlineLvl w:val="3"/>
    </w:pPr>
  </w:style>
  <w:style w:type="paragraph" w:customStyle="1" w:styleId="af7">
    <w:name w:val="三级条标题"/>
    <w:basedOn w:val="af6"/>
    <w:next w:val="af3"/>
    <w:rsid w:val="00861AA3"/>
    <w:pPr>
      <w:numPr>
        <w:ilvl w:val="3"/>
      </w:numPr>
      <w:outlineLvl w:val="4"/>
    </w:pPr>
  </w:style>
  <w:style w:type="paragraph" w:customStyle="1" w:styleId="af8">
    <w:name w:val="四级条标题"/>
    <w:basedOn w:val="af7"/>
    <w:next w:val="af3"/>
    <w:rsid w:val="00861AA3"/>
    <w:pPr>
      <w:numPr>
        <w:ilvl w:val="4"/>
      </w:numPr>
      <w:outlineLvl w:val="5"/>
    </w:pPr>
  </w:style>
  <w:style w:type="paragraph" w:customStyle="1" w:styleId="af9">
    <w:name w:val="五级条标题"/>
    <w:basedOn w:val="af8"/>
    <w:next w:val="af3"/>
    <w:rsid w:val="00861AA3"/>
    <w:pPr>
      <w:numPr>
        <w:ilvl w:val="5"/>
      </w:numPr>
      <w:outlineLvl w:val="6"/>
    </w:pPr>
  </w:style>
  <w:style w:type="paragraph" w:customStyle="1" w:styleId="afa">
    <w:name w:val="前言、引言标题"/>
    <w:next w:val="af3"/>
    <w:rsid w:val="00861AA3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styleId="afb">
    <w:name w:val="List Paragraph"/>
    <w:basedOn w:val="a6"/>
    <w:uiPriority w:val="34"/>
    <w:qFormat/>
    <w:rsid w:val="00861AA3"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afc">
    <w:name w:val="封面标准名称"/>
    <w:qFormat/>
    <w:rsid w:val="007D0E90"/>
    <w:pPr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styleId="a">
    <w:name w:val="footnote text"/>
    <w:basedOn w:val="a6"/>
    <w:link w:val="afd"/>
    <w:rsid w:val="005E4C9A"/>
    <w:pPr>
      <w:numPr>
        <w:numId w:val="4"/>
      </w:numPr>
      <w:snapToGrid w:val="0"/>
      <w:jc w:val="left"/>
    </w:pPr>
    <w:rPr>
      <w:rFonts w:ascii="宋体" w:eastAsia="宋体" w:hAnsi="Calibri" w:cs="黑体"/>
      <w:sz w:val="18"/>
      <w:szCs w:val="18"/>
    </w:rPr>
  </w:style>
  <w:style w:type="character" w:customStyle="1" w:styleId="afd">
    <w:name w:val="脚注文本 字符"/>
    <w:basedOn w:val="a7"/>
    <w:link w:val="a"/>
    <w:rsid w:val="005E4C9A"/>
    <w:rPr>
      <w:rFonts w:ascii="宋体" w:eastAsia="宋体" w:hAnsi="Calibri" w:cs="黑体"/>
      <w:sz w:val="18"/>
      <w:szCs w:val="18"/>
    </w:rPr>
  </w:style>
  <w:style w:type="paragraph" w:customStyle="1" w:styleId="afe">
    <w:name w:val="标准书脚_奇数页"/>
    <w:rsid w:val="00A77F92"/>
    <w:pPr>
      <w:spacing w:before="120"/>
      <w:ind w:right="198"/>
      <w:jc w:val="right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f">
    <w:name w:val="标准书眉_奇数页"/>
    <w:next w:val="a6"/>
    <w:rsid w:val="00A77F92"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 w:cs="Times New Roman"/>
      <w:noProof/>
      <w:kern w:val="0"/>
      <w:szCs w:val="21"/>
    </w:rPr>
  </w:style>
  <w:style w:type="paragraph" w:customStyle="1" w:styleId="a0">
    <w:name w:val="示例"/>
    <w:next w:val="a6"/>
    <w:rsid w:val="00A77F92"/>
    <w:pPr>
      <w:widowControl w:val="0"/>
      <w:numPr>
        <w:numId w:val="5"/>
      </w:numPr>
      <w:jc w:val="both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4">
    <w:name w:val="数字编号列项（二级）"/>
    <w:rsid w:val="00A77F92"/>
    <w:pPr>
      <w:numPr>
        <w:ilvl w:val="1"/>
        <w:numId w:val="7"/>
      </w:numPr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3">
    <w:name w:val="字母编号列项（一级）"/>
    <w:rsid w:val="00A77F92"/>
    <w:pPr>
      <w:numPr>
        <w:numId w:val="7"/>
      </w:numPr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ff0">
    <w:name w:val="二级无"/>
    <w:basedOn w:val="af6"/>
    <w:rsid w:val="00A77F92"/>
    <w:pPr>
      <w:spacing w:beforeLines="0" w:afterLines="0"/>
    </w:pPr>
    <w:rPr>
      <w:rFonts w:ascii="宋体" w:eastAsia="宋体"/>
    </w:rPr>
  </w:style>
  <w:style w:type="paragraph" w:customStyle="1" w:styleId="a2">
    <w:name w:val="注：（正文）"/>
    <w:basedOn w:val="a6"/>
    <w:next w:val="af3"/>
    <w:rsid w:val="00A77F92"/>
    <w:pPr>
      <w:numPr>
        <w:numId w:val="8"/>
      </w:numPr>
      <w:autoSpaceDE w:val="0"/>
      <w:autoSpaceDN w:val="0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f1">
    <w:name w:val="一级无"/>
    <w:basedOn w:val="af4"/>
    <w:rsid w:val="00A77F92"/>
    <w:pPr>
      <w:spacing w:beforeLines="0" w:afterLines="0"/>
    </w:pPr>
    <w:rPr>
      <w:rFonts w:ascii="宋体" w:eastAsia="宋体"/>
    </w:rPr>
  </w:style>
  <w:style w:type="paragraph" w:customStyle="1" w:styleId="a5">
    <w:name w:val="正文表标题"/>
    <w:next w:val="af3"/>
    <w:rsid w:val="00A77F92"/>
    <w:pPr>
      <w:numPr>
        <w:numId w:val="6"/>
      </w:numPr>
      <w:tabs>
        <w:tab w:val="num" w:pos="360"/>
      </w:tabs>
      <w:spacing w:beforeLines="50" w:afterLines="50"/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正文图标题"/>
    <w:next w:val="af3"/>
    <w:rsid w:val="00A77F92"/>
    <w:pPr>
      <w:numPr>
        <w:numId w:val="9"/>
      </w:numPr>
      <w:spacing w:beforeLines="50" w:afterLines="50"/>
      <w:jc w:val="center"/>
    </w:pPr>
    <w:rPr>
      <w:rFonts w:ascii="黑体" w:eastAsia="黑体" w:hAnsi="Times New Roman" w:cs="Times New Roman"/>
      <w:kern w:val="0"/>
      <w:szCs w:val="20"/>
    </w:rPr>
  </w:style>
  <w:style w:type="character" w:customStyle="1" w:styleId="aff2">
    <w:name w:val="批注文字 字符"/>
    <w:link w:val="aff3"/>
    <w:uiPriority w:val="99"/>
    <w:rsid w:val="00A77F92"/>
    <w:rPr>
      <w:szCs w:val="24"/>
    </w:rPr>
  </w:style>
  <w:style w:type="paragraph" w:styleId="TOC1">
    <w:name w:val="toc 1"/>
    <w:basedOn w:val="a6"/>
    <w:next w:val="a6"/>
    <w:autoRedefine/>
    <w:uiPriority w:val="39"/>
    <w:rsid w:val="00E63261"/>
    <w:pPr>
      <w:tabs>
        <w:tab w:val="right" w:leader="dot" w:pos="9241"/>
      </w:tabs>
      <w:spacing w:beforeLines="25" w:before="78" w:afterLines="25" w:after="78"/>
      <w:jc w:val="left"/>
    </w:pPr>
    <w:rPr>
      <w:rFonts w:ascii="宋体" w:eastAsia="宋体" w:hAnsi="Times New Roman" w:cs="Times New Roman"/>
      <w:color w:val="000000" w:themeColor="text1"/>
      <w:szCs w:val="21"/>
    </w:rPr>
  </w:style>
  <w:style w:type="paragraph" w:styleId="aff3">
    <w:name w:val="annotation text"/>
    <w:basedOn w:val="a6"/>
    <w:link w:val="aff2"/>
    <w:uiPriority w:val="99"/>
    <w:rsid w:val="00A77F92"/>
    <w:pPr>
      <w:jc w:val="left"/>
    </w:pPr>
    <w:rPr>
      <w:szCs w:val="24"/>
    </w:rPr>
  </w:style>
  <w:style w:type="character" w:customStyle="1" w:styleId="Char1">
    <w:name w:val="批注文字 Char1"/>
    <w:basedOn w:val="a7"/>
    <w:uiPriority w:val="99"/>
    <w:semiHidden/>
    <w:rsid w:val="00A77F92"/>
  </w:style>
  <w:style w:type="character" w:customStyle="1" w:styleId="10">
    <w:name w:val="标题 1 字符"/>
    <w:basedOn w:val="a7"/>
    <w:link w:val="1"/>
    <w:uiPriority w:val="9"/>
    <w:rsid w:val="00BF3366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character" w:customStyle="1" w:styleId="3Char">
    <w:name w:val="标题 3 Char"/>
    <w:basedOn w:val="a7"/>
    <w:uiPriority w:val="9"/>
    <w:semiHidden/>
    <w:rsid w:val="00BF3366"/>
    <w:rPr>
      <w:b/>
      <w:bCs/>
      <w:sz w:val="32"/>
      <w:szCs w:val="32"/>
    </w:rPr>
  </w:style>
  <w:style w:type="numbering" w:customStyle="1" w:styleId="11">
    <w:name w:val="无列表1"/>
    <w:next w:val="a9"/>
    <w:semiHidden/>
    <w:rsid w:val="00BF3366"/>
  </w:style>
  <w:style w:type="character" w:styleId="aff4">
    <w:name w:val="page number"/>
    <w:basedOn w:val="a7"/>
    <w:rsid w:val="00BF3366"/>
  </w:style>
  <w:style w:type="paragraph" w:styleId="aff5">
    <w:name w:val="Body Text Indent"/>
    <w:basedOn w:val="a6"/>
    <w:link w:val="aff6"/>
    <w:rsid w:val="00BF3366"/>
    <w:pPr>
      <w:spacing w:line="360" w:lineRule="auto"/>
      <w:ind w:firstLineChars="200" w:firstLine="480"/>
    </w:pPr>
    <w:rPr>
      <w:rFonts w:ascii="宋体" w:eastAsia="宋体" w:hAnsi="宋体" w:cs="Times New Roman"/>
      <w:color w:val="FF0000"/>
      <w:sz w:val="24"/>
      <w:szCs w:val="24"/>
    </w:rPr>
  </w:style>
  <w:style w:type="character" w:customStyle="1" w:styleId="aff6">
    <w:name w:val="正文文本缩进 字符"/>
    <w:basedOn w:val="a7"/>
    <w:link w:val="aff5"/>
    <w:rsid w:val="00BF3366"/>
    <w:rPr>
      <w:rFonts w:ascii="宋体" w:eastAsia="宋体" w:hAnsi="宋体" w:cs="Times New Roman"/>
      <w:color w:val="FF0000"/>
      <w:sz w:val="24"/>
      <w:szCs w:val="24"/>
    </w:rPr>
  </w:style>
  <w:style w:type="paragraph" w:styleId="31">
    <w:name w:val="Body Text Indent 3"/>
    <w:basedOn w:val="a6"/>
    <w:link w:val="32"/>
    <w:rsid w:val="00BF3366"/>
    <w:pPr>
      <w:spacing w:line="360" w:lineRule="auto"/>
      <w:ind w:firstLineChars="200" w:firstLine="480"/>
    </w:pPr>
    <w:rPr>
      <w:rFonts w:ascii="宋体" w:eastAsia="宋体" w:hAnsi="Times New Roman" w:cs="Times New Roman"/>
      <w:sz w:val="24"/>
      <w:szCs w:val="24"/>
    </w:rPr>
  </w:style>
  <w:style w:type="character" w:customStyle="1" w:styleId="32">
    <w:name w:val="正文文本缩进 3 字符"/>
    <w:basedOn w:val="a7"/>
    <w:link w:val="31"/>
    <w:rsid w:val="00BF3366"/>
    <w:rPr>
      <w:rFonts w:ascii="宋体" w:eastAsia="宋体" w:hAnsi="Times New Roman" w:cs="Times New Roman"/>
      <w:sz w:val="24"/>
      <w:szCs w:val="24"/>
    </w:rPr>
  </w:style>
  <w:style w:type="paragraph" w:styleId="aff7">
    <w:name w:val="Body Text"/>
    <w:basedOn w:val="a6"/>
    <w:link w:val="aff8"/>
    <w:rsid w:val="00BF3366"/>
    <w:pPr>
      <w:jc w:val="center"/>
    </w:pPr>
    <w:rPr>
      <w:rFonts w:ascii="Times New Roman" w:eastAsia="宋体" w:hAnsi="Times New Roman" w:cs="Times New Roman"/>
      <w:szCs w:val="24"/>
      <w:lang w:val="x-none" w:eastAsia="x-none"/>
    </w:rPr>
  </w:style>
  <w:style w:type="character" w:customStyle="1" w:styleId="aff8">
    <w:name w:val="正文文本 字符"/>
    <w:basedOn w:val="a7"/>
    <w:link w:val="aff7"/>
    <w:rsid w:val="00BF3366"/>
    <w:rPr>
      <w:rFonts w:ascii="Times New Roman" w:eastAsia="宋体" w:hAnsi="Times New Roman" w:cs="Times New Roman"/>
      <w:szCs w:val="24"/>
      <w:lang w:val="x-none" w:eastAsia="x-none"/>
    </w:rPr>
  </w:style>
  <w:style w:type="paragraph" w:customStyle="1" w:styleId="aff9">
    <w:name w:val="文献分类号"/>
    <w:rsid w:val="00BF3366"/>
    <w:pPr>
      <w:widowControl w:val="0"/>
      <w:textAlignment w:val="center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affa">
    <w:name w:val="标准书眉_偶数页"/>
    <w:basedOn w:val="aff"/>
    <w:next w:val="a6"/>
    <w:rsid w:val="00BF3366"/>
    <w:pPr>
      <w:spacing w:after="120"/>
      <w:jc w:val="left"/>
    </w:pPr>
    <w:rPr>
      <w:rFonts w:ascii="Times New Roman" w:eastAsia="宋体"/>
      <w:noProof w:val="0"/>
      <w:szCs w:val="20"/>
    </w:rPr>
  </w:style>
  <w:style w:type="paragraph" w:customStyle="1" w:styleId="affb">
    <w:name w:val="发布日期"/>
    <w:rsid w:val="00BF3366"/>
    <w:rPr>
      <w:rFonts w:ascii="Times New Roman" w:eastAsia="黑体" w:hAnsi="Times New Roman" w:cs="Times New Roman"/>
      <w:kern w:val="0"/>
      <w:sz w:val="28"/>
      <w:szCs w:val="20"/>
    </w:rPr>
  </w:style>
  <w:style w:type="paragraph" w:customStyle="1" w:styleId="affc">
    <w:name w:val="封面标准文稿编辑信息"/>
    <w:rsid w:val="00BF3366"/>
    <w:pPr>
      <w:spacing w:before="180" w:line="180" w:lineRule="exact"/>
      <w:jc w:val="center"/>
    </w:pPr>
    <w:rPr>
      <w:rFonts w:ascii="宋体" w:eastAsia="宋体" w:hAnsi="Times New Roman" w:cs="Times New Roman"/>
      <w:kern w:val="0"/>
      <w:szCs w:val="20"/>
    </w:rPr>
  </w:style>
  <w:style w:type="paragraph" w:customStyle="1" w:styleId="affd">
    <w:name w:val="封面正文"/>
    <w:rsid w:val="00BF3366"/>
    <w:pPr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ffe">
    <w:name w:val="实施日期"/>
    <w:basedOn w:val="affb"/>
    <w:rsid w:val="00BF3366"/>
    <w:pPr>
      <w:jc w:val="right"/>
    </w:pPr>
  </w:style>
  <w:style w:type="paragraph" w:customStyle="1" w:styleId="afff">
    <w:name w:val="标准书脚_偶数页"/>
    <w:rsid w:val="00BF3366"/>
    <w:pPr>
      <w:spacing w:before="120"/>
    </w:pPr>
    <w:rPr>
      <w:rFonts w:ascii="Times New Roman" w:eastAsia="宋体" w:hAnsi="Times New Roman" w:cs="Times New Roman"/>
      <w:kern w:val="0"/>
      <w:sz w:val="18"/>
      <w:szCs w:val="20"/>
    </w:rPr>
  </w:style>
  <w:style w:type="paragraph" w:customStyle="1" w:styleId="afff0">
    <w:name w:val="封面标准英文名称"/>
    <w:rsid w:val="00BF3366"/>
    <w:pPr>
      <w:widowControl w:val="0"/>
      <w:spacing w:before="370" w:line="400" w:lineRule="exact"/>
      <w:jc w:val="center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afff1">
    <w:name w:val="发布部门"/>
    <w:next w:val="a6"/>
    <w:rsid w:val="00BF3366"/>
    <w:pPr>
      <w:jc w:val="center"/>
    </w:pPr>
    <w:rPr>
      <w:rFonts w:ascii="宋体" w:eastAsia="宋体" w:hAnsi="Times New Roman" w:cs="Times New Roman"/>
      <w:b/>
      <w:spacing w:val="20"/>
      <w:w w:val="135"/>
      <w:kern w:val="0"/>
      <w:sz w:val="36"/>
      <w:szCs w:val="20"/>
    </w:rPr>
  </w:style>
  <w:style w:type="paragraph" w:customStyle="1" w:styleId="12">
    <w:name w:val="封面标准号1"/>
    <w:rsid w:val="00BF3366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afff2">
    <w:name w:val="标准书眉一"/>
    <w:rsid w:val="00BF3366"/>
    <w:pPr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fff3">
    <w:name w:val="封面一致性程度标识"/>
    <w:rsid w:val="00BF3366"/>
    <w:pPr>
      <w:spacing w:before="440" w:line="400" w:lineRule="exact"/>
      <w:jc w:val="center"/>
    </w:pPr>
    <w:rPr>
      <w:rFonts w:ascii="宋体" w:eastAsia="宋体" w:hAnsi="Times New Roman" w:cs="Times New Roman"/>
      <w:kern w:val="0"/>
      <w:sz w:val="28"/>
      <w:szCs w:val="20"/>
    </w:rPr>
  </w:style>
  <w:style w:type="paragraph" w:customStyle="1" w:styleId="afff4">
    <w:name w:val="标准称谓"/>
    <w:next w:val="a6"/>
    <w:rsid w:val="00BF3366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eastAsia="宋体" w:hAnsi="Times New Roman" w:cs="Times New Roman"/>
      <w:b/>
      <w:spacing w:val="20"/>
      <w:w w:val="148"/>
      <w:kern w:val="0"/>
      <w:sz w:val="52"/>
      <w:szCs w:val="20"/>
    </w:rPr>
  </w:style>
  <w:style w:type="paragraph" w:styleId="afff5">
    <w:name w:val="Document Map"/>
    <w:basedOn w:val="a6"/>
    <w:link w:val="afff6"/>
    <w:uiPriority w:val="99"/>
    <w:semiHidden/>
    <w:unhideWhenUsed/>
    <w:rsid w:val="00BF3366"/>
    <w:rPr>
      <w:rFonts w:ascii="宋体" w:eastAsia="宋体" w:hAnsi="Times New Roman" w:cs="Times New Roman"/>
      <w:sz w:val="18"/>
      <w:szCs w:val="18"/>
      <w:lang w:val="x-none" w:eastAsia="x-none"/>
    </w:rPr>
  </w:style>
  <w:style w:type="character" w:customStyle="1" w:styleId="afff6">
    <w:name w:val="文档结构图 字符"/>
    <w:basedOn w:val="a7"/>
    <w:link w:val="afff5"/>
    <w:uiPriority w:val="99"/>
    <w:semiHidden/>
    <w:rsid w:val="00BF3366"/>
    <w:rPr>
      <w:rFonts w:ascii="宋体" w:eastAsia="宋体" w:hAnsi="Times New Roman" w:cs="Times New Roman"/>
      <w:sz w:val="18"/>
      <w:szCs w:val="18"/>
      <w:lang w:val="x-none" w:eastAsia="x-none"/>
    </w:rPr>
  </w:style>
  <w:style w:type="paragraph" w:customStyle="1" w:styleId="Default">
    <w:name w:val="Default"/>
    <w:rsid w:val="00BF3366"/>
    <w:pPr>
      <w:widowControl w:val="0"/>
      <w:autoSpaceDE w:val="0"/>
      <w:autoSpaceDN w:val="0"/>
      <w:adjustRightInd w:val="0"/>
    </w:pPr>
    <w:rPr>
      <w:rFonts w:ascii="EUAlbertina" w:eastAsia="EUAlbertina" w:hAnsi="Times New Roman" w:cs="EUAlbertina"/>
      <w:color w:val="000000"/>
      <w:kern w:val="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F3366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F3366"/>
    <w:rPr>
      <w:rFonts w:cs="Times New Roman"/>
      <w:color w:val="auto"/>
    </w:rPr>
  </w:style>
  <w:style w:type="character" w:styleId="afff7">
    <w:name w:val="annotation reference"/>
    <w:uiPriority w:val="99"/>
    <w:semiHidden/>
    <w:unhideWhenUsed/>
    <w:rsid w:val="00BF3366"/>
    <w:rPr>
      <w:sz w:val="21"/>
      <w:szCs w:val="21"/>
    </w:rPr>
  </w:style>
  <w:style w:type="paragraph" w:styleId="afff8">
    <w:name w:val="annotation subject"/>
    <w:basedOn w:val="aff3"/>
    <w:next w:val="aff3"/>
    <w:link w:val="afff9"/>
    <w:uiPriority w:val="99"/>
    <w:semiHidden/>
    <w:unhideWhenUsed/>
    <w:rsid w:val="00BF3366"/>
    <w:rPr>
      <w:rFonts w:ascii="Times New Roman" w:eastAsia="宋体" w:hAnsi="Times New Roman" w:cs="Times New Roman"/>
      <w:b/>
      <w:bCs/>
      <w:lang w:val="x-none" w:eastAsia="x-none"/>
    </w:rPr>
  </w:style>
  <w:style w:type="character" w:customStyle="1" w:styleId="afff9">
    <w:name w:val="批注主题 字符"/>
    <w:basedOn w:val="aff2"/>
    <w:link w:val="afff8"/>
    <w:uiPriority w:val="99"/>
    <w:semiHidden/>
    <w:rsid w:val="00BF3366"/>
    <w:rPr>
      <w:rFonts w:ascii="Times New Roman" w:eastAsia="宋体" w:hAnsi="Times New Roman" w:cs="Times New Roman"/>
      <w:b/>
      <w:bCs/>
      <w:szCs w:val="24"/>
      <w:lang w:val="x-none" w:eastAsia="x-none"/>
    </w:rPr>
  </w:style>
  <w:style w:type="paragraph" w:styleId="afffa">
    <w:name w:val="Revision"/>
    <w:hidden/>
    <w:uiPriority w:val="99"/>
    <w:semiHidden/>
    <w:rsid w:val="00BF3366"/>
    <w:rPr>
      <w:rFonts w:ascii="Times New Roman" w:eastAsia="宋体" w:hAnsi="Times New Roman" w:cs="Times New Roman"/>
      <w:szCs w:val="24"/>
    </w:rPr>
  </w:style>
  <w:style w:type="character" w:styleId="afffb">
    <w:name w:val="Strong"/>
    <w:uiPriority w:val="22"/>
    <w:qFormat/>
    <w:rsid w:val="00BF3366"/>
    <w:rPr>
      <w:b/>
      <w:bCs/>
    </w:rPr>
  </w:style>
  <w:style w:type="paragraph" w:customStyle="1" w:styleId="CM4">
    <w:name w:val="CM4"/>
    <w:basedOn w:val="Default"/>
    <w:next w:val="Default"/>
    <w:uiPriority w:val="99"/>
    <w:rsid w:val="00BF3366"/>
    <w:pPr>
      <w:spacing w:before="60" w:after="60"/>
    </w:pPr>
    <w:rPr>
      <w:rFonts w:cs="Times New Roman"/>
      <w:color w:val="auto"/>
    </w:rPr>
  </w:style>
  <w:style w:type="paragraph" w:styleId="afffc">
    <w:name w:val="Normal (Web)"/>
    <w:basedOn w:val="a6"/>
    <w:uiPriority w:val="99"/>
    <w:semiHidden/>
    <w:unhideWhenUsed/>
    <w:rsid w:val="00BF336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3">
    <w:name w:val="网格型1"/>
    <w:basedOn w:val="a8"/>
    <w:next w:val="aa"/>
    <w:uiPriority w:val="99"/>
    <w:rsid w:val="00BF336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141">
    <w:name w:val="sh141"/>
    <w:rsid w:val="00BF3366"/>
    <w:rPr>
      <w:b w:val="0"/>
      <w:bCs w:val="0"/>
      <w:color w:val="2B2B2B"/>
      <w:sz w:val="21"/>
      <w:szCs w:val="21"/>
    </w:rPr>
  </w:style>
  <w:style w:type="paragraph" w:styleId="TOC">
    <w:name w:val="TOC Heading"/>
    <w:basedOn w:val="1"/>
    <w:next w:val="a6"/>
    <w:uiPriority w:val="39"/>
    <w:semiHidden/>
    <w:unhideWhenUsed/>
    <w:qFormat/>
    <w:rsid w:val="00BF3366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fd">
    <w:name w:val="Date"/>
    <w:basedOn w:val="a6"/>
    <w:next w:val="a6"/>
    <w:link w:val="afffe"/>
    <w:uiPriority w:val="99"/>
    <w:semiHidden/>
    <w:unhideWhenUsed/>
    <w:rsid w:val="00BF3366"/>
    <w:pPr>
      <w:ind w:leftChars="2500" w:left="100"/>
    </w:pPr>
    <w:rPr>
      <w:rFonts w:ascii="Times New Roman" w:eastAsia="宋体" w:hAnsi="Times New Roman" w:cs="Times New Roman"/>
      <w:szCs w:val="24"/>
      <w:lang w:val="x-none" w:eastAsia="x-none"/>
    </w:rPr>
  </w:style>
  <w:style w:type="character" w:customStyle="1" w:styleId="afffe">
    <w:name w:val="日期 字符"/>
    <w:basedOn w:val="a7"/>
    <w:link w:val="afffd"/>
    <w:uiPriority w:val="99"/>
    <w:semiHidden/>
    <w:rsid w:val="00BF3366"/>
    <w:rPr>
      <w:rFonts w:ascii="Times New Roman" w:eastAsia="宋体" w:hAnsi="Times New Roman" w:cs="Times New Roman"/>
      <w:szCs w:val="24"/>
      <w:lang w:val="x-none" w:eastAsia="x-none"/>
    </w:rPr>
  </w:style>
  <w:style w:type="paragraph" w:customStyle="1" w:styleId="affff">
    <w:name w:val="标准标志"/>
    <w:next w:val="a6"/>
    <w:rsid w:val="00BF3366"/>
    <w:pPr>
      <w:framePr w:w="2546" w:h="1389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rFonts w:ascii="Times New Roman" w:eastAsia="宋体" w:hAnsi="Times New Roman" w:cs="Times New Roman"/>
      <w:b/>
      <w:w w:val="170"/>
      <w:kern w:val="0"/>
      <w:sz w:val="96"/>
      <w:szCs w:val="96"/>
    </w:rPr>
  </w:style>
  <w:style w:type="paragraph" w:customStyle="1" w:styleId="affff0">
    <w:name w:val="其他标准称谓"/>
    <w:next w:val="a6"/>
    <w:rsid w:val="00BF3366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 w:cs="Times New Roman"/>
      <w:spacing w:val="-40"/>
      <w:kern w:val="0"/>
      <w:sz w:val="48"/>
      <w:szCs w:val="52"/>
    </w:rPr>
  </w:style>
  <w:style w:type="paragraph" w:customStyle="1" w:styleId="2">
    <w:name w:val="封面标准号2"/>
    <w:rsid w:val="00BF3366"/>
    <w:pPr>
      <w:framePr w:w="9140" w:h="1242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 w:cs="Times New Roman"/>
      <w:kern w:val="0"/>
      <w:sz w:val="28"/>
      <w:szCs w:val="28"/>
    </w:rPr>
  </w:style>
  <w:style w:type="paragraph" w:customStyle="1" w:styleId="affff1">
    <w:name w:val="封面标准代替信息"/>
    <w:rsid w:val="00BF3366"/>
    <w:pPr>
      <w:framePr w:w="9140" w:h="1242" w:hSpace="284" w:wrap="around" w:vAnchor="page" w:hAnchor="page" w:x="1645" w:y="2910" w:anchorLock="1"/>
      <w:spacing w:before="57" w:line="280" w:lineRule="exact"/>
      <w:jc w:val="right"/>
    </w:pPr>
    <w:rPr>
      <w:rFonts w:ascii="宋体" w:eastAsia="宋体" w:hAnsi="Times New Roman" w:cs="Times New Roman"/>
      <w:kern w:val="0"/>
      <w:szCs w:val="21"/>
    </w:rPr>
  </w:style>
  <w:style w:type="paragraph" w:customStyle="1" w:styleId="affff2">
    <w:name w:val="其他发布部门"/>
    <w:basedOn w:val="a6"/>
    <w:rsid w:val="00BF3366"/>
    <w:pPr>
      <w:framePr w:w="7938" w:h="1134" w:hSpace="125" w:vSpace="181" w:wrap="around" w:vAnchor="page" w:hAnchor="page" w:x="2150" w:y="15310" w:anchorLock="1"/>
      <w:widowControl/>
      <w:spacing w:line="0" w:lineRule="atLeast"/>
      <w:jc w:val="center"/>
    </w:pPr>
    <w:rPr>
      <w:rFonts w:ascii="黑体" w:eastAsia="黑体" w:hAnsi="Times New Roman" w:cs="Times New Roman"/>
      <w:spacing w:val="20"/>
      <w:w w:val="135"/>
      <w:kern w:val="0"/>
      <w:sz w:val="28"/>
      <w:szCs w:val="20"/>
    </w:rPr>
  </w:style>
  <w:style w:type="character" w:customStyle="1" w:styleId="affff3">
    <w:name w:val="发布"/>
    <w:rsid w:val="00BF3366"/>
    <w:rPr>
      <w:rFonts w:ascii="黑体" w:eastAsia="黑体" w:hint="eastAsia"/>
      <w:spacing w:val="85"/>
      <w:w w:val="100"/>
      <w:position w:val="3"/>
      <w:sz w:val="28"/>
      <w:szCs w:val="28"/>
    </w:rPr>
  </w:style>
  <w:style w:type="character" w:customStyle="1" w:styleId="30">
    <w:name w:val="标题 3 字符"/>
    <w:link w:val="3"/>
    <w:uiPriority w:val="9"/>
    <w:semiHidden/>
    <w:rsid w:val="00BF3366"/>
    <w:rPr>
      <w:rFonts w:ascii="Times New Roman" w:eastAsia="宋体" w:hAnsi="Times New Roman" w:cs="Times New Roman"/>
      <w:b/>
      <w:bCs/>
      <w:sz w:val="32"/>
      <w:szCs w:val="32"/>
    </w:rPr>
  </w:style>
  <w:style w:type="table" w:customStyle="1" w:styleId="110">
    <w:name w:val="网格型11"/>
    <w:basedOn w:val="a8"/>
    <w:next w:val="aa"/>
    <w:uiPriority w:val="39"/>
    <w:rsid w:val="00BF3366"/>
    <w:rPr>
      <w:rFonts w:ascii="等线" w:eastAsia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a8"/>
    <w:next w:val="aa"/>
    <w:uiPriority w:val="39"/>
    <w:rsid w:val="00BF3366"/>
    <w:rPr>
      <w:rFonts w:ascii="等线" w:eastAsia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4">
    <w:name w:val="FollowedHyperlink"/>
    <w:basedOn w:val="a7"/>
    <w:uiPriority w:val="99"/>
    <w:semiHidden/>
    <w:unhideWhenUsed/>
    <w:rsid w:val="009A4EB7"/>
    <w:rPr>
      <w:color w:val="800080" w:themeColor="followedHyperlink"/>
      <w:u w:val="single"/>
    </w:rPr>
  </w:style>
  <w:style w:type="table" w:customStyle="1" w:styleId="33">
    <w:name w:val="网格型3"/>
    <w:basedOn w:val="a8"/>
    <w:next w:val="aa"/>
    <w:uiPriority w:val="39"/>
    <w:qFormat/>
    <w:rsid w:val="00A07A44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C233A4-EF4E-4C86-A1E1-8BCB1E6E8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zhiyuan wang</cp:lastModifiedBy>
  <cp:revision>506</cp:revision>
  <dcterms:created xsi:type="dcterms:W3CDTF">2019-08-12T02:48:00Z</dcterms:created>
  <dcterms:modified xsi:type="dcterms:W3CDTF">2020-03-02T00:55:00Z</dcterms:modified>
</cp:coreProperties>
</file>