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EC808" w14:textId="0A45F474" w:rsidR="0041210C" w:rsidRDefault="0041210C" w:rsidP="0041210C">
      <w:pPr>
        <w:pStyle w:val="afffffe"/>
        <w:framePr w:wrap="around"/>
      </w:pPr>
      <w:r w:rsidRPr="0041210C">
        <w:rPr>
          <w:rFonts w:ascii="Times New Roman"/>
        </w:rPr>
        <w:t>ICS</w:t>
      </w:r>
      <w:r>
        <w:rPr>
          <w:rFonts w:hAnsi="黑体"/>
        </w:rPr>
        <w:t> </w:t>
      </w:r>
      <w:r w:rsidR="006D7DA5">
        <w:fldChar w:fldCharType="begin">
          <w:ffData>
            <w:name w:val="ICS"/>
            <w:enabled/>
            <w:calcOnExit w:val="0"/>
            <w:helpText w:type="autoText" w:val="请输入正确的ICS号："/>
            <w:textInput>
              <w:default w:val="点击此处添加ICS号"/>
            </w:textInput>
          </w:ffData>
        </w:fldChar>
      </w:r>
      <w:bookmarkStart w:id="0" w:name="ICS"/>
      <w:r>
        <w:instrText xml:space="preserve"> FORMTEXT </w:instrText>
      </w:r>
      <w:r w:rsidR="006D7DA5">
        <w:fldChar w:fldCharType="separate"/>
      </w:r>
      <w:r>
        <w:rPr>
          <w:rFonts w:hint="eastAsia"/>
          <w:noProof/>
        </w:rPr>
        <w:t>击此处添加ICS号</w:t>
      </w:r>
      <w:r w:rsidR="006D7DA5">
        <w:fldChar w:fldCharType="end"/>
      </w:r>
      <w:bookmarkEnd w:id="0"/>
    </w:p>
    <w:p w14:paraId="4E2C8670" w14:textId="77777777" w:rsidR="0041210C" w:rsidRDefault="006D7DA5" w:rsidP="0041210C">
      <w:pPr>
        <w:pStyle w:val="afffffe"/>
        <w:framePr w:wrap="around"/>
      </w:pPr>
      <w:r>
        <w:fldChar w:fldCharType="begin">
          <w:ffData>
            <w:name w:val="WXFLH"/>
            <w:enabled/>
            <w:calcOnExit w:val="0"/>
            <w:helpText w:type="autoText" w:val="请输入中国标准文献分类号："/>
            <w:textInput>
              <w:default w:val="点击此处添加中国标准文献分类号"/>
            </w:textInput>
          </w:ffData>
        </w:fldChar>
      </w:r>
      <w:bookmarkStart w:id="1" w:name="WXFLH"/>
      <w:r w:rsidR="0041210C">
        <w:instrText xml:space="preserve"> FORMTEXT </w:instrText>
      </w:r>
      <w:r>
        <w:fldChar w:fldCharType="separate"/>
      </w:r>
      <w:r w:rsidR="0041210C">
        <w:rPr>
          <w:rFonts w:hint="eastAsia"/>
          <w:noProof/>
        </w:rPr>
        <w:t>点击此处添加中国标准文献分类号</w:t>
      </w:r>
      <w:r>
        <w:fldChar w:fldCharType="end"/>
      </w:r>
      <w:bookmarkEnd w:id="1"/>
    </w:p>
    <w:tbl>
      <w:tblPr>
        <w:tblStyle w:val="afffff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1210C" w14:paraId="17E4D969" w14:textId="77777777" w:rsidTr="0041210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E64FC" w14:textId="77777777" w:rsidR="0041210C" w:rsidRDefault="00C74855" w:rsidP="0041210C">
            <w:pPr>
              <w:pStyle w:val="afffffe"/>
              <w:framePr w:wrap="aroun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DC8039E" wp14:editId="5D3FA24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3810" r="4445" b="0"/>
                      <wp:wrapNone/>
                      <wp:docPr id="8" name="BAH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B92A59" id="BAH" o:spid="_x0000_s1026" style="position:absolute;left:0;text-align:left;margin-left:-5.25pt;margin-top:0;width:68.25pt;height:15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nwdwIAAPIEAAAOAAAAZHJzL2Uyb0RvYy54bWysVNuO0zAQfUfiHyy/t0mq9JJo01UvFJAW&#10;WGnhA1zbaSwc29hu04L4d8ZOW7rAA0LkwbE94/GZOWd8d39sJTpw64RWFc6GKUZcUc2E2lX408fN&#10;YIaR80QxIrXiFT5xh+/nL1/cdabkI91oybhFEES5sjMVbrw3ZZI42vCWuKE2XIGx1rYlHpZ2lzBL&#10;OojeymSUppOk05YZqyl3DnbXvRHPY/y65tR/qGvHPZIVBmw+jjaO2zAm8ztS7iwxjaBnGOQfULRE&#10;KLj0GmpNPEF7K34L1QpqtdO1H1LdJrquBeUxB8gmS3/J5qkhhsdcoDjOXMvk/l9Y+v7waJFgFQai&#10;FGmBouXiTShLZ1wJ1ifzaENizjxo+tkhpVcNUTu+sFZ3DScMwGTBP3l2ICwcHEXb7p1mEJXsvY4V&#10;Ota2DQEhd3SMRJyuRPCjRxQ2Z5PJdDrGiIIpK2bZKBKVkPJy2FjnX3PdojCpsAWeY3ByeHA+gCHl&#10;xSWC11KwjZAyLuxuu5IWHQhoYhO/iB9yvHWTKjgrHY71EfsdwAh3BFtAGzn+VmSjPF2OisFmMpsO&#10;8k0+HhTTdDZIs2JZTNK8yNeb7wFglpeNYIyrB6H4RW9Z/nd8npXfKyUqDnUVLsajccz9GXp3m2Qa&#10;vz8l2QoP7SdFCzW/OpEy8PpKMUiblJ4I2c+T5/BjlaEGl3+sSlRBIL4X0FazE4jAaiAJ2g8eCpg0&#10;2n7FqIOmq7D7sieWYyTfKhBSkeV56NK4yMdT4B3ZW8v21kIUhVAV9hj105XvO3tvrNg1cFMWC6P0&#10;AsRXiyiMIMwe1Vmy0Fgxg/MjEDr3dh29fj5V8x8AAAD//wMAUEsDBBQABgAIAAAAIQBP/+As3AAA&#10;AAcBAAAPAAAAZHJzL2Rvd25yZXYueG1sTI/BTsMwEETvSPyDtUi9tXbSNoKQTYWQeiocaJG4bmM3&#10;iYjXIXba8Pd1T3Cb1Yxm3habyXbibAbfOkZIFgqE4crplmuEz8N2/gjCB2JNnWOD8Gs8bMr7u4Jy&#10;7S78Yc77UItYwj4nhCaEPpfSV42x5BeuNxy9kxsshXgOtdQDXWK57WSqVCYttRwXGurNa2Oq7/1o&#10;EShb6Z/30/LtsBszeqontV1/KcTZw/TyDCKYKfyF4YYf0aGMTEc3svaiQ5gnah2jCPGjm51mURwR&#10;lkkKsizkf/7yCgAA//8DAFBLAQItABQABgAIAAAAIQC2gziS/gAAAOEBAAATAAAAAAAAAAAAAAAA&#10;AAAAAABbQ29udGVudF9UeXBlc10ueG1sUEsBAi0AFAAGAAgAAAAhADj9If/WAAAAlAEAAAsAAAAA&#10;AAAAAAAAAAAALwEAAF9yZWxzLy5yZWxzUEsBAi0AFAAGAAgAAAAhAB5CafB3AgAA8gQAAA4AAAAA&#10;AAAAAAAAAAAALgIAAGRycy9lMm9Eb2MueG1sUEsBAi0AFAAGAAgAAAAhAE//4CzcAAAABwEAAA8A&#10;AAAAAAAAAAAAAAAA0QQAAGRycy9kb3ducmV2LnhtbFBLBQYAAAAABAAEAPMAAADaBQAAAAA=&#10;" stroked="f"/>
                  </w:pict>
                </mc:Fallback>
              </mc:AlternateContent>
            </w:r>
            <w:r w:rsidR="006D7DA5"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2" w:name="BAH"/>
            <w:r w:rsidR="0041210C">
              <w:instrText xml:space="preserve"> FORMTEXT </w:instrText>
            </w:r>
            <w:r w:rsidR="006D7DA5">
              <w:fldChar w:fldCharType="separate"/>
            </w:r>
            <w:r w:rsidR="0041210C">
              <w:rPr>
                <w:noProof/>
              </w:rPr>
              <w:t> </w:t>
            </w:r>
            <w:r w:rsidR="0041210C">
              <w:rPr>
                <w:noProof/>
              </w:rPr>
              <w:t> </w:t>
            </w:r>
            <w:r w:rsidR="0041210C">
              <w:rPr>
                <w:noProof/>
              </w:rPr>
              <w:t> </w:t>
            </w:r>
            <w:r w:rsidR="0041210C">
              <w:rPr>
                <w:noProof/>
              </w:rPr>
              <w:t> </w:t>
            </w:r>
            <w:r w:rsidR="0041210C">
              <w:rPr>
                <w:noProof/>
              </w:rPr>
              <w:t> </w:t>
            </w:r>
            <w:r w:rsidR="006D7DA5">
              <w:fldChar w:fldCharType="end"/>
            </w:r>
            <w:bookmarkEnd w:id="2"/>
          </w:p>
        </w:tc>
      </w:tr>
    </w:tbl>
    <w:p w14:paraId="41755E05" w14:textId="77777777" w:rsidR="0041210C" w:rsidRDefault="0041210C" w:rsidP="0041210C">
      <w:pPr>
        <w:pStyle w:val="affffc"/>
        <w:framePr w:wrap="around"/>
      </w:pPr>
      <w:r>
        <w:t>T/</w:t>
      </w:r>
      <w:r w:rsidR="006D7DA5">
        <w:fldChar w:fldCharType="begin">
          <w:ffData>
            <w:name w:val="c5"/>
            <w:enabled/>
            <w:calcOnExit w:val="0"/>
            <w:entryMacro w:val="ShowHelp17"/>
            <w:textInput/>
          </w:ffData>
        </w:fldChar>
      </w:r>
      <w:bookmarkStart w:id="3" w:name="c5"/>
      <w:r>
        <w:instrText xml:space="preserve"> FORMTEXT </w:instrText>
      </w:r>
      <w:r w:rsidR="006D7DA5">
        <w:fldChar w:fldCharType="separate"/>
      </w:r>
      <w:r w:rsidR="009C3F9A">
        <w:t> </w:t>
      </w:r>
      <w:r w:rsidR="009C3F9A">
        <w:t> </w:t>
      </w:r>
      <w:r w:rsidR="009C3F9A">
        <w:t> </w:t>
      </w:r>
      <w:r w:rsidR="009C3F9A">
        <w:t> </w:t>
      </w:r>
      <w:r w:rsidR="009C3F9A">
        <w:t> </w:t>
      </w:r>
      <w:r w:rsidR="006D7DA5">
        <w:fldChar w:fldCharType="end"/>
      </w:r>
      <w:bookmarkEnd w:id="3"/>
    </w:p>
    <w:p w14:paraId="4EA4CD97" w14:textId="77777777" w:rsidR="0041210C" w:rsidRPr="0041210C" w:rsidRDefault="006D7DA5" w:rsidP="0041210C">
      <w:pPr>
        <w:pStyle w:val="affffd"/>
        <w:framePr w:wrap="around"/>
        <w:rPr>
          <w:rFonts w:ascii="Times New Roman" w:hAnsi="Times New Roman"/>
        </w:rPr>
      </w:pPr>
      <w:r>
        <w:fldChar w:fldCharType="begin">
          <w:ffData>
            <w:name w:val="c6"/>
            <w:enabled/>
            <w:calcOnExit w:val="0"/>
            <w:entryMacro w:val="showhelp13"/>
            <w:textInput/>
          </w:ffData>
        </w:fldChar>
      </w:r>
      <w:bookmarkStart w:id="4" w:name="c6"/>
      <w:r w:rsidR="0041210C">
        <w:instrText xml:space="preserve"> FORMTEXT </w:instrText>
      </w:r>
      <w:r>
        <w:fldChar w:fldCharType="separate"/>
      </w:r>
      <w:r w:rsidR="0041210C">
        <w:t> </w:t>
      </w:r>
      <w:r w:rsidR="0041210C">
        <w:t> </w:t>
      </w:r>
      <w:r w:rsidR="0041210C">
        <w:t> </w:t>
      </w:r>
      <w:r w:rsidR="0041210C">
        <w:t> </w:t>
      </w:r>
      <w:r w:rsidR="0041210C">
        <w:t> </w:t>
      </w:r>
      <w:r>
        <w:fldChar w:fldCharType="end"/>
      </w:r>
      <w:bookmarkEnd w:id="4"/>
      <w:r w:rsidR="0041210C">
        <w:t>团体标</w:t>
      </w:r>
      <w:r w:rsidR="0041210C" w:rsidRPr="0041210C">
        <w:rPr>
          <w:rFonts w:ascii="Times New Roman" w:hAnsi="Times New Roman"/>
        </w:rPr>
        <w:t>准</w:t>
      </w:r>
    </w:p>
    <w:p w14:paraId="237009A7" w14:textId="77777777" w:rsidR="0041210C" w:rsidRDefault="0041210C" w:rsidP="0041210C">
      <w:pPr>
        <w:pStyle w:val="2"/>
        <w:framePr w:wrap="around"/>
        <w:rPr>
          <w:rFonts w:hAnsi="黑体"/>
        </w:rPr>
      </w:pPr>
      <w:r w:rsidRPr="0041210C">
        <w:rPr>
          <w:rFonts w:ascii="Times New Roman"/>
        </w:rPr>
        <w:t>T/</w:t>
      </w:r>
      <w:r w:rsidR="006D7DA5" w:rsidRPr="0041210C">
        <w:rPr>
          <w:rFonts w:ascii="Times New Roman"/>
        </w:rPr>
        <w:fldChar w:fldCharType="begin">
          <w:ffData>
            <w:name w:val="StdNo0"/>
            <w:enabled/>
            <w:calcOnExit w:val="0"/>
            <w:textInput>
              <w:default w:val="×××"/>
            </w:textInput>
          </w:ffData>
        </w:fldChar>
      </w:r>
      <w:bookmarkStart w:id="5" w:name="StdNo0"/>
      <w:r w:rsidRPr="0041210C">
        <w:rPr>
          <w:rFonts w:ascii="Times New Roman"/>
        </w:rPr>
        <w:instrText xml:space="preserve"> FORMTEXT </w:instrText>
      </w:r>
      <w:r w:rsidR="006D7DA5" w:rsidRPr="0041210C">
        <w:rPr>
          <w:rFonts w:ascii="Times New Roman"/>
        </w:rPr>
      </w:r>
      <w:r w:rsidR="006D7DA5" w:rsidRPr="0041210C">
        <w:rPr>
          <w:rFonts w:ascii="Times New Roman"/>
        </w:rPr>
        <w:fldChar w:fldCharType="separate"/>
      </w:r>
      <w:r w:rsidRPr="0041210C">
        <w:rPr>
          <w:rFonts w:ascii="Times New Roman"/>
          <w:noProof/>
        </w:rPr>
        <w:t>×××</w:t>
      </w:r>
      <w:r w:rsidR="006D7DA5" w:rsidRPr="0041210C">
        <w:rPr>
          <w:rFonts w:ascii="Times New Roman"/>
        </w:rPr>
        <w:fldChar w:fldCharType="end"/>
      </w:r>
      <w:bookmarkEnd w:id="5"/>
      <w:r>
        <w:rPr>
          <w:rFonts w:hAnsi="黑体"/>
        </w:rPr>
        <w:t xml:space="preserve"> </w:t>
      </w:r>
      <w:r w:rsidR="006D7DA5"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××××"/>
            </w:textInput>
          </w:ffData>
        </w:fldChar>
      </w:r>
      <w:bookmarkStart w:id="6" w:name="StdNo1"/>
      <w:r>
        <w:rPr>
          <w:rFonts w:hAnsi="黑体"/>
        </w:rPr>
        <w:instrText xml:space="preserve"> FORMTEXT </w:instrText>
      </w:r>
      <w:r w:rsidR="006D7DA5">
        <w:rPr>
          <w:rFonts w:hAnsi="黑体"/>
        </w:rPr>
      </w:r>
      <w:r w:rsidR="006D7DA5">
        <w:rPr>
          <w:rFonts w:hAnsi="黑体"/>
        </w:rPr>
        <w:fldChar w:fldCharType="separate"/>
      </w:r>
      <w:r>
        <w:rPr>
          <w:rFonts w:hAnsi="黑体"/>
          <w:noProof/>
        </w:rPr>
        <w:t>××××</w:t>
      </w:r>
      <w:r w:rsidR="006D7DA5">
        <w:rPr>
          <w:rFonts w:hAnsi="黑体"/>
        </w:rPr>
        <w:fldChar w:fldCharType="end"/>
      </w:r>
      <w:bookmarkEnd w:id="6"/>
      <w:r>
        <w:rPr>
          <w:rFonts w:hAnsi="黑体"/>
        </w:rPr>
        <w:t>—</w:t>
      </w:r>
      <w:r w:rsidR="006D7DA5"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××××"/>
              <w:maxLength w:val="4"/>
            </w:textInput>
          </w:ffData>
        </w:fldChar>
      </w:r>
      <w:bookmarkStart w:id="7" w:name="StdNo2"/>
      <w:r>
        <w:rPr>
          <w:rFonts w:hAnsi="黑体"/>
        </w:rPr>
        <w:instrText xml:space="preserve"> FORMTEXT </w:instrText>
      </w:r>
      <w:r w:rsidR="006D7DA5">
        <w:rPr>
          <w:rFonts w:hAnsi="黑体"/>
        </w:rPr>
      </w:r>
      <w:r w:rsidR="006D7DA5">
        <w:rPr>
          <w:rFonts w:hAnsi="黑体"/>
        </w:rPr>
        <w:fldChar w:fldCharType="separate"/>
      </w:r>
      <w:r>
        <w:rPr>
          <w:rFonts w:hAnsi="黑体"/>
          <w:noProof/>
        </w:rPr>
        <w:t>××××</w:t>
      </w:r>
      <w:r w:rsidR="006D7DA5">
        <w:rPr>
          <w:rFonts w:hAnsi="黑体"/>
        </w:rPr>
        <w:fldChar w:fldCharType="end"/>
      </w:r>
      <w:bookmarkEnd w:id="7"/>
    </w:p>
    <w:tbl>
      <w:tblPr>
        <w:tblStyle w:val="afffffa"/>
        <w:tblW w:w="0" w:type="auto"/>
        <w:tblLook w:val="04A0" w:firstRow="1" w:lastRow="0" w:firstColumn="1" w:lastColumn="0" w:noHBand="0" w:noVBand="1"/>
      </w:tblPr>
      <w:tblGrid>
        <w:gridCol w:w="9356"/>
      </w:tblGrid>
      <w:tr w:rsidR="0041210C" w14:paraId="520A7F98" w14:textId="77777777" w:rsidTr="0041210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EFF72" w14:textId="77777777" w:rsidR="0041210C" w:rsidRDefault="00C74855" w:rsidP="0041210C">
            <w:pPr>
              <w:pStyle w:val="afff9"/>
              <w:framePr w:wrap="aroun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D4194D9" wp14:editId="07F829DE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3175" b="0"/>
                      <wp:wrapNone/>
                      <wp:docPr id="7" name="D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26A835" id="DT" o:spid="_x0000_s1026" style="position:absolute;left:0;text-align:left;margin-left:372.8pt;margin-top:2.7pt;width:90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y/dwIAAPIEAAAOAAAAZHJzL2Uyb0RvYy54bWysVNuO0zAQfUfiHyy/d3MhvSRqutptKUJa&#10;YKVdPsC1ncbCsY3tNl0Q/87YaUsLLwjRB9eTGR/PzDnj+e2hk2jPrRNa1Ti7STHiimom1LbGn5/X&#10;oxlGzhPFiNSK1/iFO3y7eP1q3puK57rVknGLAES5qjc1br03VZI42vKOuBttuAJno21HPJh2mzBL&#10;ekDvZJKn6STptWXGasqdg6+rwYkXEb9pOPWfmsZxj2SNITcfVxvXTViTxZxUW0tMK+gxDfIPWXRE&#10;KLj0DLUinqCdFX9AdYJa7XTjb6juEt00gvJYA1STpb9V89QSw2Mt0Bxnzm1y/w+Wftw/WiRYjacY&#10;KdIBRavn0JXeuAqcT+bRhrqcedD0i0NKL1uitvzOWt23nDDIJQvxydWBYDg4ijb9B80AlOy8jg06&#10;NLYLgFA6OkQeXs488INHFD5mWfEmTYEuCr48n01gH64g1em0sc6/47pDYVNjCzxHdLJ/cH4IPYXE&#10;7LUUbC2kjIbdbpbSoj0BTazj74juLsOkCsFKh2MD4vAFkoQ7gi+kGzn+XmZ5kd7n5Wg9mU1HxboY&#10;j8ppOhulWXlfTtKiLFbrHyHBrKhawRhXD0Lxk96y4u/4PCp/UEpUHOprXI7zcaz9Knt3WST0MrRz&#10;qOIqrBMexk+KrsazcxCpArFvFYMDpPJEyGGfXKcfCYEenP5jV6IMAvODgjaavYAKrAaSgE94KGDT&#10;avsNox6Grsbu645YjpF8r0BJZVYUYUqjUYynORj20rO59BBFAarGHqNhu/TDZO+MFdsWbspiY5S+&#10;A/U1IgojKHPI6qhZGKxYwfERCJN7aceoX0/V4icAAAD//wMAUEsDBBQABgAIAAAAIQDMue643QAA&#10;AAgBAAAPAAAAZHJzL2Rvd25yZXYueG1sTI/BTsMwEETvSPyDtUjcqNPihDbNpkJIPQEHWiSu23ib&#10;RMR2iJ02/D3uiR5HM5p5U2wm04kTD751FmE+S0CwrZxubY3wud8+LEH4QFZT5ywj/LKHTXl7U1Cu&#10;3dl+8GkXahFLrM8JoQmhz6X0VcOG/Mz1bKN3dIOhEOVQSz3QOZabTi6SJJOGWhsXGur5peHqezca&#10;BMqU/nk/Pr7tX8eMVvWUbNOvBPH+bnpegwg8hf8wXPAjOpSR6eBGq73oEJ5UmsUoQqpARH+1uOgD&#10;gporkGUhrw+UfwAAAP//AwBQSwECLQAUAAYACAAAACEAtoM4kv4AAADhAQAAEwAAAAAAAAAAAAAA&#10;AAAAAAAAW0NvbnRlbnRfVHlwZXNdLnhtbFBLAQItABQABgAIAAAAIQA4/SH/1gAAAJQBAAALAAAA&#10;AAAAAAAAAAAAAC8BAABfcmVscy8ucmVsc1BLAQItABQABgAIAAAAIQD9TJy/dwIAAPIEAAAOAAAA&#10;AAAAAAAAAAAAAC4CAABkcnMvZTJvRG9jLnhtbFBLAQItABQABgAIAAAAIQDMue643QAAAAgBAAAP&#10;AAAAAAAAAAAAAAAAANEEAABkcnMvZG93bnJldi54bWxQSwUGAAAAAAQABADzAAAA2wUAAAAA&#10;" stroked="f"/>
                  </w:pict>
                </mc:Fallback>
              </mc:AlternateContent>
            </w:r>
            <w:r w:rsidR="006D7DA5"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bookmarkStart w:id="8" w:name="DT"/>
            <w:r w:rsidR="0041210C">
              <w:instrText xml:space="preserve"> FORMTEXT </w:instrText>
            </w:r>
            <w:r w:rsidR="006D7DA5">
              <w:fldChar w:fldCharType="separate"/>
            </w:r>
            <w:r w:rsidR="0041210C">
              <w:rPr>
                <w:noProof/>
              </w:rPr>
              <w:t> </w:t>
            </w:r>
            <w:r w:rsidR="0041210C">
              <w:rPr>
                <w:noProof/>
              </w:rPr>
              <w:t> </w:t>
            </w:r>
            <w:r w:rsidR="0041210C">
              <w:rPr>
                <w:noProof/>
              </w:rPr>
              <w:t> </w:t>
            </w:r>
            <w:r w:rsidR="0041210C">
              <w:rPr>
                <w:noProof/>
              </w:rPr>
              <w:t> </w:t>
            </w:r>
            <w:r w:rsidR="0041210C">
              <w:rPr>
                <w:noProof/>
              </w:rPr>
              <w:t> </w:t>
            </w:r>
            <w:r w:rsidR="006D7DA5">
              <w:fldChar w:fldCharType="end"/>
            </w:r>
            <w:bookmarkEnd w:id="8"/>
          </w:p>
        </w:tc>
      </w:tr>
    </w:tbl>
    <w:p w14:paraId="77CDD97C" w14:textId="77777777" w:rsidR="0041210C" w:rsidRDefault="0041210C" w:rsidP="0041210C">
      <w:pPr>
        <w:pStyle w:val="2"/>
        <w:framePr w:wrap="around"/>
        <w:rPr>
          <w:rFonts w:hAnsi="黑体"/>
        </w:rPr>
      </w:pPr>
    </w:p>
    <w:p w14:paraId="2F1D6023" w14:textId="77777777" w:rsidR="0041210C" w:rsidRDefault="0041210C" w:rsidP="0041210C">
      <w:pPr>
        <w:pStyle w:val="2"/>
        <w:framePr w:wrap="around"/>
        <w:rPr>
          <w:rFonts w:hAnsi="黑体"/>
        </w:rPr>
      </w:pPr>
    </w:p>
    <w:p w14:paraId="14FDDC62" w14:textId="77777777" w:rsidR="0041210C" w:rsidRDefault="006D7DA5" w:rsidP="0041210C">
      <w:pPr>
        <w:pStyle w:val="afffa"/>
        <w:framePr w:wrap="around"/>
      </w:pPr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bookmarkStart w:id="9" w:name="StdName"/>
      <w:r w:rsidR="0041210C">
        <w:instrText xml:space="preserve"> FORMTEXT </w:instrText>
      </w:r>
      <w:r>
        <w:fldChar w:fldCharType="separate"/>
      </w:r>
      <w:r w:rsidR="0041210C">
        <w:rPr>
          <w:rFonts w:hint="eastAsia"/>
        </w:rPr>
        <w:t>社区生活垃圾分类回收指南</w:t>
      </w:r>
      <w:r>
        <w:fldChar w:fldCharType="end"/>
      </w:r>
      <w:bookmarkEnd w:id="9"/>
    </w:p>
    <w:p w14:paraId="69FC61E2" w14:textId="77777777" w:rsidR="0041210C" w:rsidRDefault="006D7DA5" w:rsidP="0041210C">
      <w:pPr>
        <w:pStyle w:val="afffb"/>
        <w:framePr w:wrap="around"/>
      </w:pPr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bookmarkStart w:id="10" w:name="StdEnglishName"/>
      <w:r w:rsidR="0041210C">
        <w:instrText xml:space="preserve"> FORMTEXT </w:instrText>
      </w:r>
      <w:r>
        <w:fldChar w:fldCharType="separate"/>
      </w:r>
      <w:r w:rsidR="0041210C" w:rsidRPr="0041210C">
        <w:t>Guide</w:t>
      </w:r>
      <w:r w:rsidR="0041210C">
        <w:rPr>
          <w:rFonts w:hint="eastAsia"/>
        </w:rPr>
        <w:t>line of</w:t>
      </w:r>
      <w:r w:rsidR="0041210C" w:rsidRPr="0041210C">
        <w:t xml:space="preserve"> classifi</w:t>
      </w:r>
      <w:r w:rsidR="0041210C">
        <w:rPr>
          <w:rFonts w:hint="eastAsia"/>
        </w:rPr>
        <w:t>cation</w:t>
      </w:r>
      <w:r w:rsidR="001E095A">
        <w:rPr>
          <w:rFonts w:hint="eastAsia"/>
        </w:rPr>
        <w:t xml:space="preserve"> and recovery</w:t>
      </w:r>
      <w:r w:rsidR="0041210C">
        <w:rPr>
          <w:rFonts w:hint="eastAsia"/>
        </w:rPr>
        <w:t xml:space="preserve"> for </w:t>
      </w:r>
      <w:r w:rsidR="0041210C" w:rsidRPr="0041210C">
        <w:t>community</w:t>
      </w:r>
      <w:r w:rsidR="0041210C">
        <w:rPr>
          <w:rFonts w:hint="eastAsia"/>
        </w:rPr>
        <w:t xml:space="preserve"> m</w:t>
      </w:r>
      <w:r w:rsidR="0041210C" w:rsidRPr="0041210C">
        <w:t>unicipal solid waste</w:t>
      </w:r>
      <w:r w:rsidR="0041210C">
        <w:rPr>
          <w:rFonts w:hint="eastAsia"/>
        </w:rPr>
        <w:t xml:space="preserve"> </w:t>
      </w:r>
      <w:r>
        <w:fldChar w:fldCharType="end"/>
      </w:r>
      <w:bookmarkEnd w:id="10"/>
    </w:p>
    <w:p w14:paraId="1244037B" w14:textId="77777777" w:rsidR="0041210C" w:rsidRPr="0041210C" w:rsidRDefault="006D7DA5" w:rsidP="0041210C">
      <w:pPr>
        <w:pStyle w:val="afffc"/>
        <w:framePr w:wrap="around"/>
      </w:pPr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bookmarkStart w:id="11" w:name="YZBS"/>
      <w:r w:rsidR="0041210C">
        <w:instrText xml:space="preserve"> FORMTEXT </w:instrText>
      </w:r>
      <w:r>
        <w:fldChar w:fldCharType="separate"/>
      </w:r>
      <w:r w:rsidR="0064690F">
        <w:t> </w:t>
      </w:r>
      <w:r w:rsidR="0064690F">
        <w:t> </w:t>
      </w:r>
      <w:r w:rsidR="0064690F">
        <w:t> </w:t>
      </w:r>
      <w:r w:rsidR="0064690F">
        <w:t> </w:t>
      </w:r>
      <w:r w:rsidR="0064690F">
        <w:t> </w:t>
      </w:r>
      <w:r>
        <w:fldChar w:fldCharType="end"/>
      </w:r>
      <w:bookmarkEnd w:id="11"/>
    </w:p>
    <w:tbl>
      <w:tblPr>
        <w:tblStyle w:val="afffff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1210C" w14:paraId="5F3109E2" w14:textId="77777777" w:rsidTr="0041210C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63A22" w14:textId="77777777" w:rsidR="0041210C" w:rsidRDefault="00C74855" w:rsidP="0041210C">
            <w:pPr>
              <w:pStyle w:val="afffd"/>
              <w:framePr w:wrap="aroun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1" layoutInCell="1" allowOverlap="1" wp14:anchorId="566AE5D1" wp14:editId="5DFF574B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3175" b="3175"/>
                      <wp:wrapNone/>
                      <wp:docPr id="6" name="RQ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C6946E" id="RQ" o:spid="_x0000_s1026" style="position:absolute;left:0;text-align:left;margin-left:173.3pt;margin-top:45.15pt;width:150pt;height:2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pJdQIAAPIEAAAOAAAAZHJzL2Uyb0RvYy54bWysVNuO0zAQfUfiHyy/d3NR2m2ipqvdliKk&#10;BRYWPsC1ncbCsY3tNt1F/Dtjp+228IIQfXA9mfHxzJwznt3sO4l23DqhVY2zqxQjrqhmQm1q/PXL&#10;ajTFyHmiGJFa8Ro/cYdv5q9fzXpT8Vy3WjJuEYAoV/Wmxq33pkoSR1veEXelDVfgbLTtiAfTbhJm&#10;SQ/onUzyNJ0kvbbMWE25c/B1OTjxPOI3Daf+Y9M47pGsMeTm42rjug5rMp+RamOJaQU9pEH+IYuO&#10;CAWXnqCWxBO0teIPqE5Qq51u/BXVXaKbRlAea4BqsvS3ah5bYnisBZrjzKlN7v/B0g+7B4sEq/EE&#10;I0U6oOjzp9CV3rgKnI/mwYa6nLnX9JtDSi9aojb81lrdt5wwyCUL8cnFgWA4OIrW/XvNAJRsvY4N&#10;2je2C4BQOtpHHp5OPPC9RxQ+ZmU6TlOgi4IvHxdhH64g1fG0sc6/5bpDYVNjCzxHdLK7d34IPYbE&#10;7LUUbCWkjIbdrBfSoh0BTazi74DuzsOkCsFKh2MD4vAFkoQ7gi+kGzn+UWZ5kd7l5Wg1mV6PilUx&#10;HpXX6XSUZuVdOUmLsliufoYEs6JqBWNc3QvFj3rLir/j86D8QSlRcaivcTnOx7H2i+zdeZHQv5cW&#10;XoR1wsP4SdHVeHoKIlUg9o1iUDapPBFy2CeX6UdCoAfH/9iVKIPA/KCgtWZPoAKrgSTgEx4K2LTa&#10;PmPUw9DV2H3fEssxku8UKKnMiiJMaTSK8XUOhj33rM89RFGAqrHHaNgu/DDZW2PFpoWbstgYpW9B&#10;fY2IwgjKHLI6aBYGK1ZweATC5J7bMerlqZr/AgAA//8DAFBLAwQUAAYACAAAACEA9Dev3twAAAAK&#10;AQAADwAAAGRycy9kb3ducmV2LnhtbEyPwU7DMAyG70i8Q2QkbiyBjoiVptOEtBNwYEPi6jVeW9Ek&#10;XZNu5e3xdoGjf3/6/blYTq4TRxpiG7yB+5kCQb4KtvW1gc/t+u4JREzoLXbBk4EfirAsr68KzG04&#10;+Q86blItuMTHHA00KfW5lLFqyGGchZ487/ZhcJh4HGppBzxxuevkg1JaOmw9X2iwp5eGqu/N6Ayg&#10;ntvD+z57276OGhf1pNaPX8qY25tp9Qwi0ZT+YDjrszqU7LQLo7dRdAayudaMGlioDAQD+hLsmMw4&#10;kWUh/79Q/gIAAP//AwBQSwECLQAUAAYACAAAACEAtoM4kv4AAADhAQAAEwAAAAAAAAAAAAAAAAAA&#10;AAAAW0NvbnRlbnRfVHlwZXNdLnhtbFBLAQItABQABgAIAAAAIQA4/SH/1gAAAJQBAAALAAAAAAAA&#10;AAAAAAAAAC8BAABfcmVscy8ucmVsc1BLAQItABQABgAIAAAAIQCXeYpJdQIAAPIEAAAOAAAAAAAA&#10;AAAAAAAAAC4CAABkcnMvZTJvRG9jLnhtbFBLAQItABQABgAIAAAAIQD0N6/e3AAAAAoBAAAPAAAA&#10;AAAAAAAAAAAAAM8EAABkcnMvZG93bnJldi54bWxQSwUGAAAAAAQABADzAAAA2AUAAAAA&#10;" stroked="f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7C4C651" wp14:editId="42F8E4BF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3175" t="0" r="3175" b="3175"/>
                      <wp:wrapNone/>
                      <wp:docPr id="5" name="LB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0932F4" id="LB" o:spid="_x0000_s1026" style="position:absolute;left:0;text-align:left;margin-left:193.3pt;margin-top:20.15pt;width:100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1adQIAAPIEAAAOAAAAZHJzL2Uyb0RvYy54bWysVNuO0zAQfUfiHyy/d3Mh3TZR09W2SxFS&#10;gZUWPsC1ncbCsY3tNl1W/Dtjpy0tvCBEHpwZz/h4Lmc8uzt0Eu25dUKrGmc3KUZcUc2E2tb4y+fV&#10;aIqR80QxIrXiNX7mDt/NX7+a9abiuW61ZNwiAFGu6k2NW+9NlSSOtrwj7kYbrsDYaNsRD6rdJsyS&#10;HtA7meRpepv02jJjNeXOwe7DYMTziN80nPpPTeO4R7LGEJuPq43rJqzJfEaqrSWmFfQYBvmHKDoi&#10;FFx6hnognqCdFX9AdYJa7XTjb6juEt00gvKYA2STpb9l89QSw2MuUBxnzmVy/w+Wftw/WiRYjccY&#10;KdJBi9aLUJXeuAqMT+bRhrycWWv61SGlly1RW35vre5bThjEkgX/5OpAUBwcRZv+g2YASnZexwId&#10;GtsFQEgdHWIfns994AePKGxm+SSFDyMKtjdpMQU5XEGq02ljnX/HdYeCUGMLfY7oZL92fnA9ucTo&#10;tRRsJaSMit1ultKiPQFOrOJ3RHeXblIFZ6XDsQFx2IEg4Y5gC+HGHr+UWV6ki7wcrW6nk1GxKsaj&#10;cpJOR2lWLsrbtCiLh9WPEGBWVK1gjKu1UPzEt6z4u34emT8wJTIO9TUux/k45n4VvbtMMhTzXMIr&#10;t054GD8puhpDkY9OpAqNfasYpE0qT4Qc5OQ6/NgQqMHpH6sSaRA6PzBoo9kzsMBqaBL0Ex4KEFpt&#10;v2PUw9DV2H3bEcsxku8VMKnMiiJMaVSK8SQHxV5aNpcWoihA1dhjNIhLP0z2zlixbeGmLBZG6Xtg&#10;XyMiMQIzh6iOnIXBihkcH4EwuZd69Pr1VM1/AgAA//8DAFBLAwQUAAYACAAAACEAIk4ljd0AAAAJ&#10;AQAADwAAAGRycy9kb3ducmV2LnhtbEyPwU7DMAyG70i8Q2QkbiyBblEpTSeEtBNwYEPi6jVeW9E4&#10;pUm38vYELuNo+9Pv7y/Xs+vFkcbQeTZwu1AgiGtvO24MvO82NzmIEJEt9p7JwDcFWFeXFyUW1p/4&#10;jY7b2IgUwqFAA22MQyFlqFtyGBZ+IE63gx8dxjSOjbQjnlK46+WdUlo67Dh9aHGgp5bqz+3kDKBe&#10;2q/XQ/aye5403jez2qw+lDHXV/PjA4hIczzD8Kuf1KFKTns/sQ2iN5DlWifUwFJlIBKw+lvsDeR5&#10;BrIq5f8G1Q8AAAD//wMAUEsBAi0AFAAGAAgAAAAhALaDOJL+AAAA4QEAABMAAAAAAAAAAAAAAAAA&#10;AAAAAFtDb250ZW50X1R5cGVzXS54bWxQSwECLQAUAAYACAAAACEAOP0h/9YAAACUAQAACwAAAAAA&#10;AAAAAAAAAAAvAQAAX3JlbHMvLnJlbHNQSwECLQAUAAYACAAAACEAv6UdWnUCAADyBAAADgAAAAAA&#10;AAAAAAAAAAAuAgAAZHJzL2Uyb0RvYy54bWxQSwECLQAUAAYACAAAACEAIk4ljd0AAAAJAQAADwAA&#10;AAAAAAAAAAAAAADPBAAAZHJzL2Rvd25yZXYueG1sUEsFBgAAAAAEAAQA8wAAANkFAAAAAA==&#10;" stroked="f"/>
                  </w:pict>
                </mc:Fallback>
              </mc:AlternateContent>
            </w:r>
            <w:r w:rsidR="006D7DA5">
              <w:fldChar w:fldCharType="begin">
                <w:ffData>
                  <w:name w:val="LB"/>
                  <w:enabled/>
                  <w:calcOnExit w:val="0"/>
                  <w:ddList>
                    <w:listEntry w:val="文稿版次选择"/>
                    <w:listEntry w:val="（工作组讨论稿）"/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bookmarkStart w:id="12" w:name="LB"/>
            <w:r w:rsidR="0041210C">
              <w:instrText xml:space="preserve"> FORMDROPDOWN </w:instrText>
            </w:r>
            <w:r w:rsidR="006D7DA5">
              <w:fldChar w:fldCharType="end"/>
            </w:r>
            <w:bookmarkEnd w:id="12"/>
          </w:p>
        </w:tc>
      </w:tr>
      <w:tr w:rsidR="0041210C" w14:paraId="15DF740A" w14:textId="77777777" w:rsidTr="0041210C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513A4" w14:textId="77777777" w:rsidR="0041210C" w:rsidRDefault="006D7DA5" w:rsidP="0041210C">
            <w:pPr>
              <w:pStyle w:val="afffe"/>
              <w:framePr w:wrap="around"/>
            </w:pPr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bookmarkStart w:id="13" w:name="WCRQ"/>
            <w:r w:rsidR="0041210C">
              <w:instrText xml:space="preserve"> FORMTEXT </w:instrText>
            </w:r>
            <w:r>
              <w:fldChar w:fldCharType="separate"/>
            </w:r>
            <w:r w:rsidR="0064690F">
              <w:t> </w:t>
            </w:r>
            <w:r w:rsidR="0064690F">
              <w:t> </w:t>
            </w:r>
            <w:r w:rsidR="0064690F">
              <w:t> </w:t>
            </w:r>
            <w:r w:rsidR="0064690F">
              <w:t> </w:t>
            </w:r>
            <w:r w:rsidR="0064690F">
              <w:t> </w:t>
            </w:r>
            <w:r>
              <w:fldChar w:fldCharType="end"/>
            </w:r>
            <w:bookmarkEnd w:id="13"/>
          </w:p>
        </w:tc>
      </w:tr>
    </w:tbl>
    <w:p w14:paraId="3873680B" w14:textId="77777777" w:rsidR="0041210C" w:rsidRDefault="00C74855" w:rsidP="0041210C">
      <w:pPr>
        <w:pStyle w:val="affffff5"/>
        <w:framePr w:wrap="around"/>
      </w:pPr>
      <w:r>
        <w:rPr>
          <w:rFonts w:ascii="黑体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C4CA0" wp14:editId="12C47CC8">
                <wp:simplePos x="0" y="0"/>
                <wp:positionH relativeFrom="column">
                  <wp:posOffset>-635</wp:posOffset>
                </wp:positionH>
                <wp:positionV relativeFrom="paragraph">
                  <wp:posOffset>300990</wp:posOffset>
                </wp:positionV>
                <wp:extent cx="6120130" cy="0"/>
                <wp:effectExtent l="13970" t="12700" r="9525" b="63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CED008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3.7pt" to="481.8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p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jLoCVP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SZnMo2wAAAAcBAAAPAAAAZHJzL2Rvd25yZXYueG1sTI7LTsMwEEX3SPyDNUhsqtbpQy2E&#10;TCoEZMeGtojtNB6SiHicxm4b+HqMWMDyPnTvydaDbdWJe984QZhOElAspTONVAi7bTG+AeUDiaHW&#10;CSN8sod1fnmRUWrcWV74tAmViiPiU0KoQ+hSrX1ZsyU/cR1LzN5dbylE2Vfa9HSO47bVsyRZakuN&#10;xIeaOn6oufzYHC2CL175UHyNylHyNq8czw6Pz0+EeH013N+BCjyEvzL84Ed0yCPT3h3FeNUijKex&#10;iLBYLUDF+HY5X4Ha/xo6z/R//vwbAAD//wMAUEsBAi0AFAAGAAgAAAAhALaDOJL+AAAA4QEAABMA&#10;AAAAAAAAAAAAAAAAAAAAAFtDb250ZW50X1R5cGVzXS54bWxQSwECLQAUAAYACAAAACEAOP0h/9YA&#10;AACUAQAACwAAAAAAAAAAAAAAAAAvAQAAX3JlbHMvLnJlbHNQSwECLQAUAAYACAAAACEA91gaahEC&#10;AAAoBAAADgAAAAAAAAAAAAAAAAAuAgAAZHJzL2Uyb0RvYy54bWxQSwECLQAUAAYACAAAACEA0mZz&#10;KNsAAAAHAQAADwAAAAAAAAAAAAAAAABrBAAAZHJzL2Rvd25yZXYueG1sUEsFBgAAAAAEAAQA8wAA&#10;AHMFAAAAAA==&#10;"/>
            </w:pict>
          </mc:Fallback>
        </mc:AlternateContent>
      </w:r>
      <w:r w:rsidR="006D7DA5" w:rsidRPr="0041210C"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××××"/>
              <w:maxLength w:val="4"/>
            </w:textInput>
          </w:ffData>
        </w:fldChar>
      </w:r>
      <w:bookmarkStart w:id="14" w:name="FY"/>
      <w:r w:rsidR="0041210C" w:rsidRPr="0041210C">
        <w:rPr>
          <w:rFonts w:ascii="黑体"/>
        </w:rPr>
        <w:instrText xml:space="preserve"> FORMTEXT </w:instrText>
      </w:r>
      <w:r w:rsidR="006D7DA5" w:rsidRPr="0041210C">
        <w:rPr>
          <w:rFonts w:ascii="黑体"/>
        </w:rPr>
      </w:r>
      <w:r w:rsidR="006D7DA5" w:rsidRPr="0041210C">
        <w:rPr>
          <w:rFonts w:ascii="黑体"/>
        </w:rPr>
        <w:fldChar w:fldCharType="separate"/>
      </w:r>
      <w:r w:rsidR="0041210C">
        <w:rPr>
          <w:rFonts w:ascii="黑体"/>
        </w:rPr>
        <w:t>××××</w:t>
      </w:r>
      <w:r w:rsidR="006D7DA5" w:rsidRPr="0041210C">
        <w:rPr>
          <w:rFonts w:ascii="黑体"/>
        </w:rPr>
        <w:fldChar w:fldCharType="end"/>
      </w:r>
      <w:bookmarkEnd w:id="14"/>
      <w:r w:rsidR="0041210C">
        <w:t xml:space="preserve"> </w:t>
      </w:r>
      <w:r w:rsidR="0041210C" w:rsidRPr="0041210C">
        <w:rPr>
          <w:rFonts w:ascii="黑体"/>
        </w:rPr>
        <w:t>-</w:t>
      </w:r>
      <w:r w:rsidR="0041210C">
        <w:t xml:space="preserve"> </w:t>
      </w:r>
      <w:r w:rsidR="006D7DA5" w:rsidRPr="0041210C">
        <w:rPr>
          <w:rFonts w:ascii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r w:rsidR="0041210C" w:rsidRPr="0041210C">
        <w:rPr>
          <w:rFonts w:ascii="黑体"/>
        </w:rPr>
        <w:instrText xml:space="preserve"> FORMTEXT </w:instrText>
      </w:r>
      <w:r w:rsidR="006D7DA5" w:rsidRPr="0041210C">
        <w:rPr>
          <w:rFonts w:ascii="黑体"/>
        </w:rPr>
      </w:r>
      <w:r w:rsidR="006D7DA5" w:rsidRPr="0041210C">
        <w:rPr>
          <w:rFonts w:ascii="黑体"/>
        </w:rPr>
        <w:fldChar w:fldCharType="separate"/>
      </w:r>
      <w:r w:rsidR="0041210C" w:rsidRPr="0041210C">
        <w:rPr>
          <w:rFonts w:ascii="黑体"/>
          <w:noProof/>
        </w:rPr>
        <w:t>××</w:t>
      </w:r>
      <w:r w:rsidR="006D7DA5" w:rsidRPr="0041210C">
        <w:rPr>
          <w:rFonts w:ascii="黑体"/>
        </w:rPr>
        <w:fldChar w:fldCharType="end"/>
      </w:r>
      <w:r w:rsidR="0041210C">
        <w:t xml:space="preserve"> </w:t>
      </w:r>
      <w:r w:rsidR="0041210C" w:rsidRPr="0041210C">
        <w:rPr>
          <w:rFonts w:ascii="黑体"/>
        </w:rPr>
        <w:t>-</w:t>
      </w:r>
      <w:r w:rsidR="0041210C">
        <w:t xml:space="preserve"> </w:t>
      </w:r>
      <w:r w:rsidR="006D7DA5" w:rsidRPr="0041210C">
        <w:rPr>
          <w:rFonts w:ascii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bookmarkStart w:id="15" w:name="FD"/>
      <w:r w:rsidR="0041210C" w:rsidRPr="0041210C">
        <w:rPr>
          <w:rFonts w:ascii="黑体"/>
        </w:rPr>
        <w:instrText xml:space="preserve"> FORMTEXT </w:instrText>
      </w:r>
      <w:r w:rsidR="006D7DA5" w:rsidRPr="0041210C">
        <w:rPr>
          <w:rFonts w:ascii="黑体"/>
        </w:rPr>
      </w:r>
      <w:r w:rsidR="006D7DA5" w:rsidRPr="0041210C">
        <w:rPr>
          <w:rFonts w:ascii="黑体"/>
        </w:rPr>
        <w:fldChar w:fldCharType="separate"/>
      </w:r>
      <w:r w:rsidR="0041210C" w:rsidRPr="0041210C">
        <w:rPr>
          <w:rFonts w:ascii="黑体"/>
          <w:noProof/>
        </w:rPr>
        <w:t>××</w:t>
      </w:r>
      <w:r w:rsidR="006D7DA5" w:rsidRPr="0041210C">
        <w:rPr>
          <w:rFonts w:ascii="黑体"/>
        </w:rPr>
        <w:fldChar w:fldCharType="end"/>
      </w:r>
      <w:bookmarkEnd w:id="15"/>
      <w:r w:rsidR="0041210C">
        <w:rPr>
          <w:rFonts w:hint="eastAsia"/>
        </w:rPr>
        <w:t>发布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3B24A" wp14:editId="1E0B8C1D">
                <wp:simplePos x="0" y="0"/>
                <wp:positionH relativeFrom="column">
                  <wp:posOffset>-635</wp:posOffset>
                </wp:positionH>
                <wp:positionV relativeFrom="paragraph">
                  <wp:posOffset>-6250940</wp:posOffset>
                </wp:positionV>
                <wp:extent cx="6120130" cy="0"/>
                <wp:effectExtent l="13970" t="13970" r="9525" b="508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78CE2B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492.2pt" to="481.85pt,-4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yE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DFoyBd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CNiEZG3gAAAAsBAAAPAAAAZHJzL2Rvd25yZXYueG1sTI9NT8MwDIbvSPyHyEhcpi3dh8ZW&#10;mk4I6I3LBoir15i2onG6JtsKvx5zQHCybD96/TjbDK5VJ+pD49nAdJKAIi69bbgy8PJcjFegQkS2&#10;2HomA58UYJNfXmSYWn/mLZ12sVISwiFFA3WMXap1KGtyGCa+I5bdu+8dRmn7StsezxLuWj1LkqV2&#10;2LBcqLGj+5rKj93RGQjFKx2Kr1E5St7mlafZ4eHpEY25vhrubkFFGuIfDD/6og65OO39kW1QrYHx&#10;VEAp69ViAUqA9XJ+A2r/O9J5pv//kH8DAAD//wMAUEsBAi0AFAAGAAgAAAAhALaDOJL+AAAA4QEA&#10;ABMAAAAAAAAAAAAAAAAAAAAAAFtDb250ZW50X1R5cGVzXS54bWxQSwECLQAUAAYACAAAACEAOP0h&#10;/9YAAACUAQAACwAAAAAAAAAAAAAAAAAvAQAAX3JlbHMvLnJlbHNQSwECLQAUAAYACAAAACEABvyc&#10;hBECAAAoBAAADgAAAAAAAAAAAAAAAAAuAgAAZHJzL2Uyb0RvYy54bWxQSwECLQAUAAYACAAAACEA&#10;jYhGRt4AAAAL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AF619" wp14:editId="0B8FF474">
                <wp:simplePos x="0" y="0"/>
                <wp:positionH relativeFrom="column">
                  <wp:posOffset>-635</wp:posOffset>
                </wp:positionH>
                <wp:positionV relativeFrom="paragraph">
                  <wp:posOffset>300990</wp:posOffset>
                </wp:positionV>
                <wp:extent cx="6120130" cy="0"/>
                <wp:effectExtent l="13970" t="12700" r="9525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9BAB5F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3.7pt" to="481.8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tp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jLoCVPIBodfAkphkRjnf/EdYeCUWIJnCMwOW2dD0RIMYSEe5TeCCmj&#10;2FKhvsSLaT6NCU5LwYIzhDl72FfSohMJ4xK/WBV4HsOsPioWwVpO2PpmeyLk1YbLpQp4UArQuVnX&#10;efixSBfr+Xo+GU3y2Xo0Set69HFTTUazTfZhWj/VVVVnPwO1bFK0gjGuArthNrPJ32l/eyXXqbpP&#10;570NyVv02C8gO/wj6ahlkO86CHvNLjs7aAzjGINvTyfM++Me7McHvvoFAAD//wMAUEsDBBQABgAI&#10;AAAAIQDSZnMo2wAAAAcBAAAPAAAAZHJzL2Rvd25yZXYueG1sTI7LTsMwEEX3SPyDNUhsqtbpQy2E&#10;TCoEZMeGtojtNB6SiHicxm4b+HqMWMDyPnTvydaDbdWJe984QZhOElAspTONVAi7bTG+AeUDiaHW&#10;CSN8sod1fnmRUWrcWV74tAmViiPiU0KoQ+hSrX1ZsyU/cR1LzN5dbylE2Vfa9HSO47bVsyRZakuN&#10;xIeaOn6oufzYHC2CL175UHyNylHyNq8czw6Pz0+EeH013N+BCjyEvzL84Ed0yCPT3h3FeNUijKex&#10;iLBYLUDF+HY5X4Ha/xo6z/R//vwbAAD//wMAUEsBAi0AFAAGAAgAAAAhALaDOJL+AAAA4QEAABMA&#10;AAAAAAAAAAAAAAAAAAAAAFtDb250ZW50X1R5cGVzXS54bWxQSwECLQAUAAYACAAAACEAOP0h/9YA&#10;AACUAQAACwAAAAAAAAAAAAAAAAAvAQAAX3JlbHMvLnJlbHNQSwECLQAUAAYACAAAACEAYMWbaREC&#10;AAAoBAAADgAAAAAAAAAAAAAAAAAuAgAAZHJzL2Uyb0RvYy54bWxQSwECLQAUAAYACAAAACEA0mZz&#10;KNsAAAAHAQAADwAAAAAAAAAAAAAAAABrBAAAZHJzL2Rvd25yZXYueG1sUEsFBgAAAAAEAAQA8wAA&#10;AHMFAAAAAA==&#10;"/>
            </w:pict>
          </mc:Fallback>
        </mc:AlternateContent>
      </w:r>
    </w:p>
    <w:p w14:paraId="3E6B419E" w14:textId="77777777" w:rsidR="0041210C" w:rsidRDefault="006D7DA5" w:rsidP="0041210C">
      <w:pPr>
        <w:pStyle w:val="affffff6"/>
        <w:framePr w:wrap="around"/>
      </w:pPr>
      <w:r w:rsidRPr="0041210C"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××××"/>
              <w:maxLength w:val="4"/>
            </w:textInput>
          </w:ffData>
        </w:fldChar>
      </w:r>
      <w:bookmarkStart w:id="16" w:name="SY"/>
      <w:r w:rsidR="0041210C" w:rsidRPr="0041210C">
        <w:rPr>
          <w:rFonts w:ascii="黑体"/>
        </w:rPr>
        <w:instrText xml:space="preserve"> FORMTEXT </w:instrText>
      </w:r>
      <w:r w:rsidRPr="0041210C">
        <w:rPr>
          <w:rFonts w:ascii="黑体"/>
        </w:rPr>
      </w:r>
      <w:r w:rsidRPr="0041210C">
        <w:rPr>
          <w:rFonts w:ascii="黑体"/>
        </w:rPr>
        <w:fldChar w:fldCharType="separate"/>
      </w:r>
      <w:r w:rsidR="0041210C" w:rsidRPr="0041210C">
        <w:rPr>
          <w:rFonts w:ascii="黑体"/>
          <w:noProof/>
        </w:rPr>
        <w:t>××××</w:t>
      </w:r>
      <w:r w:rsidRPr="0041210C">
        <w:rPr>
          <w:rFonts w:ascii="黑体"/>
        </w:rPr>
        <w:fldChar w:fldCharType="end"/>
      </w:r>
      <w:bookmarkEnd w:id="16"/>
      <w:r w:rsidR="0041210C">
        <w:t xml:space="preserve"> </w:t>
      </w:r>
      <w:r w:rsidR="0041210C" w:rsidRPr="0041210C">
        <w:rPr>
          <w:rFonts w:ascii="黑体"/>
        </w:rPr>
        <w:t>-</w:t>
      </w:r>
      <w:r w:rsidR="0041210C">
        <w:t xml:space="preserve"> </w:t>
      </w:r>
      <w:r w:rsidRPr="0041210C">
        <w:rPr>
          <w:rFonts w:ascii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bookmarkStart w:id="17" w:name="SM"/>
      <w:r w:rsidR="0041210C" w:rsidRPr="0041210C">
        <w:rPr>
          <w:rFonts w:ascii="黑体"/>
        </w:rPr>
        <w:instrText xml:space="preserve"> FORMTEXT </w:instrText>
      </w:r>
      <w:r w:rsidRPr="0041210C">
        <w:rPr>
          <w:rFonts w:ascii="黑体"/>
        </w:rPr>
      </w:r>
      <w:r w:rsidRPr="0041210C">
        <w:rPr>
          <w:rFonts w:ascii="黑体"/>
        </w:rPr>
        <w:fldChar w:fldCharType="separate"/>
      </w:r>
      <w:r w:rsidR="0041210C" w:rsidRPr="0041210C">
        <w:rPr>
          <w:rFonts w:ascii="黑体"/>
          <w:noProof/>
        </w:rPr>
        <w:t>××</w:t>
      </w:r>
      <w:r w:rsidRPr="0041210C">
        <w:rPr>
          <w:rFonts w:ascii="黑体"/>
        </w:rPr>
        <w:fldChar w:fldCharType="end"/>
      </w:r>
      <w:bookmarkEnd w:id="17"/>
      <w:r w:rsidR="0041210C">
        <w:t xml:space="preserve"> </w:t>
      </w:r>
      <w:r w:rsidR="0041210C" w:rsidRPr="0041210C">
        <w:rPr>
          <w:rFonts w:ascii="黑体"/>
        </w:rPr>
        <w:t>-</w:t>
      </w:r>
      <w:r w:rsidR="0041210C">
        <w:t xml:space="preserve"> </w:t>
      </w:r>
      <w:r w:rsidRPr="0041210C">
        <w:rPr>
          <w:rFonts w:ascii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bookmarkStart w:id="18" w:name="SD"/>
      <w:r w:rsidR="0041210C" w:rsidRPr="0041210C">
        <w:rPr>
          <w:rFonts w:ascii="黑体"/>
        </w:rPr>
        <w:instrText xml:space="preserve"> FORMTEXT </w:instrText>
      </w:r>
      <w:r w:rsidRPr="0041210C">
        <w:rPr>
          <w:rFonts w:ascii="黑体"/>
        </w:rPr>
      </w:r>
      <w:r w:rsidRPr="0041210C">
        <w:rPr>
          <w:rFonts w:ascii="黑体"/>
        </w:rPr>
        <w:fldChar w:fldCharType="separate"/>
      </w:r>
      <w:r w:rsidR="0041210C" w:rsidRPr="0041210C">
        <w:rPr>
          <w:rFonts w:ascii="黑体"/>
          <w:noProof/>
        </w:rPr>
        <w:t>××</w:t>
      </w:r>
      <w:r w:rsidRPr="0041210C">
        <w:rPr>
          <w:rFonts w:ascii="黑体"/>
        </w:rPr>
        <w:fldChar w:fldCharType="end"/>
      </w:r>
      <w:bookmarkEnd w:id="18"/>
      <w:r w:rsidR="0041210C">
        <w:rPr>
          <w:rFonts w:hint="eastAsia"/>
        </w:rPr>
        <w:t>实施</w:t>
      </w:r>
    </w:p>
    <w:p w14:paraId="33C11926" w14:textId="77777777" w:rsidR="0041210C" w:rsidRDefault="006D7DA5" w:rsidP="0041210C">
      <w:pPr>
        <w:pStyle w:val="affffe"/>
        <w:framePr w:wrap="around"/>
      </w:pPr>
      <w:r>
        <w:fldChar w:fldCharType="begin">
          <w:ffData>
            <w:name w:val="fm"/>
            <w:enabled/>
            <w:calcOnExit w:val="0"/>
            <w:textInput/>
          </w:ffData>
        </w:fldChar>
      </w:r>
      <w:bookmarkStart w:id="19" w:name="fm"/>
      <w:r w:rsidR="0041210C">
        <w:instrText xml:space="preserve"> FORMTEXT </w:instrText>
      </w:r>
      <w:r>
        <w:fldChar w:fldCharType="separate"/>
      </w:r>
      <w:r w:rsidR="00191901">
        <w:rPr>
          <w:rFonts w:hint="eastAsia"/>
          <w:noProof/>
        </w:rPr>
        <w:t>中国技术经济学会</w:t>
      </w:r>
      <w:r>
        <w:fldChar w:fldCharType="end"/>
      </w:r>
      <w:bookmarkEnd w:id="19"/>
      <w:r w:rsidR="0041210C">
        <w:t xml:space="preserve"> </w:t>
      </w:r>
      <w:r w:rsidR="0041210C" w:rsidRPr="0041210C">
        <w:rPr>
          <w:rStyle w:val="afff6"/>
        </w:rPr>
        <w:t xml:space="preserve"> </w:t>
      </w:r>
      <w:r w:rsidR="0041210C" w:rsidRPr="0041210C">
        <w:rPr>
          <w:rStyle w:val="afff6"/>
          <w:rFonts w:hint="eastAsia"/>
        </w:rPr>
        <w:t>发布</w:t>
      </w:r>
    </w:p>
    <w:p w14:paraId="11EE9CFA" w14:textId="77777777" w:rsidR="0041210C" w:rsidRPr="0041210C" w:rsidRDefault="00C74855" w:rsidP="0041210C">
      <w:pPr>
        <w:pStyle w:val="aff6"/>
        <w:sectPr w:rsidR="0041210C" w:rsidRPr="0041210C" w:rsidSect="0041210C">
          <w:pgSz w:w="11906" w:h="16838" w:code="9"/>
          <w:pgMar w:top="567" w:right="850" w:bottom="1134" w:left="1418" w:header="0" w:footer="0" w:gutter="0"/>
          <w:pgNumType w:start="1"/>
          <w:cols w:space="425"/>
          <w:docGrid w:type="lines" w:linePitch="312"/>
        </w:sect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1B1AD" wp14:editId="522A01C7">
                <wp:simplePos x="0" y="0"/>
                <wp:positionH relativeFrom="column">
                  <wp:posOffset>-635</wp:posOffset>
                </wp:positionH>
                <wp:positionV relativeFrom="paragraph">
                  <wp:posOffset>2339975</wp:posOffset>
                </wp:positionV>
                <wp:extent cx="6120130" cy="0"/>
                <wp:effectExtent l="13970" t="13970" r="9525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AE4071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4.25pt" to="481.85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Xf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4yaMkTiEY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Bj7kw33gAAAAkBAAAPAAAAZHJzL2Rvd25yZXYueG1sTI9BT8JAEIXvJvyHzZh4IbCFxoKl&#10;W0LU3ryAEq9Dd2gbu7Olu0D117smJnp8817e+yZbD6YVF+pdY1nBbBqBIC6tbrhS8PZaTJYgnEfW&#10;2FomBZ/kYJ2PbjJMtb3yli47X4lQwi5FBbX3XSqlK2sy6Ka2Iw7e0fYGfZB9JXWP11BuWjmPokQa&#10;bDgs1NjRY03lx+5sFLhiT6fia1yOo/e4sjQ/Pb08o1J3t8NmBcLT4P/C8IMf0CEPTAd7Zu1Eq2Ay&#10;C0EFcbK8BxH8hyRegDj8XmSeyf8f5N8AAAD//wMAUEsBAi0AFAAGAAgAAAAhALaDOJL+AAAA4QEA&#10;ABMAAAAAAAAAAAAAAAAAAAAAAFtDb250ZW50X1R5cGVzXS54bWxQSwECLQAUAAYACAAAACEAOP0h&#10;/9YAAACUAQAACwAAAAAAAAAAAAAAAAAvAQAAX3JlbHMvLnJlbHNQSwECLQAUAAYACAAAACEAeXV3&#10;whECAAAoBAAADgAAAAAAAAAAAAAAAAAuAgAAZHJzL2Uyb0RvYy54bWxQSwECLQAUAAYACAAAACEA&#10;Y+5MN94AAAAJAQAADwAAAAAAAAAAAAAAAABrBAAAZHJzL2Rvd25yZXYueG1sUEsFBgAAAAAEAAQA&#10;8wAAAHYFAAAAAA==&#10;"/>
            </w:pict>
          </mc:Fallback>
        </mc:AlternateContent>
      </w:r>
    </w:p>
    <w:p w14:paraId="0A08D1F4" w14:textId="77777777" w:rsidR="00EF4773" w:rsidRDefault="00EF4773" w:rsidP="008F17B4">
      <w:pPr>
        <w:pStyle w:val="afffff"/>
      </w:pPr>
    </w:p>
    <w:p w14:paraId="0F6B3AC9" w14:textId="77777777" w:rsidR="008F17B4" w:rsidRDefault="008F17B4" w:rsidP="008F17B4">
      <w:pPr>
        <w:pStyle w:val="afffff"/>
      </w:pPr>
      <w:r>
        <w:rPr>
          <w:rFonts w:hint="eastAsia"/>
        </w:rPr>
        <w:lastRenderedPageBreak/>
        <w:t>前</w:t>
      </w:r>
      <w:bookmarkStart w:id="20" w:name="BKQY"/>
      <w:r>
        <w:rPr>
          <w:rFonts w:hAnsi="黑体"/>
        </w:rPr>
        <w:t> </w:t>
      </w:r>
      <w:r>
        <w:rPr>
          <w:rFonts w:hAnsi="黑体"/>
        </w:rPr>
        <w:t> </w:t>
      </w:r>
      <w:r>
        <w:rPr>
          <w:rFonts w:hint="eastAsia"/>
        </w:rPr>
        <w:t>言</w:t>
      </w:r>
      <w:bookmarkEnd w:id="20"/>
    </w:p>
    <w:p w14:paraId="1FBAECE4" w14:textId="77777777" w:rsidR="008F17B4" w:rsidRDefault="00AB460C" w:rsidP="008F17B4">
      <w:pPr>
        <w:pStyle w:val="aff6"/>
      </w:pPr>
      <w:r>
        <w:rPr>
          <w:rFonts w:hint="eastAsia"/>
        </w:rPr>
        <w:t>本标准按照GB/T 1.1-2020给出的规则起草。</w:t>
      </w:r>
    </w:p>
    <w:p w14:paraId="611E9F53" w14:textId="77777777" w:rsidR="00AB460C" w:rsidRDefault="00AB460C" w:rsidP="008F17B4">
      <w:pPr>
        <w:pStyle w:val="aff6"/>
      </w:pPr>
      <w:r>
        <w:rPr>
          <w:rFonts w:hint="eastAsia"/>
        </w:rPr>
        <w:t>本标准由</w:t>
      </w:r>
      <w:r w:rsidR="007A6A66">
        <w:rPr>
          <w:rFonts w:hint="eastAsia"/>
        </w:rPr>
        <w:t>中国技术经济学会</w:t>
      </w:r>
      <w:r>
        <w:rPr>
          <w:rFonts w:hint="eastAsia"/>
        </w:rPr>
        <w:t>提出并归口。</w:t>
      </w:r>
    </w:p>
    <w:p w14:paraId="6ED30B57" w14:textId="77777777" w:rsidR="00AB460C" w:rsidRDefault="00AB460C" w:rsidP="008F17B4">
      <w:pPr>
        <w:pStyle w:val="aff6"/>
      </w:pPr>
      <w:r>
        <w:rPr>
          <w:rFonts w:hint="eastAsia"/>
        </w:rPr>
        <w:t>本标准主要起草单位：</w:t>
      </w:r>
    </w:p>
    <w:p w14:paraId="316700CB" w14:textId="77777777" w:rsidR="00AB460C" w:rsidRPr="00AB460C" w:rsidRDefault="00AB460C" w:rsidP="008F17B4">
      <w:pPr>
        <w:pStyle w:val="aff6"/>
      </w:pPr>
      <w:r>
        <w:rPr>
          <w:rFonts w:hint="eastAsia"/>
        </w:rPr>
        <w:t>本标准主要起草人：</w:t>
      </w:r>
    </w:p>
    <w:p w14:paraId="57962CB5" w14:textId="77777777" w:rsidR="008F17B4" w:rsidRPr="008F17B4" w:rsidRDefault="008F17B4" w:rsidP="008F17B4">
      <w:pPr>
        <w:pStyle w:val="aff6"/>
        <w:sectPr w:rsidR="008F17B4" w:rsidRPr="008F17B4" w:rsidSect="008F17B4">
          <w:headerReference w:type="default" r:id="rId10"/>
          <w:footerReference w:type="default" r:id="rId11"/>
          <w:pgSz w:w="11906" w:h="16838" w:code="9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</w:p>
    <w:p w14:paraId="373E081A" w14:textId="5826C94E" w:rsidR="00F34B99" w:rsidRPr="00B74441" w:rsidRDefault="00244CBB" w:rsidP="001E095A">
      <w:pPr>
        <w:pStyle w:val="aff9"/>
      </w:pPr>
      <w:sdt>
        <w:sdtPr>
          <w:alias w:val="标准名称"/>
          <w:tag w:val="标准名称"/>
          <w:id w:val="1795105741"/>
          <w:lock w:val="sdtLocked"/>
          <w:placeholder>
            <w:docPart w:val="111"/>
          </w:placeholder>
          <w:text w:multiLine="1"/>
        </w:sdtPr>
        <w:sdtEndPr/>
        <w:sdtContent>
          <w:r w:rsidR="00E9438E">
            <w:rPr>
              <w:rFonts w:hint="eastAsia"/>
            </w:rPr>
            <w:t>社区生活垃圾分类回收指南</w:t>
          </w:r>
        </w:sdtContent>
      </w:sdt>
      <w:bookmarkStart w:id="21" w:name="StandardName"/>
      <w:bookmarkEnd w:id="21"/>
    </w:p>
    <w:p w14:paraId="61C999F2" w14:textId="77777777" w:rsidR="004200D9" w:rsidRDefault="00F34B99" w:rsidP="004200D9">
      <w:pPr>
        <w:pStyle w:val="a1"/>
        <w:spacing w:before="312" w:after="312"/>
      </w:pPr>
      <w:r>
        <w:rPr>
          <w:rFonts w:hint="eastAsia"/>
        </w:rPr>
        <w:t>范围</w:t>
      </w:r>
    </w:p>
    <w:p w14:paraId="0E23C437" w14:textId="27510D41" w:rsidR="0090690F" w:rsidRDefault="00A26E20" w:rsidP="0090690F">
      <w:pPr>
        <w:pStyle w:val="aff6"/>
      </w:pPr>
      <w:r>
        <w:rPr>
          <w:rFonts w:hint="eastAsia"/>
        </w:rPr>
        <w:t>本标准规定了社区生活垃圾</w:t>
      </w:r>
      <w:r w:rsidR="005966ED" w:rsidRPr="00D85134">
        <w:rPr>
          <w:rFonts w:hint="eastAsia"/>
        </w:rPr>
        <w:t>（不包括危险废物、医疗废物）</w:t>
      </w:r>
      <w:r w:rsidRPr="00D85134">
        <w:rPr>
          <w:rFonts w:hint="eastAsia"/>
        </w:rPr>
        <w:t>分</w:t>
      </w:r>
      <w:r>
        <w:rPr>
          <w:rFonts w:hint="eastAsia"/>
        </w:rPr>
        <w:t>类回收的原则、</w:t>
      </w:r>
      <w:r w:rsidR="00B943C6">
        <w:rPr>
          <w:rFonts w:hint="eastAsia"/>
        </w:rPr>
        <w:t>分类、回收处理要求等</w:t>
      </w:r>
      <w:r w:rsidR="005966ED">
        <w:rPr>
          <w:rFonts w:hint="eastAsia"/>
        </w:rPr>
        <w:t>。</w:t>
      </w:r>
      <w:r w:rsidR="005966ED">
        <w:t xml:space="preserve"> </w:t>
      </w:r>
    </w:p>
    <w:p w14:paraId="0D2B29A8" w14:textId="77777777" w:rsidR="00B943C6" w:rsidRPr="00B943C6" w:rsidRDefault="00B943C6" w:rsidP="0090690F">
      <w:pPr>
        <w:pStyle w:val="aff6"/>
      </w:pPr>
      <w:r>
        <w:rPr>
          <w:rFonts w:hint="eastAsia"/>
        </w:rPr>
        <w:t>本标准适用于社区</w:t>
      </w:r>
      <w:r w:rsidR="00265B4E">
        <w:rPr>
          <w:rFonts w:hint="eastAsia"/>
        </w:rPr>
        <w:t>居民和物业开展</w:t>
      </w:r>
      <w:r>
        <w:rPr>
          <w:rFonts w:hint="eastAsia"/>
        </w:rPr>
        <w:t>生活垃圾分类回收</w:t>
      </w:r>
      <w:r w:rsidR="007D3C4C">
        <w:rPr>
          <w:rFonts w:hint="eastAsia"/>
        </w:rPr>
        <w:t>活动</w:t>
      </w:r>
      <w:r>
        <w:rPr>
          <w:rFonts w:hint="eastAsia"/>
        </w:rPr>
        <w:t>。</w:t>
      </w:r>
      <w:bookmarkStart w:id="22" w:name="_GoBack"/>
      <w:bookmarkEnd w:id="22"/>
    </w:p>
    <w:p w14:paraId="4BE9C3EF" w14:textId="3AD26E42" w:rsidR="00F34B99" w:rsidRDefault="00F34B99" w:rsidP="003234E0">
      <w:pPr>
        <w:pStyle w:val="a1"/>
        <w:spacing w:before="312" w:after="312"/>
      </w:pPr>
      <w:r>
        <w:rPr>
          <w:rFonts w:hint="eastAsia"/>
        </w:rPr>
        <w:t>规范性引用文件</w:t>
      </w:r>
    </w:p>
    <w:p w14:paraId="620E809D" w14:textId="77777777" w:rsidR="008805AC" w:rsidRDefault="002527DD" w:rsidP="008805AC">
      <w:pPr>
        <w:pStyle w:val="aff6"/>
      </w:pPr>
      <w:r>
        <w:rPr>
          <w:rFonts w:hint="eastAsia"/>
        </w:rPr>
        <w:t>下列文件对于本文件的应用是必不可少的。凡是注日期的引用文件，仅</w:t>
      </w:r>
      <w:r w:rsidR="00F34B99">
        <w:rPr>
          <w:rFonts w:hint="eastAsia"/>
        </w:rPr>
        <w:t>注日期的版本适用于本文件。凡是不注日期的引用文件，其最新版本（包括所有的修改单）适用于本文件。</w:t>
      </w:r>
    </w:p>
    <w:p w14:paraId="6168EA3D" w14:textId="77777777" w:rsidR="00795091" w:rsidRPr="000261B4" w:rsidRDefault="00795091" w:rsidP="00795091">
      <w:pPr>
        <w:pStyle w:val="aff6"/>
        <w:rPr>
          <w:rFonts w:ascii="Times New Roman"/>
        </w:rPr>
      </w:pPr>
      <w:r w:rsidRPr="000261B4">
        <w:rPr>
          <w:rFonts w:ascii="Times New Roman"/>
        </w:rPr>
        <w:t xml:space="preserve">GB/T 19095-2019 </w:t>
      </w:r>
      <w:r w:rsidRPr="000261B4">
        <w:rPr>
          <w:rFonts w:ascii="Times New Roman"/>
        </w:rPr>
        <w:t>生活垃圾分类标志</w:t>
      </w:r>
    </w:p>
    <w:p w14:paraId="10EF12E2" w14:textId="77777777" w:rsidR="003A3B4C" w:rsidRPr="000261B4" w:rsidRDefault="003A3B4C" w:rsidP="003A3B4C">
      <w:pPr>
        <w:pStyle w:val="aff6"/>
        <w:rPr>
          <w:rFonts w:ascii="Times New Roman"/>
        </w:rPr>
      </w:pPr>
      <w:r w:rsidRPr="000261B4">
        <w:rPr>
          <w:rFonts w:ascii="Times New Roman"/>
        </w:rPr>
        <w:t xml:space="preserve">GB/T 25175 </w:t>
      </w:r>
      <w:r w:rsidRPr="000261B4">
        <w:rPr>
          <w:rFonts w:ascii="Times New Roman"/>
        </w:rPr>
        <w:t>大件垃圾收集和利用技术要求</w:t>
      </w:r>
    </w:p>
    <w:p w14:paraId="3EB43115" w14:textId="710EC92C" w:rsidR="00724703" w:rsidRPr="000261B4" w:rsidRDefault="00795091" w:rsidP="00795091">
      <w:pPr>
        <w:pStyle w:val="aff6"/>
        <w:rPr>
          <w:rFonts w:ascii="Times New Roman"/>
        </w:rPr>
      </w:pPr>
      <w:r w:rsidRPr="000261B4">
        <w:rPr>
          <w:rFonts w:ascii="Times New Roman"/>
        </w:rPr>
        <w:t xml:space="preserve">GB/T 27610 </w:t>
      </w:r>
      <w:r w:rsidR="00167902">
        <w:rPr>
          <w:rFonts w:ascii="Times New Roman"/>
        </w:rPr>
        <w:t>废弃</w:t>
      </w:r>
      <w:r w:rsidRPr="000261B4">
        <w:rPr>
          <w:rFonts w:ascii="Times New Roman"/>
        </w:rPr>
        <w:t>产品分类与代码</w:t>
      </w:r>
    </w:p>
    <w:p w14:paraId="21CBC953" w14:textId="77777777" w:rsidR="00852629" w:rsidRDefault="00852629" w:rsidP="00852629">
      <w:pPr>
        <w:pStyle w:val="aff6"/>
        <w:rPr>
          <w:rFonts w:ascii="Times New Roman"/>
        </w:rPr>
      </w:pPr>
      <w:r w:rsidRPr="000261B4">
        <w:rPr>
          <w:rFonts w:ascii="Times New Roman"/>
        </w:rPr>
        <w:t>CJJ/T</w:t>
      </w:r>
      <w:r w:rsidR="004A4082">
        <w:rPr>
          <w:rFonts w:ascii="Times New Roman" w:hint="eastAsia"/>
        </w:rPr>
        <w:t xml:space="preserve"> </w:t>
      </w:r>
      <w:r w:rsidRPr="000261B4">
        <w:rPr>
          <w:rFonts w:ascii="Times New Roman"/>
        </w:rPr>
        <w:t>102-2004</w:t>
      </w:r>
      <w:r w:rsidR="004A4082">
        <w:rPr>
          <w:rFonts w:ascii="Times New Roman" w:hint="eastAsia"/>
        </w:rPr>
        <w:t xml:space="preserve"> </w:t>
      </w:r>
      <w:r w:rsidRPr="000261B4">
        <w:rPr>
          <w:rFonts w:ascii="Times New Roman"/>
        </w:rPr>
        <w:t>城市生活垃圾分类及其评价标准</w:t>
      </w:r>
    </w:p>
    <w:p w14:paraId="0739BDA3" w14:textId="765349D9" w:rsidR="005966ED" w:rsidRPr="000261B4" w:rsidRDefault="005966ED" w:rsidP="00852629">
      <w:pPr>
        <w:pStyle w:val="aff6"/>
        <w:rPr>
          <w:rFonts w:ascii="Times New Roman"/>
        </w:rPr>
      </w:pPr>
    </w:p>
    <w:p w14:paraId="21F72EB3" w14:textId="3EE5239B" w:rsidR="0041210C" w:rsidRPr="00CB1B01" w:rsidRDefault="00B943C6" w:rsidP="00183FE1">
      <w:pPr>
        <w:pStyle w:val="a1"/>
        <w:spacing w:before="312" w:after="312"/>
      </w:pPr>
      <w:r w:rsidRPr="00CB1B01">
        <w:rPr>
          <w:rFonts w:hint="eastAsia"/>
        </w:rPr>
        <w:t>术语和定义</w:t>
      </w:r>
      <w:r w:rsidR="004472EA" w:rsidRPr="00CB1B01">
        <w:rPr>
          <w:rFonts w:hint="eastAsia"/>
        </w:rPr>
        <w:t>（是否需要加其他垃圾的定义？）</w:t>
      </w:r>
    </w:p>
    <w:p w14:paraId="22C74FB0" w14:textId="77777777" w:rsidR="00B943C6" w:rsidRDefault="00B943C6" w:rsidP="00B943C6">
      <w:pPr>
        <w:pStyle w:val="aff6"/>
      </w:pPr>
      <w:r>
        <w:rPr>
          <w:rFonts w:hint="eastAsia"/>
        </w:rPr>
        <w:t>下列术语和定义适用于本文件。</w:t>
      </w:r>
    </w:p>
    <w:p w14:paraId="5348D16D" w14:textId="77777777" w:rsidR="00B943C6" w:rsidRDefault="00B943C6" w:rsidP="00B943C6">
      <w:pPr>
        <w:pStyle w:val="a2"/>
        <w:spacing w:before="156" w:after="156"/>
      </w:pPr>
    </w:p>
    <w:p w14:paraId="2B972F2C" w14:textId="77777777" w:rsidR="00B943C6" w:rsidRPr="00DB2208" w:rsidRDefault="000E2F12" w:rsidP="00B943C6">
      <w:pPr>
        <w:pStyle w:val="aff6"/>
        <w:rPr>
          <w:rFonts w:ascii="黑体" w:eastAsia="黑体" w:hAnsi="黑体"/>
        </w:rPr>
      </w:pPr>
      <w:r w:rsidRPr="00DB2208">
        <w:rPr>
          <w:rFonts w:ascii="黑体" w:eastAsia="黑体" w:hAnsi="黑体" w:hint="eastAsia"/>
        </w:rPr>
        <w:t>社区</w:t>
      </w:r>
      <w:r w:rsidR="00795091" w:rsidRPr="00DB2208">
        <w:rPr>
          <w:rFonts w:ascii="黑体" w:eastAsia="黑体" w:hAnsi="黑体" w:hint="eastAsia"/>
        </w:rPr>
        <w:t xml:space="preserve">生活垃圾  </w:t>
      </w:r>
      <w:r w:rsidRPr="00DB2208">
        <w:rPr>
          <w:rFonts w:ascii="黑体" w:eastAsia="黑体" w:hAnsi="黑体" w:hint="eastAsia"/>
        </w:rPr>
        <w:t xml:space="preserve">community </w:t>
      </w:r>
      <w:r w:rsidR="00795091" w:rsidRPr="00DB2208">
        <w:rPr>
          <w:rFonts w:ascii="黑体" w:eastAsia="黑体" w:hAnsi="黑体"/>
        </w:rPr>
        <w:t>municipal solid waste</w:t>
      </w:r>
    </w:p>
    <w:p w14:paraId="61F96607" w14:textId="77777777" w:rsidR="00B943C6" w:rsidRPr="00B943C6" w:rsidRDefault="00795091" w:rsidP="00B943C6">
      <w:pPr>
        <w:pStyle w:val="aff6"/>
        <w:ind w:firstLineChars="0" w:firstLine="0"/>
      </w:pPr>
      <w:r>
        <w:rPr>
          <w:rFonts w:hint="eastAsia"/>
        </w:rPr>
        <w:t xml:space="preserve">    </w:t>
      </w:r>
      <w:r w:rsidR="000E2F12" w:rsidRPr="000E2F12">
        <w:rPr>
          <w:rFonts w:hint="eastAsia"/>
        </w:rPr>
        <w:t>居民生活</w:t>
      </w:r>
      <w:r w:rsidR="009B7EF4">
        <w:rPr>
          <w:rFonts w:hint="eastAsia"/>
        </w:rPr>
        <w:t>和物业</w:t>
      </w:r>
      <w:r w:rsidR="00556125">
        <w:rPr>
          <w:rFonts w:hint="eastAsia"/>
        </w:rPr>
        <w:t>服务</w:t>
      </w:r>
      <w:r w:rsidR="000E2F12" w:rsidRPr="000E2F12">
        <w:rPr>
          <w:rFonts w:hint="eastAsia"/>
        </w:rPr>
        <w:t>活动中，在</w:t>
      </w:r>
      <w:r w:rsidR="009B7EF4">
        <w:rPr>
          <w:rFonts w:hint="eastAsia"/>
        </w:rPr>
        <w:t>社区内</w:t>
      </w:r>
      <w:r w:rsidR="000E2F12" w:rsidRPr="000E2F12">
        <w:rPr>
          <w:rFonts w:hint="eastAsia"/>
        </w:rPr>
        <w:t>场所产生的垃圾。</w:t>
      </w:r>
    </w:p>
    <w:p w14:paraId="37CBF97A" w14:textId="77777777" w:rsidR="00B943C6" w:rsidRPr="00DB2208" w:rsidRDefault="00B943C6" w:rsidP="00DB2208">
      <w:pPr>
        <w:pStyle w:val="a2"/>
        <w:spacing w:before="156" w:after="156"/>
      </w:pPr>
    </w:p>
    <w:p w14:paraId="272E9C7B" w14:textId="77777777" w:rsidR="00B943C6" w:rsidRPr="005A3396" w:rsidRDefault="00762C96" w:rsidP="00B943C6">
      <w:pPr>
        <w:pStyle w:val="aff6"/>
        <w:rPr>
          <w:rFonts w:ascii="黑体" w:eastAsia="黑体" w:hAnsi="黑体"/>
        </w:rPr>
      </w:pPr>
      <w:r w:rsidRPr="005A3396">
        <w:rPr>
          <w:rFonts w:ascii="黑体" w:eastAsia="黑体" w:hAnsi="黑体" w:hint="eastAsia"/>
        </w:rPr>
        <w:t xml:space="preserve">分类回收 </w:t>
      </w:r>
      <w:r w:rsidR="005A3396" w:rsidRPr="005A3396">
        <w:rPr>
          <w:rFonts w:ascii="黑体" w:eastAsia="黑体" w:hAnsi="黑体"/>
        </w:rPr>
        <w:t xml:space="preserve"> classification and recovery</w:t>
      </w:r>
    </w:p>
    <w:p w14:paraId="4235E862" w14:textId="77777777" w:rsidR="00B943C6" w:rsidRDefault="005A3396" w:rsidP="00B943C6">
      <w:pPr>
        <w:pStyle w:val="aff6"/>
      </w:pPr>
      <w:r>
        <w:rPr>
          <w:rFonts w:hint="eastAsia"/>
        </w:rPr>
        <w:t>以资源回收和无害化为目标的生活垃圾分类活动。</w:t>
      </w:r>
    </w:p>
    <w:p w14:paraId="2920DF4E" w14:textId="77777777" w:rsidR="005A3396" w:rsidRDefault="005A3396" w:rsidP="001776FA">
      <w:pPr>
        <w:pStyle w:val="a2"/>
        <w:spacing w:before="156" w:after="156"/>
      </w:pPr>
    </w:p>
    <w:p w14:paraId="6D2375CB" w14:textId="77777777" w:rsidR="001776FA" w:rsidRDefault="001776FA" w:rsidP="001776FA">
      <w:pPr>
        <w:pStyle w:val="a2"/>
        <w:numPr>
          <w:ilvl w:val="0"/>
          <w:numId w:val="0"/>
        </w:numPr>
        <w:spacing w:before="156" w:after="156"/>
        <w:ind w:firstLineChars="200" w:firstLine="420"/>
      </w:pPr>
      <w:r>
        <w:rPr>
          <w:rFonts w:hint="eastAsia"/>
        </w:rPr>
        <w:t>可回收物</w:t>
      </w:r>
      <w:r w:rsidR="00C164E2">
        <w:rPr>
          <w:rFonts w:hint="eastAsia"/>
        </w:rPr>
        <w:t xml:space="preserve"> </w:t>
      </w:r>
      <w:r w:rsidR="00C164E2" w:rsidRPr="00C164E2">
        <w:t>recyclable waste</w:t>
      </w:r>
    </w:p>
    <w:p w14:paraId="046AF160" w14:textId="72724F82" w:rsidR="001776FA" w:rsidRDefault="001776FA" w:rsidP="001776FA">
      <w:pPr>
        <w:pStyle w:val="aff6"/>
      </w:pPr>
      <w:r>
        <w:rPr>
          <w:rFonts w:hint="eastAsia"/>
        </w:rPr>
        <w:t>适宜回收循环使用和再生利用的</w:t>
      </w:r>
      <w:r w:rsidR="00167902">
        <w:rPr>
          <w:rFonts w:hint="eastAsia"/>
        </w:rPr>
        <w:t>废弃</w:t>
      </w:r>
      <w:r>
        <w:rPr>
          <w:rFonts w:hint="eastAsia"/>
        </w:rPr>
        <w:t>物，包括</w:t>
      </w:r>
      <w:r w:rsidR="00AB1489">
        <w:rPr>
          <w:rFonts w:hint="eastAsia"/>
        </w:rPr>
        <w:t>纸类</w:t>
      </w:r>
      <w:r>
        <w:rPr>
          <w:rFonts w:hint="eastAsia"/>
        </w:rPr>
        <w:t>、</w:t>
      </w:r>
      <w:r w:rsidR="004472EA">
        <w:rPr>
          <w:rFonts w:hint="eastAsia"/>
        </w:rPr>
        <w:t>塑料、金属、</w:t>
      </w:r>
      <w:r w:rsidR="004472EA" w:rsidRPr="00CB1B01">
        <w:rPr>
          <w:rFonts w:hint="eastAsia"/>
        </w:rPr>
        <w:t>玻璃</w:t>
      </w:r>
      <w:r w:rsidRPr="00CB1B01">
        <w:rPr>
          <w:rFonts w:hint="eastAsia"/>
        </w:rPr>
        <w:t>、</w:t>
      </w:r>
      <w:r w:rsidRPr="001776FA">
        <w:rPr>
          <w:rFonts w:hint="eastAsia"/>
        </w:rPr>
        <w:t>织物</w:t>
      </w:r>
      <w:r>
        <w:rPr>
          <w:rFonts w:hint="eastAsia"/>
        </w:rPr>
        <w:t>。</w:t>
      </w:r>
    </w:p>
    <w:p w14:paraId="15BA9079" w14:textId="77777777" w:rsidR="001776FA" w:rsidRDefault="001776FA" w:rsidP="001776FA">
      <w:pPr>
        <w:pStyle w:val="a2"/>
        <w:spacing w:before="156" w:after="156"/>
      </w:pPr>
    </w:p>
    <w:p w14:paraId="314525F5" w14:textId="77777777" w:rsidR="001776FA" w:rsidRDefault="001776FA" w:rsidP="001776FA">
      <w:pPr>
        <w:pStyle w:val="a2"/>
        <w:numPr>
          <w:ilvl w:val="0"/>
          <w:numId w:val="0"/>
        </w:numPr>
        <w:spacing w:before="156" w:after="156"/>
        <w:ind w:firstLineChars="200" w:firstLine="420"/>
      </w:pPr>
      <w:r>
        <w:rPr>
          <w:rFonts w:hint="eastAsia"/>
        </w:rPr>
        <w:t>有害垃圾</w:t>
      </w:r>
      <w:r w:rsidR="001B26EC">
        <w:rPr>
          <w:rFonts w:hint="eastAsia"/>
        </w:rPr>
        <w:t xml:space="preserve"> </w:t>
      </w:r>
      <w:r w:rsidR="002257C3" w:rsidRPr="002257C3">
        <w:t>hazardous</w:t>
      </w:r>
      <w:r w:rsidR="001B26EC">
        <w:rPr>
          <w:rFonts w:hint="eastAsia"/>
        </w:rPr>
        <w:t xml:space="preserve"> waste</w:t>
      </w:r>
    </w:p>
    <w:p w14:paraId="44CE0417" w14:textId="54ABB5B0" w:rsidR="001776FA" w:rsidRDefault="00E30D24" w:rsidP="001776FA">
      <w:pPr>
        <w:pStyle w:val="aff6"/>
      </w:pPr>
      <w:r>
        <w:rPr>
          <w:rFonts w:hint="eastAsia"/>
        </w:rPr>
        <w:t>对人体健康或生态环境造成直接或潜在危害的</w:t>
      </w:r>
      <w:r w:rsidR="00167902">
        <w:rPr>
          <w:rFonts w:hint="eastAsia"/>
        </w:rPr>
        <w:t>废弃</w:t>
      </w:r>
      <w:r>
        <w:rPr>
          <w:rFonts w:hint="eastAsia"/>
        </w:rPr>
        <w:t>物。</w:t>
      </w:r>
    </w:p>
    <w:p w14:paraId="266132ED" w14:textId="77777777" w:rsidR="004472EA" w:rsidRDefault="004472EA" w:rsidP="001776FA">
      <w:pPr>
        <w:pStyle w:val="aff6"/>
        <w:rPr>
          <w:rFonts w:hint="eastAsia"/>
        </w:rPr>
      </w:pPr>
    </w:p>
    <w:p w14:paraId="2E7FC943" w14:textId="77777777" w:rsidR="001776FA" w:rsidRDefault="001776FA" w:rsidP="001776FA">
      <w:pPr>
        <w:pStyle w:val="a2"/>
        <w:spacing w:before="156" w:after="156"/>
      </w:pPr>
    </w:p>
    <w:p w14:paraId="7758E02F" w14:textId="77777777" w:rsidR="001776FA" w:rsidRDefault="001776FA" w:rsidP="001776FA">
      <w:pPr>
        <w:pStyle w:val="a2"/>
        <w:numPr>
          <w:ilvl w:val="0"/>
          <w:numId w:val="0"/>
        </w:numPr>
        <w:spacing w:before="156" w:after="156"/>
        <w:ind w:firstLineChars="200" w:firstLine="420"/>
      </w:pPr>
      <w:proofErr w:type="gramStart"/>
      <w:r>
        <w:rPr>
          <w:rFonts w:hint="eastAsia"/>
        </w:rPr>
        <w:lastRenderedPageBreak/>
        <w:t>厨余垃圾</w:t>
      </w:r>
      <w:proofErr w:type="gramEnd"/>
      <w:r w:rsidR="002257C3">
        <w:rPr>
          <w:rFonts w:hint="eastAsia"/>
        </w:rPr>
        <w:t xml:space="preserve"> </w:t>
      </w:r>
      <w:r w:rsidR="002257C3" w:rsidRPr="002257C3">
        <w:t>household food waste</w:t>
      </w:r>
    </w:p>
    <w:p w14:paraId="279D6AE7" w14:textId="18BC4EA7" w:rsidR="001776FA" w:rsidRPr="001776FA" w:rsidRDefault="005D4431" w:rsidP="001776FA">
      <w:pPr>
        <w:pStyle w:val="aff6"/>
      </w:pPr>
      <w:r>
        <w:rPr>
          <w:rFonts w:hint="eastAsia"/>
        </w:rPr>
        <w:t>易于腐烂</w:t>
      </w:r>
      <w:r w:rsidRPr="005D4431">
        <w:rPr>
          <w:rFonts w:hint="eastAsia"/>
        </w:rPr>
        <w:t>的生物质生活</w:t>
      </w:r>
      <w:r w:rsidR="00167902">
        <w:rPr>
          <w:rFonts w:hint="eastAsia"/>
        </w:rPr>
        <w:t>废弃</w:t>
      </w:r>
      <w:r w:rsidRPr="005D4431">
        <w:rPr>
          <w:rFonts w:hint="eastAsia"/>
        </w:rPr>
        <w:t>物</w:t>
      </w:r>
      <w:r w:rsidR="00E30D24">
        <w:rPr>
          <w:rFonts w:hint="eastAsia"/>
        </w:rPr>
        <w:t>。</w:t>
      </w:r>
    </w:p>
    <w:p w14:paraId="5D1AF543" w14:textId="77777777" w:rsidR="001776FA" w:rsidRDefault="001776FA" w:rsidP="001776FA">
      <w:pPr>
        <w:pStyle w:val="a2"/>
        <w:spacing w:before="156" w:after="156"/>
      </w:pPr>
    </w:p>
    <w:p w14:paraId="6E3FE0E8" w14:textId="77777777" w:rsidR="001776FA" w:rsidRPr="001776FA" w:rsidRDefault="001776FA" w:rsidP="001776FA">
      <w:pPr>
        <w:pStyle w:val="a2"/>
        <w:numPr>
          <w:ilvl w:val="0"/>
          <w:numId w:val="0"/>
        </w:numPr>
        <w:spacing w:before="156" w:after="156"/>
        <w:ind w:firstLineChars="200" w:firstLine="420"/>
      </w:pPr>
      <w:r>
        <w:rPr>
          <w:rFonts w:hint="eastAsia"/>
        </w:rPr>
        <w:t>大件垃圾</w:t>
      </w:r>
      <w:r w:rsidR="001B26EC">
        <w:rPr>
          <w:rFonts w:hint="eastAsia"/>
        </w:rPr>
        <w:t xml:space="preserve"> bulky waste</w:t>
      </w:r>
    </w:p>
    <w:p w14:paraId="23A40EC2" w14:textId="36BAD721" w:rsidR="001776FA" w:rsidRDefault="001B26EC" w:rsidP="00FF5C3D">
      <w:pPr>
        <w:pStyle w:val="aff6"/>
      </w:pPr>
      <w:r w:rsidRPr="001B26EC">
        <w:tab/>
      </w:r>
      <w:r w:rsidRPr="00D83E13">
        <w:rPr>
          <w:rFonts w:ascii="Times New Roman"/>
        </w:rPr>
        <w:t>重量超过</w:t>
      </w:r>
      <w:r w:rsidRPr="00D83E13">
        <w:rPr>
          <w:rFonts w:ascii="Times New Roman"/>
        </w:rPr>
        <w:t>5kg</w:t>
      </w:r>
      <w:r w:rsidRPr="00D83E13">
        <w:rPr>
          <w:rFonts w:ascii="Times New Roman"/>
        </w:rPr>
        <w:t>或体积超过</w:t>
      </w:r>
      <w:r w:rsidRPr="00D83E13">
        <w:rPr>
          <w:rFonts w:ascii="Times New Roman"/>
        </w:rPr>
        <w:t>0.2m</w:t>
      </w:r>
      <w:r w:rsidRPr="00D83E13">
        <w:rPr>
          <w:rFonts w:ascii="Times New Roman"/>
          <w:vertAlign w:val="superscript"/>
        </w:rPr>
        <w:t>3</w:t>
      </w:r>
      <w:r w:rsidRPr="00D83E13">
        <w:rPr>
          <w:rFonts w:ascii="Times New Roman"/>
        </w:rPr>
        <w:t>或长度超过</w:t>
      </w:r>
      <w:r w:rsidRPr="00D83E13">
        <w:rPr>
          <w:rFonts w:ascii="Times New Roman"/>
        </w:rPr>
        <w:t>1m</w:t>
      </w:r>
      <w:r w:rsidRPr="00D83E13">
        <w:rPr>
          <w:rFonts w:ascii="Times New Roman"/>
        </w:rPr>
        <w:t>，</w:t>
      </w:r>
      <w:r w:rsidRPr="001B26EC">
        <w:rPr>
          <w:rFonts w:hint="eastAsia"/>
        </w:rPr>
        <w:t>整体性强而需要拆解后再利用或处理的</w:t>
      </w:r>
      <w:r w:rsidR="00167902">
        <w:rPr>
          <w:rFonts w:hint="eastAsia"/>
        </w:rPr>
        <w:t>废弃</w:t>
      </w:r>
      <w:r w:rsidRPr="001B26EC">
        <w:rPr>
          <w:rFonts w:hint="eastAsia"/>
        </w:rPr>
        <w:t>物（如家具）及各种</w:t>
      </w:r>
      <w:r w:rsidR="005D60DA">
        <w:rPr>
          <w:rFonts w:hint="eastAsia"/>
        </w:rPr>
        <w:t>废弃</w:t>
      </w:r>
      <w:r w:rsidRPr="001B26EC">
        <w:rPr>
          <w:rFonts w:hint="eastAsia"/>
        </w:rPr>
        <w:t>家用电器、电子产品等</w:t>
      </w:r>
      <w:r>
        <w:rPr>
          <w:rFonts w:hint="eastAsia"/>
        </w:rPr>
        <w:t>。</w:t>
      </w:r>
    </w:p>
    <w:p w14:paraId="67D6E04C" w14:textId="77777777" w:rsidR="001B26EC" w:rsidRPr="001B26EC" w:rsidRDefault="001B26EC" w:rsidP="001776FA">
      <w:pPr>
        <w:pStyle w:val="aff6"/>
        <w:rPr>
          <w:rFonts w:ascii="Times New Roman"/>
        </w:rPr>
      </w:pPr>
      <w:r w:rsidRPr="001B26EC">
        <w:rPr>
          <w:rFonts w:ascii="Times New Roman"/>
        </w:rPr>
        <w:t>[</w:t>
      </w:r>
      <w:r w:rsidRPr="001B26EC">
        <w:rPr>
          <w:rFonts w:ascii="Times New Roman"/>
        </w:rPr>
        <w:t>来源：</w:t>
      </w:r>
      <w:r w:rsidRPr="001B26EC">
        <w:rPr>
          <w:rFonts w:ascii="Times New Roman"/>
        </w:rPr>
        <w:t>GB/T 25175-2010</w:t>
      </w:r>
      <w:r w:rsidRPr="001B26EC">
        <w:rPr>
          <w:rFonts w:ascii="Times New Roman"/>
        </w:rPr>
        <w:t>，</w:t>
      </w:r>
      <w:r w:rsidRPr="001B26EC">
        <w:rPr>
          <w:rFonts w:ascii="Times New Roman"/>
        </w:rPr>
        <w:t>3.1]</w:t>
      </w:r>
    </w:p>
    <w:p w14:paraId="3967A9D0" w14:textId="77777777" w:rsidR="001776FA" w:rsidRDefault="001776FA" w:rsidP="001776FA">
      <w:pPr>
        <w:pStyle w:val="a2"/>
        <w:spacing w:before="156" w:after="156"/>
      </w:pPr>
    </w:p>
    <w:p w14:paraId="58EA611C" w14:textId="77777777" w:rsidR="001776FA" w:rsidRPr="001776FA" w:rsidRDefault="001776FA" w:rsidP="001776FA">
      <w:pPr>
        <w:pStyle w:val="a2"/>
        <w:numPr>
          <w:ilvl w:val="0"/>
          <w:numId w:val="0"/>
        </w:numPr>
        <w:spacing w:before="156" w:after="156"/>
        <w:ind w:firstLineChars="200" w:firstLine="420"/>
      </w:pPr>
      <w:r>
        <w:rPr>
          <w:rFonts w:hint="eastAsia"/>
        </w:rPr>
        <w:t>装修垃圾</w:t>
      </w:r>
      <w:r w:rsidR="00FF5C3D">
        <w:rPr>
          <w:rFonts w:hint="eastAsia"/>
        </w:rPr>
        <w:t xml:space="preserve"> </w:t>
      </w:r>
      <w:r w:rsidR="00C164E2">
        <w:rPr>
          <w:rFonts w:hint="eastAsia"/>
        </w:rPr>
        <w:t>decorating waste</w:t>
      </w:r>
    </w:p>
    <w:p w14:paraId="329C5321" w14:textId="77777777" w:rsidR="001776FA" w:rsidRDefault="00FF5C3D" w:rsidP="00552ED2">
      <w:pPr>
        <w:pStyle w:val="aff6"/>
        <w:ind w:firstLineChars="0" w:firstLine="0"/>
      </w:pPr>
      <w:r>
        <w:rPr>
          <w:rFonts w:hint="eastAsia"/>
        </w:rPr>
        <w:t xml:space="preserve">    </w:t>
      </w:r>
      <w:r w:rsidR="00C164E2" w:rsidRPr="00C164E2">
        <w:rPr>
          <w:rFonts w:hint="eastAsia"/>
        </w:rPr>
        <w:t>居民</w:t>
      </w:r>
      <w:r w:rsidR="00C164E2">
        <w:rPr>
          <w:rFonts w:hint="eastAsia"/>
        </w:rPr>
        <w:t>或物业</w:t>
      </w:r>
      <w:r w:rsidR="00C164E2" w:rsidRPr="00C164E2">
        <w:rPr>
          <w:rFonts w:hint="eastAsia"/>
        </w:rPr>
        <w:t>为改善社区居住条件对环境进行装饰装修过程</w:t>
      </w:r>
      <w:r w:rsidR="00C164E2">
        <w:rPr>
          <w:rFonts w:hint="eastAsia"/>
        </w:rPr>
        <w:t>中</w:t>
      </w:r>
      <w:r w:rsidR="00C164E2" w:rsidRPr="00C164E2">
        <w:rPr>
          <w:rFonts w:hint="eastAsia"/>
        </w:rPr>
        <w:t>所产生的垃圾</w:t>
      </w:r>
      <w:r w:rsidR="00C164E2">
        <w:rPr>
          <w:rFonts w:hint="eastAsia"/>
        </w:rPr>
        <w:t>。</w:t>
      </w:r>
    </w:p>
    <w:p w14:paraId="322DD84E" w14:textId="77777777" w:rsidR="00552ED2" w:rsidRDefault="00EA1B1E" w:rsidP="00EA1B1E">
      <w:pPr>
        <w:pStyle w:val="a1"/>
        <w:spacing w:before="312" w:after="312"/>
      </w:pPr>
      <w:r>
        <w:rPr>
          <w:rFonts w:hint="eastAsia"/>
        </w:rPr>
        <w:t>分类回收原则</w:t>
      </w:r>
    </w:p>
    <w:p w14:paraId="23CFEE79" w14:textId="77777777" w:rsidR="00EA1B1E" w:rsidRPr="006E1E53" w:rsidRDefault="00BD53F7" w:rsidP="006E1E53">
      <w:pPr>
        <w:pStyle w:val="a2"/>
        <w:spacing w:before="156" w:after="156"/>
      </w:pPr>
      <w:r>
        <w:rPr>
          <w:rFonts w:hint="eastAsia"/>
        </w:rPr>
        <w:t>源头</w:t>
      </w:r>
      <w:r w:rsidR="00F22966">
        <w:rPr>
          <w:rFonts w:hint="eastAsia"/>
        </w:rPr>
        <w:t>减量化原则</w:t>
      </w:r>
    </w:p>
    <w:p w14:paraId="7AFC4C07" w14:textId="232C49CF" w:rsidR="00804A2A" w:rsidRDefault="00D232A7" w:rsidP="00204D14">
      <w:pPr>
        <w:pStyle w:val="aff6"/>
      </w:pPr>
      <w:r w:rsidRPr="00CB1B01">
        <w:rPr>
          <w:rFonts w:hint="eastAsia"/>
        </w:rPr>
        <w:t>遵循厉行节约、反对浪费的</w:t>
      </w:r>
      <w:r w:rsidR="00C06901" w:rsidRPr="00CB1B01">
        <w:rPr>
          <w:rFonts w:hint="eastAsia"/>
        </w:rPr>
        <w:t>原则</w:t>
      </w:r>
      <w:r w:rsidR="00DA0C6F" w:rsidRPr="00CB1B01">
        <w:rPr>
          <w:rFonts w:hint="eastAsia"/>
        </w:rPr>
        <w:t>，易损耗产品</w:t>
      </w:r>
      <w:r w:rsidR="00204D14" w:rsidRPr="00CB1B01">
        <w:rPr>
          <w:rFonts w:hint="eastAsia"/>
        </w:rPr>
        <w:t>（如食品、耗材等）宜减少废弃物产生，</w:t>
      </w:r>
      <w:r w:rsidR="00DA0C6F" w:rsidRPr="00CB1B01">
        <w:rPr>
          <w:rFonts w:hint="eastAsia"/>
        </w:rPr>
        <w:t>不易损耗</w:t>
      </w:r>
      <w:r w:rsidR="00C06901" w:rsidRPr="00CB1B01">
        <w:rPr>
          <w:rFonts w:hint="eastAsia"/>
        </w:rPr>
        <w:t>产品</w:t>
      </w:r>
      <w:r w:rsidR="00204D14" w:rsidRPr="00CB1B01">
        <w:rPr>
          <w:rFonts w:hint="eastAsia"/>
        </w:rPr>
        <w:t>（如家电、家具等）</w:t>
      </w:r>
      <w:r w:rsidR="009F1529" w:rsidRPr="00CB1B01">
        <w:rPr>
          <w:rFonts w:hint="eastAsia"/>
        </w:rPr>
        <w:t>宜通过</w:t>
      </w:r>
      <w:r w:rsidR="00B2502C" w:rsidRPr="00CB1B01">
        <w:rPr>
          <w:rFonts w:hint="eastAsia"/>
        </w:rPr>
        <w:t>产品维修、</w:t>
      </w:r>
      <w:r w:rsidR="004472EA" w:rsidRPr="00CB1B01">
        <w:rPr>
          <w:rFonts w:hint="eastAsia"/>
        </w:rPr>
        <w:t>二手货交易、旧货交换使用等方式，尽量延长产品的使用寿命</w:t>
      </w:r>
      <w:r w:rsidR="00DA0C6F" w:rsidRPr="00CB1B01">
        <w:rPr>
          <w:rFonts w:hint="eastAsia"/>
        </w:rPr>
        <w:t>，</w:t>
      </w:r>
      <w:r w:rsidR="009F1529" w:rsidRPr="00CB1B01">
        <w:rPr>
          <w:rFonts w:hint="eastAsia"/>
        </w:rPr>
        <w:t>源头上减少</w:t>
      </w:r>
      <w:r w:rsidR="00204D14" w:rsidRPr="00CB1B01">
        <w:rPr>
          <w:rFonts w:hint="eastAsia"/>
        </w:rPr>
        <w:t>各类</w:t>
      </w:r>
      <w:r w:rsidR="009F1529" w:rsidRPr="00CB1B01">
        <w:rPr>
          <w:rFonts w:hint="eastAsia"/>
        </w:rPr>
        <w:t>生活垃圾的产生。</w:t>
      </w:r>
    </w:p>
    <w:p w14:paraId="3BFDB1F6" w14:textId="77777777" w:rsidR="00410D86" w:rsidRDefault="00410D86" w:rsidP="00410D86">
      <w:pPr>
        <w:pStyle w:val="a2"/>
        <w:spacing w:before="156" w:after="156"/>
      </w:pPr>
      <w:r>
        <w:rPr>
          <w:rFonts w:hint="eastAsia"/>
        </w:rPr>
        <w:t>干湿分离原则</w:t>
      </w:r>
    </w:p>
    <w:p w14:paraId="0EA1094E" w14:textId="77777777" w:rsidR="00410D86" w:rsidRPr="00410D86" w:rsidRDefault="00410D86" w:rsidP="00410D86">
      <w:pPr>
        <w:pStyle w:val="aff6"/>
      </w:pPr>
      <w:r>
        <w:rPr>
          <w:rFonts w:hint="eastAsia"/>
        </w:rPr>
        <w:t>应</w:t>
      </w:r>
      <w:r w:rsidR="002D6BFC">
        <w:rPr>
          <w:rFonts w:hint="eastAsia"/>
        </w:rPr>
        <w:t>坚持厨余垃圾等湿垃圾与可回收物等干垃圾相分离的原则，</w:t>
      </w:r>
      <w:r>
        <w:rPr>
          <w:rFonts w:hint="eastAsia"/>
        </w:rPr>
        <w:t>先行分离厨余垃圾，避免可回收物被污染。</w:t>
      </w:r>
    </w:p>
    <w:p w14:paraId="52EEAE21" w14:textId="77777777" w:rsidR="00A21109" w:rsidRPr="00A21109" w:rsidRDefault="0044389B" w:rsidP="00A21109">
      <w:pPr>
        <w:pStyle w:val="a2"/>
        <w:spacing w:before="156" w:after="156"/>
      </w:pPr>
      <w:r>
        <w:rPr>
          <w:rFonts w:hint="eastAsia"/>
        </w:rPr>
        <w:t>资源</w:t>
      </w:r>
      <w:r w:rsidR="00300CF6">
        <w:rPr>
          <w:rFonts w:hint="eastAsia"/>
        </w:rPr>
        <w:t>回收</w:t>
      </w:r>
      <w:r>
        <w:rPr>
          <w:rFonts w:hint="eastAsia"/>
        </w:rPr>
        <w:t>原则</w:t>
      </w:r>
    </w:p>
    <w:p w14:paraId="299B1C0E" w14:textId="65A0B6CB" w:rsidR="00804A2A" w:rsidRDefault="0044389B" w:rsidP="00EA1B1E">
      <w:pPr>
        <w:pStyle w:val="aff6"/>
        <w:ind w:firstLineChars="0" w:firstLine="0"/>
      </w:pPr>
      <w:r>
        <w:rPr>
          <w:rFonts w:hint="eastAsia"/>
        </w:rPr>
        <w:t xml:space="preserve">    </w:t>
      </w:r>
      <w:r w:rsidR="00114B0B">
        <w:rPr>
          <w:rFonts w:hint="eastAsia"/>
        </w:rPr>
        <w:t>坚持以</w:t>
      </w:r>
      <w:r w:rsidR="003B00B4">
        <w:rPr>
          <w:rFonts w:hint="eastAsia"/>
        </w:rPr>
        <w:t>提高资源</w:t>
      </w:r>
      <w:r w:rsidR="00114B0B">
        <w:rPr>
          <w:rFonts w:hint="eastAsia"/>
        </w:rPr>
        <w:t>回收利用</w:t>
      </w:r>
      <w:r w:rsidR="003B00B4">
        <w:rPr>
          <w:rFonts w:hint="eastAsia"/>
        </w:rPr>
        <w:t>量、减少垃圾处置量</w:t>
      </w:r>
      <w:r w:rsidR="00114B0B">
        <w:rPr>
          <w:rFonts w:hint="eastAsia"/>
        </w:rPr>
        <w:t>为分类</w:t>
      </w:r>
      <w:r w:rsidR="003B00B4">
        <w:rPr>
          <w:rFonts w:hint="eastAsia"/>
        </w:rPr>
        <w:t>目标</w:t>
      </w:r>
      <w:r w:rsidR="00114B0B">
        <w:rPr>
          <w:rFonts w:hint="eastAsia"/>
        </w:rPr>
        <w:t>，</w:t>
      </w:r>
      <w:r w:rsidR="007E0E68">
        <w:rPr>
          <w:rFonts w:hint="eastAsia"/>
        </w:rPr>
        <w:t>按照</w:t>
      </w:r>
      <w:r w:rsidR="00167902">
        <w:rPr>
          <w:rFonts w:hint="eastAsia"/>
        </w:rPr>
        <w:t>废弃</w:t>
      </w:r>
      <w:r w:rsidR="007E0E68">
        <w:rPr>
          <w:rFonts w:hint="eastAsia"/>
        </w:rPr>
        <w:t>物材料</w:t>
      </w:r>
      <w:r w:rsidR="003B00B4">
        <w:rPr>
          <w:rFonts w:hint="eastAsia"/>
        </w:rPr>
        <w:t>类型或成分分类</w:t>
      </w:r>
      <w:r w:rsidR="007E0E68">
        <w:rPr>
          <w:rFonts w:hint="eastAsia"/>
        </w:rPr>
        <w:t>，</w:t>
      </w:r>
      <w:r w:rsidR="000E2201">
        <w:rPr>
          <w:rFonts w:hint="eastAsia"/>
        </w:rPr>
        <w:t>尽量避免不同材料类型的混合。</w:t>
      </w:r>
    </w:p>
    <w:p w14:paraId="3E90066C" w14:textId="77777777" w:rsidR="00804A2A" w:rsidRDefault="000D29AA" w:rsidP="001A54D2">
      <w:pPr>
        <w:pStyle w:val="a2"/>
        <w:spacing w:before="156" w:after="156"/>
      </w:pPr>
      <w:r>
        <w:rPr>
          <w:rFonts w:hint="eastAsia"/>
        </w:rPr>
        <w:t>因地制宜原则</w:t>
      </w:r>
    </w:p>
    <w:p w14:paraId="51721913" w14:textId="6F963431" w:rsidR="0082249E" w:rsidRPr="0082249E" w:rsidRDefault="007A357A" w:rsidP="00647348">
      <w:pPr>
        <w:pStyle w:val="aff6"/>
      </w:pPr>
      <w:r>
        <w:rPr>
          <w:rFonts w:hint="eastAsia"/>
        </w:rPr>
        <w:t>根据</w:t>
      </w:r>
      <w:r w:rsidR="000D4352">
        <w:rPr>
          <w:rFonts w:hint="eastAsia"/>
        </w:rPr>
        <w:t>地理环境</w:t>
      </w:r>
      <w:r>
        <w:rPr>
          <w:rFonts w:hint="eastAsia"/>
        </w:rPr>
        <w:t>、经济发展、</w:t>
      </w:r>
      <w:r w:rsidR="000D4352">
        <w:rPr>
          <w:rFonts w:hint="eastAsia"/>
        </w:rPr>
        <w:t>垃圾分类设施、</w:t>
      </w:r>
      <w:r>
        <w:rPr>
          <w:rFonts w:hint="eastAsia"/>
        </w:rPr>
        <w:t>居民来源、生活习惯等的差异，</w:t>
      </w:r>
      <w:r w:rsidR="00CB1B01">
        <w:rPr>
          <w:rFonts w:hint="eastAsia"/>
        </w:rPr>
        <w:t>在确保满足最低分类标准</w:t>
      </w:r>
      <w:r w:rsidR="00C96326">
        <w:rPr>
          <w:rFonts w:hint="eastAsia"/>
        </w:rPr>
        <w:t>基础上，</w:t>
      </w:r>
      <w:r w:rsidR="00B3111C">
        <w:rPr>
          <w:rFonts w:hint="eastAsia"/>
        </w:rPr>
        <w:t>宜制定差异化的生活垃圾分类方案和分类标准，</w:t>
      </w:r>
      <w:r w:rsidR="00F773DA">
        <w:rPr>
          <w:rFonts w:hint="eastAsia"/>
        </w:rPr>
        <w:t>逐步提升生活垃圾分类精细化、规范化程度。</w:t>
      </w:r>
    </w:p>
    <w:p w14:paraId="33B38BB6" w14:textId="77777777" w:rsidR="00804A2A" w:rsidRDefault="00804A2A" w:rsidP="00804A2A">
      <w:pPr>
        <w:pStyle w:val="a1"/>
        <w:spacing w:before="312" w:after="312"/>
      </w:pPr>
      <w:r>
        <w:rPr>
          <w:rFonts w:hint="eastAsia"/>
        </w:rPr>
        <w:t>生活垃圾分类</w:t>
      </w:r>
    </w:p>
    <w:p w14:paraId="0A038BEE" w14:textId="77777777" w:rsidR="00804A2A" w:rsidRDefault="00711DCE" w:rsidP="00711DCE">
      <w:pPr>
        <w:pStyle w:val="a2"/>
        <w:spacing w:before="156" w:after="156"/>
      </w:pPr>
      <w:r>
        <w:rPr>
          <w:rFonts w:hint="eastAsia"/>
        </w:rPr>
        <w:t>总体分类</w:t>
      </w:r>
    </w:p>
    <w:p w14:paraId="35008F42" w14:textId="79EB7BF2" w:rsidR="00E43272" w:rsidRDefault="00351061" w:rsidP="00351061">
      <w:pPr>
        <w:pStyle w:val="aff6"/>
        <w:ind w:firstLineChars="0" w:firstLine="0"/>
      </w:pPr>
      <w:r>
        <w:rPr>
          <w:rFonts w:hint="eastAsia"/>
        </w:rPr>
        <w:t xml:space="preserve">    遵循分类回收原则，</w:t>
      </w:r>
      <w:r w:rsidRPr="00D83E13">
        <w:rPr>
          <w:rFonts w:ascii="Times New Roman"/>
        </w:rPr>
        <w:t>参考</w:t>
      </w:r>
      <w:r w:rsidRPr="00D83E13">
        <w:rPr>
          <w:rFonts w:ascii="Times New Roman"/>
        </w:rPr>
        <w:t>GB/T 19095</w:t>
      </w:r>
      <w:r w:rsidRPr="00D83E13">
        <w:rPr>
          <w:rFonts w:ascii="Times New Roman"/>
        </w:rPr>
        <w:t>、</w:t>
      </w:r>
      <w:r w:rsidRPr="00D83E13">
        <w:rPr>
          <w:rFonts w:ascii="Times New Roman"/>
        </w:rPr>
        <w:t>GB/T 25175</w:t>
      </w:r>
      <w:r w:rsidR="003A3B4C" w:rsidRPr="00D83E13">
        <w:rPr>
          <w:rFonts w:ascii="Times New Roman"/>
        </w:rPr>
        <w:t>、</w:t>
      </w:r>
      <w:r w:rsidR="003A3B4C" w:rsidRPr="00D83E13">
        <w:rPr>
          <w:rFonts w:ascii="Times New Roman"/>
        </w:rPr>
        <w:t>GB/T 27610</w:t>
      </w:r>
      <w:r w:rsidRPr="00D83E13">
        <w:rPr>
          <w:rFonts w:ascii="Times New Roman"/>
        </w:rPr>
        <w:t>和</w:t>
      </w:r>
      <w:r w:rsidRPr="00D83E13">
        <w:rPr>
          <w:rFonts w:ascii="Times New Roman"/>
        </w:rPr>
        <w:t>CJJ/T 102</w:t>
      </w:r>
      <w:r w:rsidRPr="00D83E13">
        <w:rPr>
          <w:rFonts w:ascii="Times New Roman"/>
        </w:rPr>
        <w:t>等标准</w:t>
      </w:r>
      <w:r w:rsidR="003B714A" w:rsidRPr="00D83E13">
        <w:rPr>
          <w:rFonts w:ascii="Times New Roman"/>
        </w:rPr>
        <w:t>的</w:t>
      </w:r>
      <w:r w:rsidRPr="00D83E13">
        <w:rPr>
          <w:rFonts w:ascii="Times New Roman"/>
        </w:rPr>
        <w:t>分类，</w:t>
      </w:r>
      <w:r w:rsidR="003B714A">
        <w:rPr>
          <w:rFonts w:hint="eastAsia"/>
        </w:rPr>
        <w:t>宜将社区生活垃圾分为</w:t>
      </w:r>
      <w:r w:rsidR="002F01F0">
        <w:rPr>
          <w:rFonts w:hint="eastAsia"/>
        </w:rPr>
        <w:t>可回收物、厨余垃圾、有害垃圾、其他垃圾、大件垃圾和装修垃圾</w:t>
      </w:r>
      <w:r w:rsidR="00EF5233">
        <w:rPr>
          <w:rFonts w:hint="eastAsia"/>
        </w:rPr>
        <w:t>，分类类别和具体内容见表1</w:t>
      </w:r>
      <w:r w:rsidR="002F01F0">
        <w:rPr>
          <w:rFonts w:hint="eastAsia"/>
        </w:rPr>
        <w:t>。</w:t>
      </w:r>
    </w:p>
    <w:p w14:paraId="324C1BC7" w14:textId="77777777" w:rsidR="00F746E9" w:rsidRDefault="00F746E9" w:rsidP="00351061">
      <w:pPr>
        <w:pStyle w:val="aff6"/>
        <w:ind w:firstLineChars="0" w:firstLine="0"/>
        <w:rPr>
          <w:rFonts w:hint="eastAsia"/>
        </w:rPr>
      </w:pPr>
    </w:p>
    <w:p w14:paraId="705D3508" w14:textId="77777777" w:rsidR="00CB1B01" w:rsidRPr="00F746E9" w:rsidRDefault="00CB1B01" w:rsidP="00351061">
      <w:pPr>
        <w:pStyle w:val="aff6"/>
        <w:ind w:firstLineChars="0" w:firstLine="0"/>
      </w:pPr>
    </w:p>
    <w:p w14:paraId="16A62AE3" w14:textId="77777777" w:rsidR="00711DCE" w:rsidRDefault="005D1BEA" w:rsidP="005D1BEA">
      <w:pPr>
        <w:pStyle w:val="af7"/>
        <w:spacing w:before="156" w:after="156"/>
      </w:pPr>
      <w:r>
        <w:rPr>
          <w:rFonts w:hint="eastAsia"/>
        </w:rPr>
        <w:lastRenderedPageBreak/>
        <w:t>社区生活垃圾总体分类</w:t>
      </w:r>
    </w:p>
    <w:tbl>
      <w:tblPr>
        <w:tblStyle w:val="afffffa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975"/>
        <w:gridCol w:w="2393"/>
      </w:tblGrid>
      <w:tr w:rsidR="00445EC5" w:rsidRPr="00F116EA" w14:paraId="083C400A" w14:textId="77777777" w:rsidTr="00D83E13">
        <w:trPr>
          <w:jc w:val="center"/>
        </w:trPr>
        <w:tc>
          <w:tcPr>
            <w:tcW w:w="1809" w:type="dxa"/>
          </w:tcPr>
          <w:p w14:paraId="7FC7F7FD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jc w:val="center"/>
              <w:rPr>
                <w:b/>
                <w:sz w:val="18"/>
              </w:rPr>
            </w:pPr>
            <w:r w:rsidRPr="00F116EA">
              <w:rPr>
                <w:rFonts w:hint="eastAsia"/>
                <w:b/>
                <w:sz w:val="18"/>
              </w:rPr>
              <w:t>分类类别</w:t>
            </w:r>
          </w:p>
        </w:tc>
        <w:tc>
          <w:tcPr>
            <w:tcW w:w="2975" w:type="dxa"/>
          </w:tcPr>
          <w:p w14:paraId="3581A796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jc w:val="center"/>
              <w:rPr>
                <w:b/>
                <w:sz w:val="18"/>
              </w:rPr>
            </w:pPr>
            <w:r w:rsidRPr="00F116EA">
              <w:rPr>
                <w:rFonts w:hint="eastAsia"/>
                <w:b/>
                <w:sz w:val="18"/>
              </w:rPr>
              <w:t>具体内容</w:t>
            </w:r>
          </w:p>
        </w:tc>
        <w:tc>
          <w:tcPr>
            <w:tcW w:w="2393" w:type="dxa"/>
          </w:tcPr>
          <w:p w14:paraId="4A06F6F0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jc w:val="center"/>
              <w:rPr>
                <w:b/>
                <w:sz w:val="18"/>
              </w:rPr>
            </w:pPr>
            <w:r w:rsidRPr="00F116EA">
              <w:rPr>
                <w:rFonts w:hint="eastAsia"/>
                <w:b/>
                <w:sz w:val="18"/>
              </w:rPr>
              <w:t>备注</w:t>
            </w:r>
          </w:p>
        </w:tc>
      </w:tr>
      <w:tr w:rsidR="00445EC5" w:rsidRPr="00F116EA" w14:paraId="200BF640" w14:textId="77777777" w:rsidTr="00D83E13">
        <w:trPr>
          <w:jc w:val="center"/>
        </w:trPr>
        <w:tc>
          <w:tcPr>
            <w:tcW w:w="1809" w:type="dxa"/>
            <w:vMerge w:val="restart"/>
          </w:tcPr>
          <w:p w14:paraId="0A7173DD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  <w:p w14:paraId="3D76898D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可回收物</w:t>
            </w:r>
          </w:p>
        </w:tc>
        <w:tc>
          <w:tcPr>
            <w:tcW w:w="2975" w:type="dxa"/>
          </w:tcPr>
          <w:p w14:paraId="0787BCC5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纸</w:t>
            </w:r>
            <w:r w:rsidR="00D83E13">
              <w:rPr>
                <w:rFonts w:hint="eastAsia"/>
                <w:sz w:val="18"/>
              </w:rPr>
              <w:t>类</w:t>
            </w:r>
          </w:p>
        </w:tc>
        <w:tc>
          <w:tcPr>
            <w:tcW w:w="2393" w:type="dxa"/>
            <w:vMerge w:val="restart"/>
          </w:tcPr>
          <w:p w14:paraId="7D617D2C" w14:textId="77777777" w:rsidR="00445EC5" w:rsidRPr="00F116EA" w:rsidRDefault="00DD02A3" w:rsidP="00F116EA">
            <w:pPr>
              <w:pStyle w:val="aff6"/>
              <w:adjustRightInd w:val="0"/>
              <w:snapToGrid w:val="0"/>
              <w:ind w:firstLineChars="0" w:firstLine="0"/>
              <w:rPr>
                <w:rFonts w:ascii="Times New Roman"/>
                <w:sz w:val="18"/>
              </w:rPr>
            </w:pPr>
            <w:r w:rsidRPr="00F116EA">
              <w:rPr>
                <w:rFonts w:ascii="Times New Roman" w:hint="eastAsia"/>
                <w:sz w:val="18"/>
              </w:rPr>
              <w:t>不属于大件垃圾的小家电及电子产品可归入可回收物类别，如手机、充电器、</w:t>
            </w:r>
            <w:r w:rsidR="000B37BE" w:rsidRPr="00F116EA">
              <w:rPr>
                <w:rFonts w:ascii="Times New Roman" w:hint="eastAsia"/>
                <w:sz w:val="18"/>
              </w:rPr>
              <w:t>键盘、鼠标、耳机、存储卡、行车记录仪</w:t>
            </w:r>
            <w:r w:rsidR="00AB6BE3">
              <w:rPr>
                <w:rFonts w:ascii="Times New Roman" w:hint="eastAsia"/>
                <w:sz w:val="18"/>
              </w:rPr>
              <w:t>、电子玩具</w:t>
            </w:r>
            <w:r w:rsidR="004C71F3" w:rsidRPr="00F116EA">
              <w:rPr>
                <w:rFonts w:ascii="Times New Roman" w:hint="eastAsia"/>
                <w:sz w:val="18"/>
              </w:rPr>
              <w:t>等</w:t>
            </w:r>
          </w:p>
        </w:tc>
      </w:tr>
      <w:tr w:rsidR="00445EC5" w:rsidRPr="00F116EA" w14:paraId="182D1338" w14:textId="77777777" w:rsidTr="00D83E13">
        <w:trPr>
          <w:jc w:val="center"/>
        </w:trPr>
        <w:tc>
          <w:tcPr>
            <w:tcW w:w="1809" w:type="dxa"/>
            <w:vMerge/>
          </w:tcPr>
          <w:p w14:paraId="05F2B312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  <w:tc>
          <w:tcPr>
            <w:tcW w:w="2975" w:type="dxa"/>
          </w:tcPr>
          <w:p w14:paraId="4ACC6765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塑料</w:t>
            </w:r>
          </w:p>
        </w:tc>
        <w:tc>
          <w:tcPr>
            <w:tcW w:w="2393" w:type="dxa"/>
            <w:vMerge/>
          </w:tcPr>
          <w:p w14:paraId="1EA76DD4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</w:tr>
      <w:tr w:rsidR="00445EC5" w:rsidRPr="00F116EA" w14:paraId="565CA20E" w14:textId="77777777" w:rsidTr="00D83E13">
        <w:trPr>
          <w:jc w:val="center"/>
        </w:trPr>
        <w:tc>
          <w:tcPr>
            <w:tcW w:w="1809" w:type="dxa"/>
            <w:vMerge/>
          </w:tcPr>
          <w:p w14:paraId="1446FD79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  <w:tc>
          <w:tcPr>
            <w:tcW w:w="2975" w:type="dxa"/>
          </w:tcPr>
          <w:p w14:paraId="0276D24B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金属</w:t>
            </w:r>
          </w:p>
        </w:tc>
        <w:tc>
          <w:tcPr>
            <w:tcW w:w="2393" w:type="dxa"/>
            <w:vMerge/>
          </w:tcPr>
          <w:p w14:paraId="236E37BA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</w:tr>
      <w:tr w:rsidR="00445EC5" w:rsidRPr="00F116EA" w14:paraId="24CFE845" w14:textId="77777777" w:rsidTr="00D83E13">
        <w:trPr>
          <w:jc w:val="center"/>
        </w:trPr>
        <w:tc>
          <w:tcPr>
            <w:tcW w:w="1809" w:type="dxa"/>
            <w:vMerge/>
          </w:tcPr>
          <w:p w14:paraId="3AC1C881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  <w:tc>
          <w:tcPr>
            <w:tcW w:w="2975" w:type="dxa"/>
          </w:tcPr>
          <w:p w14:paraId="3735D967" w14:textId="7EA4F5F8" w:rsidR="00445EC5" w:rsidRPr="00F116EA" w:rsidRDefault="003E4461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玻璃</w:t>
            </w:r>
          </w:p>
        </w:tc>
        <w:tc>
          <w:tcPr>
            <w:tcW w:w="2393" w:type="dxa"/>
            <w:vMerge/>
          </w:tcPr>
          <w:p w14:paraId="27E20469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</w:tr>
      <w:tr w:rsidR="00445EC5" w:rsidRPr="00F116EA" w14:paraId="18F64563" w14:textId="77777777" w:rsidTr="00D83E13">
        <w:trPr>
          <w:jc w:val="center"/>
        </w:trPr>
        <w:tc>
          <w:tcPr>
            <w:tcW w:w="1809" w:type="dxa"/>
            <w:vMerge/>
          </w:tcPr>
          <w:p w14:paraId="570E546A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  <w:tc>
          <w:tcPr>
            <w:tcW w:w="2975" w:type="dxa"/>
          </w:tcPr>
          <w:p w14:paraId="5BC94CEF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织物</w:t>
            </w:r>
          </w:p>
        </w:tc>
        <w:tc>
          <w:tcPr>
            <w:tcW w:w="2393" w:type="dxa"/>
            <w:vMerge/>
          </w:tcPr>
          <w:p w14:paraId="54995247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</w:tr>
      <w:tr w:rsidR="00445EC5" w:rsidRPr="00F116EA" w14:paraId="469DBB09" w14:textId="77777777" w:rsidTr="00D83E13">
        <w:trPr>
          <w:jc w:val="center"/>
        </w:trPr>
        <w:tc>
          <w:tcPr>
            <w:tcW w:w="1809" w:type="dxa"/>
          </w:tcPr>
          <w:p w14:paraId="3AD0A767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厨余垃圾</w:t>
            </w:r>
          </w:p>
        </w:tc>
        <w:tc>
          <w:tcPr>
            <w:tcW w:w="2975" w:type="dxa"/>
          </w:tcPr>
          <w:p w14:paraId="71B2FC59" w14:textId="582C2608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主要涉及食材</w:t>
            </w:r>
            <w:r w:rsidR="005D60DA">
              <w:rPr>
                <w:rFonts w:hint="eastAsia"/>
                <w:sz w:val="18"/>
              </w:rPr>
              <w:t>废弃</w:t>
            </w:r>
            <w:r w:rsidR="00A50FB3">
              <w:rPr>
                <w:rFonts w:hint="eastAsia"/>
                <w:sz w:val="18"/>
              </w:rPr>
              <w:t>料、剩菜剩饭、过期食品、瓜皮果核、花卉绿植修剪物</w:t>
            </w:r>
            <w:r w:rsidR="0044236A">
              <w:rPr>
                <w:rFonts w:hint="eastAsia"/>
                <w:sz w:val="18"/>
              </w:rPr>
              <w:t>、</w:t>
            </w:r>
            <w:r w:rsidRPr="00F116EA">
              <w:rPr>
                <w:rFonts w:hint="eastAsia"/>
                <w:sz w:val="18"/>
              </w:rPr>
              <w:t>中药药渣等易腐的生物质生活</w:t>
            </w:r>
            <w:r w:rsidR="00167902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物</w:t>
            </w:r>
          </w:p>
        </w:tc>
        <w:tc>
          <w:tcPr>
            <w:tcW w:w="2393" w:type="dxa"/>
          </w:tcPr>
          <w:p w14:paraId="7A87CBAE" w14:textId="77777777" w:rsidR="00445EC5" w:rsidRPr="00F116EA" w:rsidRDefault="00354627" w:rsidP="00F116EA">
            <w:pPr>
              <w:pStyle w:val="aff6"/>
              <w:adjustRightInd w:val="0"/>
              <w:snapToGrid w:val="0"/>
              <w:ind w:firstLineChars="0" w:firstLine="0"/>
              <w:rPr>
                <w:rFonts w:ascii="Times New Roman"/>
                <w:sz w:val="18"/>
              </w:rPr>
            </w:pPr>
            <w:r w:rsidRPr="00F116EA">
              <w:rPr>
                <w:rFonts w:ascii="Times New Roman" w:hint="eastAsia"/>
                <w:sz w:val="18"/>
              </w:rPr>
              <w:t>不能掺杂塑料、纸张、大骨头、硬果核壳等垃圾</w:t>
            </w:r>
          </w:p>
        </w:tc>
      </w:tr>
      <w:tr w:rsidR="00AA3A68" w:rsidRPr="00F116EA" w14:paraId="4AA73134" w14:textId="77777777" w:rsidTr="00D83E13">
        <w:trPr>
          <w:jc w:val="center"/>
        </w:trPr>
        <w:tc>
          <w:tcPr>
            <w:tcW w:w="1809" w:type="dxa"/>
            <w:vMerge w:val="restart"/>
          </w:tcPr>
          <w:p w14:paraId="2C1D269B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="360"/>
              <w:rPr>
                <w:sz w:val="18"/>
              </w:rPr>
            </w:pPr>
          </w:p>
          <w:p w14:paraId="755ED615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="360"/>
              <w:rPr>
                <w:sz w:val="18"/>
              </w:rPr>
            </w:pPr>
          </w:p>
          <w:p w14:paraId="5247D24C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有害垃圾</w:t>
            </w:r>
          </w:p>
        </w:tc>
        <w:tc>
          <w:tcPr>
            <w:tcW w:w="2975" w:type="dxa"/>
          </w:tcPr>
          <w:p w14:paraId="285B9264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电池：主要包括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镍镉电池、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氧化汞电池、充电电池、铅酸电池、蓄电池等</w:t>
            </w:r>
          </w:p>
        </w:tc>
        <w:tc>
          <w:tcPr>
            <w:tcW w:w="2393" w:type="dxa"/>
            <w:vMerge w:val="restart"/>
          </w:tcPr>
          <w:p w14:paraId="5C0BC591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rFonts w:ascii="Times New Roman"/>
                <w:sz w:val="18"/>
              </w:rPr>
            </w:pPr>
            <w:r w:rsidRPr="00F116EA">
              <w:rPr>
                <w:rFonts w:hint="eastAsia"/>
                <w:sz w:val="18"/>
              </w:rPr>
              <w:t>电池类中不含普通干电池</w:t>
            </w:r>
          </w:p>
        </w:tc>
      </w:tr>
      <w:tr w:rsidR="00AA3A68" w:rsidRPr="00F116EA" w14:paraId="2F654907" w14:textId="77777777" w:rsidTr="00D83E13">
        <w:trPr>
          <w:jc w:val="center"/>
        </w:trPr>
        <w:tc>
          <w:tcPr>
            <w:tcW w:w="1809" w:type="dxa"/>
            <w:vMerge/>
          </w:tcPr>
          <w:p w14:paraId="0B177674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="360"/>
              <w:rPr>
                <w:sz w:val="18"/>
              </w:rPr>
            </w:pPr>
          </w:p>
        </w:tc>
        <w:tc>
          <w:tcPr>
            <w:tcW w:w="2975" w:type="dxa"/>
          </w:tcPr>
          <w:p w14:paraId="1E27FC76" w14:textId="1E9FC05F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含汞</w:t>
            </w:r>
            <w:r w:rsidR="00167902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物：主要包括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荧光灯管、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节能灯、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水银温度计、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水银血压计、</w:t>
            </w:r>
            <w:r w:rsidRPr="00F116EA">
              <w:rPr>
                <w:sz w:val="18"/>
              </w:rPr>
              <w:t xml:space="preserve"> </w:t>
            </w:r>
            <w:r w:rsidRPr="00F116EA">
              <w:rPr>
                <w:rFonts w:hint="eastAsia"/>
                <w:sz w:val="18"/>
              </w:rPr>
              <w:t>荧光棒、过期化妆品等</w:t>
            </w:r>
          </w:p>
        </w:tc>
        <w:tc>
          <w:tcPr>
            <w:tcW w:w="2393" w:type="dxa"/>
            <w:vMerge/>
          </w:tcPr>
          <w:p w14:paraId="7F0CF6CE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="360"/>
              <w:rPr>
                <w:rFonts w:ascii="Times New Roman"/>
                <w:sz w:val="18"/>
              </w:rPr>
            </w:pPr>
          </w:p>
        </w:tc>
      </w:tr>
      <w:tr w:rsidR="00AA3A68" w:rsidRPr="00F116EA" w14:paraId="4B9D152E" w14:textId="77777777" w:rsidTr="00D83E13">
        <w:trPr>
          <w:jc w:val="center"/>
        </w:trPr>
        <w:tc>
          <w:tcPr>
            <w:tcW w:w="1809" w:type="dxa"/>
            <w:vMerge/>
          </w:tcPr>
          <w:p w14:paraId="5BAF65B0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="360"/>
              <w:rPr>
                <w:sz w:val="18"/>
              </w:rPr>
            </w:pPr>
          </w:p>
        </w:tc>
        <w:tc>
          <w:tcPr>
            <w:tcW w:w="2975" w:type="dxa"/>
          </w:tcPr>
          <w:p w14:paraId="72DCEA19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医用产品：主要包括过期药品及包装、使用过的医用纱布棉签、X光片等感光胶片、创可贴等</w:t>
            </w:r>
          </w:p>
        </w:tc>
        <w:tc>
          <w:tcPr>
            <w:tcW w:w="2393" w:type="dxa"/>
            <w:vMerge/>
          </w:tcPr>
          <w:p w14:paraId="200DC722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="360"/>
              <w:rPr>
                <w:rFonts w:ascii="Times New Roman"/>
                <w:sz w:val="18"/>
              </w:rPr>
            </w:pPr>
          </w:p>
        </w:tc>
      </w:tr>
      <w:tr w:rsidR="00AA3A68" w:rsidRPr="00F116EA" w14:paraId="2270BBA9" w14:textId="77777777" w:rsidTr="00D83E13">
        <w:trPr>
          <w:jc w:val="center"/>
        </w:trPr>
        <w:tc>
          <w:tcPr>
            <w:tcW w:w="1809" w:type="dxa"/>
            <w:vMerge/>
          </w:tcPr>
          <w:p w14:paraId="64425788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="360"/>
              <w:rPr>
                <w:sz w:val="18"/>
              </w:rPr>
            </w:pPr>
          </w:p>
        </w:tc>
        <w:tc>
          <w:tcPr>
            <w:tcW w:w="2975" w:type="dxa"/>
          </w:tcPr>
          <w:p w14:paraId="6024E3BB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日用化学品：主要涉及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油漆桶、颜料及包装物、墨盒、染发剂壳、洗甲水及包装物、过期指甲油及包装物、消毒液及包装物、老鼠药及包装物、杀虫剂及包装物、杀虫喷雾罐等</w:t>
            </w:r>
          </w:p>
        </w:tc>
        <w:tc>
          <w:tcPr>
            <w:tcW w:w="2393" w:type="dxa"/>
            <w:vMerge/>
          </w:tcPr>
          <w:p w14:paraId="02416949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="360"/>
              <w:rPr>
                <w:rFonts w:ascii="Times New Roman"/>
                <w:sz w:val="18"/>
              </w:rPr>
            </w:pPr>
          </w:p>
        </w:tc>
      </w:tr>
      <w:tr w:rsidR="00AA3A68" w:rsidRPr="00F116EA" w14:paraId="49423CA2" w14:textId="77777777" w:rsidTr="00D83E13">
        <w:trPr>
          <w:jc w:val="center"/>
        </w:trPr>
        <w:tc>
          <w:tcPr>
            <w:tcW w:w="1809" w:type="dxa"/>
            <w:vMerge/>
          </w:tcPr>
          <w:p w14:paraId="59DC0754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  <w:tc>
          <w:tcPr>
            <w:tcW w:w="2975" w:type="dxa"/>
          </w:tcPr>
          <w:p w14:paraId="6912168D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矿物油：主要包括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机油及其包装物等</w:t>
            </w:r>
          </w:p>
        </w:tc>
        <w:tc>
          <w:tcPr>
            <w:tcW w:w="2393" w:type="dxa"/>
            <w:vMerge/>
          </w:tcPr>
          <w:p w14:paraId="75F814C8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</w:tr>
      <w:tr w:rsidR="00445EC5" w:rsidRPr="00F116EA" w14:paraId="2B81FC34" w14:textId="77777777" w:rsidTr="00D83E13">
        <w:trPr>
          <w:jc w:val="center"/>
        </w:trPr>
        <w:tc>
          <w:tcPr>
            <w:tcW w:w="1809" w:type="dxa"/>
          </w:tcPr>
          <w:p w14:paraId="0D1CF5FC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其他垃圾</w:t>
            </w:r>
          </w:p>
        </w:tc>
        <w:tc>
          <w:tcPr>
            <w:tcW w:w="2975" w:type="dxa"/>
          </w:tcPr>
          <w:p w14:paraId="2B1583F0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主要涉及花盆、砖瓦陶瓷、尘土、污染纸张、卫生间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纸、纸巾、尿不湿、卫生巾、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墙纸、烟蒂、宠物粪便、硬果壳（如榴莲壳、坚果壳等）、大骨头、无汞电池、一次性塑料购物袋、一次性餐具、贝壳等</w:t>
            </w:r>
          </w:p>
        </w:tc>
        <w:tc>
          <w:tcPr>
            <w:tcW w:w="2393" w:type="dxa"/>
          </w:tcPr>
          <w:p w14:paraId="73735B49" w14:textId="31A2F790" w:rsidR="00445EC5" w:rsidRPr="00F116EA" w:rsidRDefault="009D3FE9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主要是难以回收以及暂无回收利用价值的</w:t>
            </w:r>
            <w:r w:rsidR="00167902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物</w:t>
            </w:r>
          </w:p>
        </w:tc>
      </w:tr>
      <w:tr w:rsidR="00AA3A68" w:rsidRPr="00F116EA" w14:paraId="7FC67FA9" w14:textId="77777777" w:rsidTr="00D83E13">
        <w:trPr>
          <w:jc w:val="center"/>
        </w:trPr>
        <w:tc>
          <w:tcPr>
            <w:tcW w:w="1809" w:type="dxa"/>
            <w:vMerge w:val="restart"/>
          </w:tcPr>
          <w:p w14:paraId="34B513F5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  <w:p w14:paraId="21CB7945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  <w:p w14:paraId="15F808B0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  <w:p w14:paraId="6771F963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  <w:p w14:paraId="1A7946AD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  <w:p w14:paraId="39990A0E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大件垃圾</w:t>
            </w:r>
          </w:p>
        </w:tc>
        <w:tc>
          <w:tcPr>
            <w:tcW w:w="2975" w:type="dxa"/>
          </w:tcPr>
          <w:p w14:paraId="3F237F32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家具：主要包括床架、床垫、沙发、桌椅、衣柜、书柜等具有坐卧以及贮藏、间隔等功能的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旧生活家具</w:t>
            </w:r>
          </w:p>
        </w:tc>
        <w:tc>
          <w:tcPr>
            <w:tcW w:w="2393" w:type="dxa"/>
          </w:tcPr>
          <w:p w14:paraId="4FD37F46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</w:tr>
      <w:tr w:rsidR="00AA3A68" w:rsidRPr="00F116EA" w14:paraId="697C2A3F" w14:textId="77777777" w:rsidTr="00D83E13">
        <w:trPr>
          <w:jc w:val="center"/>
        </w:trPr>
        <w:tc>
          <w:tcPr>
            <w:tcW w:w="1809" w:type="dxa"/>
            <w:vMerge/>
          </w:tcPr>
          <w:p w14:paraId="7D1C716C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  <w:tc>
          <w:tcPr>
            <w:tcW w:w="2975" w:type="dxa"/>
          </w:tcPr>
          <w:p w14:paraId="47384654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家用电器：主要包括电视机、电冰箱/柜、洗衣机、空调、吸尘器、微波炉、电饭煲锅、烤箱、热水器等，</w:t>
            </w:r>
          </w:p>
        </w:tc>
        <w:tc>
          <w:tcPr>
            <w:tcW w:w="2393" w:type="dxa"/>
          </w:tcPr>
          <w:p w14:paraId="54EED55D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</w:tr>
      <w:tr w:rsidR="00AA3A68" w:rsidRPr="00F116EA" w14:paraId="36B5467B" w14:textId="77777777" w:rsidTr="00D83E13">
        <w:trPr>
          <w:jc w:val="center"/>
        </w:trPr>
        <w:tc>
          <w:tcPr>
            <w:tcW w:w="1809" w:type="dxa"/>
            <w:vMerge/>
          </w:tcPr>
          <w:p w14:paraId="5B6DAE71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  <w:tc>
          <w:tcPr>
            <w:tcW w:w="2975" w:type="dxa"/>
          </w:tcPr>
          <w:p w14:paraId="19CA130C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电子产品：主要包括计算机、打印机、传真机、复印机、电话机等</w:t>
            </w:r>
          </w:p>
        </w:tc>
        <w:tc>
          <w:tcPr>
            <w:tcW w:w="2393" w:type="dxa"/>
          </w:tcPr>
          <w:p w14:paraId="78497FB5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</w:tr>
      <w:tr w:rsidR="00AA3A68" w:rsidRPr="00F116EA" w14:paraId="4780B677" w14:textId="77777777" w:rsidTr="00D83E13">
        <w:trPr>
          <w:jc w:val="center"/>
        </w:trPr>
        <w:tc>
          <w:tcPr>
            <w:tcW w:w="1809" w:type="dxa"/>
            <w:vMerge/>
          </w:tcPr>
          <w:p w14:paraId="635D9CBF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  <w:tc>
          <w:tcPr>
            <w:tcW w:w="2975" w:type="dxa"/>
          </w:tcPr>
          <w:p w14:paraId="195330D8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其他大件垃圾：主要包括厨房用具、卫生用具、行走车辆以及用陶瓷、玻璃、金属、橡胶、皮革、装饰板等不同材料制成的各种大件物品等</w:t>
            </w:r>
          </w:p>
        </w:tc>
        <w:tc>
          <w:tcPr>
            <w:tcW w:w="2393" w:type="dxa"/>
          </w:tcPr>
          <w:p w14:paraId="27857FB3" w14:textId="77777777" w:rsidR="00AA3A68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</w:p>
        </w:tc>
      </w:tr>
      <w:tr w:rsidR="00445EC5" w:rsidRPr="00F116EA" w14:paraId="47E322ED" w14:textId="77777777" w:rsidTr="00D83E13">
        <w:trPr>
          <w:jc w:val="center"/>
        </w:trPr>
        <w:tc>
          <w:tcPr>
            <w:tcW w:w="1809" w:type="dxa"/>
          </w:tcPr>
          <w:p w14:paraId="2FE4D52A" w14:textId="77777777" w:rsidR="00445EC5" w:rsidRPr="00F116EA" w:rsidRDefault="00445EC5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装修垃圾</w:t>
            </w:r>
          </w:p>
        </w:tc>
        <w:tc>
          <w:tcPr>
            <w:tcW w:w="2975" w:type="dxa"/>
          </w:tcPr>
          <w:p w14:paraId="78D26F3E" w14:textId="77777777" w:rsidR="00445EC5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主要涉及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砖瓦、渣土、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混凝土块、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石膏、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陶瓷、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玻璃、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木材、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塑料、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地板等</w:t>
            </w:r>
          </w:p>
        </w:tc>
        <w:tc>
          <w:tcPr>
            <w:tcW w:w="2393" w:type="dxa"/>
          </w:tcPr>
          <w:p w14:paraId="3C028633" w14:textId="247417A3" w:rsidR="00445EC5" w:rsidRPr="00F116EA" w:rsidRDefault="00AA3A68" w:rsidP="00F116EA">
            <w:pPr>
              <w:pStyle w:val="aff6"/>
              <w:adjustRightInd w:val="0"/>
              <w:snapToGrid w:val="0"/>
              <w:ind w:firstLineChars="0" w:firstLine="0"/>
              <w:rPr>
                <w:sz w:val="18"/>
              </w:rPr>
            </w:pPr>
            <w:r w:rsidRPr="00F116EA">
              <w:rPr>
                <w:rFonts w:hint="eastAsia"/>
                <w:sz w:val="18"/>
              </w:rPr>
              <w:t>不包括新建、改建、扩建和拆除各类建筑物、构筑物、管网等产生的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土、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料及其他</w:t>
            </w:r>
            <w:r w:rsidR="00167902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物；装修垃圾中的有害类垃圾应归入有害垃圾类，如</w:t>
            </w:r>
            <w:r w:rsidR="005D60DA">
              <w:rPr>
                <w:rFonts w:hint="eastAsia"/>
                <w:sz w:val="18"/>
              </w:rPr>
              <w:t>废弃</w:t>
            </w:r>
            <w:r w:rsidRPr="00F116EA">
              <w:rPr>
                <w:rFonts w:hint="eastAsia"/>
                <w:sz w:val="18"/>
              </w:rPr>
              <w:t>油漆涂料桶、刷油漆涂料用具等</w:t>
            </w:r>
          </w:p>
        </w:tc>
      </w:tr>
    </w:tbl>
    <w:p w14:paraId="6FBFB41D" w14:textId="77777777" w:rsidR="00711DCE" w:rsidRDefault="00711DCE" w:rsidP="00711DCE">
      <w:pPr>
        <w:pStyle w:val="a2"/>
        <w:spacing w:before="156" w:after="156"/>
      </w:pPr>
      <w:r>
        <w:rPr>
          <w:rFonts w:hint="eastAsia"/>
        </w:rPr>
        <w:lastRenderedPageBreak/>
        <w:t>具体分类</w:t>
      </w:r>
    </w:p>
    <w:p w14:paraId="12310FF7" w14:textId="6DF51CEF" w:rsidR="00D83E13" w:rsidRPr="00914FE9" w:rsidRDefault="00711DCE" w:rsidP="00914FE9">
      <w:pPr>
        <w:pStyle w:val="aff6"/>
      </w:pPr>
      <w:r>
        <w:rPr>
          <w:rFonts w:hint="eastAsia"/>
        </w:rPr>
        <w:t>社区生活垃圾具体分类</w:t>
      </w:r>
      <w:r w:rsidR="00E567DE">
        <w:rPr>
          <w:rFonts w:hint="eastAsia"/>
        </w:rPr>
        <w:t>参</w:t>
      </w:r>
      <w:r>
        <w:rPr>
          <w:rFonts w:hint="eastAsia"/>
        </w:rPr>
        <w:t>见附录A。</w:t>
      </w:r>
      <w:r w:rsidR="00E567DE">
        <w:rPr>
          <w:rFonts w:hint="eastAsia"/>
        </w:rPr>
        <w:t>社区居民和物业服务人员宜按照附表</w:t>
      </w:r>
      <w:r w:rsidR="00914FE9">
        <w:rPr>
          <w:rFonts w:hint="eastAsia"/>
        </w:rPr>
        <w:t>A</w:t>
      </w:r>
      <w:r w:rsidR="00E567DE">
        <w:rPr>
          <w:rFonts w:hint="eastAsia"/>
        </w:rPr>
        <w:t>中的具体分类，准确判定</w:t>
      </w:r>
      <w:r w:rsidR="00167902">
        <w:rPr>
          <w:rFonts w:hint="eastAsia"/>
        </w:rPr>
        <w:t>废弃</w:t>
      </w:r>
      <w:r w:rsidR="00E567DE">
        <w:rPr>
          <w:rFonts w:hint="eastAsia"/>
        </w:rPr>
        <w:t>产品类别归属，</w:t>
      </w:r>
      <w:r w:rsidR="00491666">
        <w:rPr>
          <w:rFonts w:hint="eastAsia"/>
        </w:rPr>
        <w:t>按照分类要求</w:t>
      </w:r>
      <w:r w:rsidR="005F25DE">
        <w:rPr>
          <w:rFonts w:hint="eastAsia"/>
        </w:rPr>
        <w:t>进行分类。</w:t>
      </w:r>
    </w:p>
    <w:p w14:paraId="7F3E38D0" w14:textId="77777777" w:rsidR="00804A2A" w:rsidRDefault="00B33D2C" w:rsidP="00B33D2C">
      <w:pPr>
        <w:pStyle w:val="a1"/>
        <w:spacing w:before="312" w:after="312"/>
      </w:pPr>
      <w:r>
        <w:rPr>
          <w:rFonts w:hint="eastAsia"/>
        </w:rPr>
        <w:t>生活垃圾</w:t>
      </w:r>
      <w:r w:rsidR="00491666">
        <w:rPr>
          <w:rFonts w:hint="eastAsia"/>
        </w:rPr>
        <w:t>分类</w:t>
      </w:r>
      <w:r w:rsidR="00150248">
        <w:rPr>
          <w:rFonts w:hint="eastAsia"/>
        </w:rPr>
        <w:t>投放</w:t>
      </w:r>
      <w:r>
        <w:rPr>
          <w:rFonts w:hint="eastAsia"/>
        </w:rPr>
        <w:t>要求</w:t>
      </w:r>
    </w:p>
    <w:p w14:paraId="11168BB6" w14:textId="77777777" w:rsidR="00B33D2C" w:rsidRPr="002B0634" w:rsidRDefault="006252D1" w:rsidP="002B0634">
      <w:pPr>
        <w:pStyle w:val="a2"/>
        <w:spacing w:before="156" w:after="156"/>
      </w:pPr>
      <w:r>
        <w:rPr>
          <w:rFonts w:hint="eastAsia"/>
        </w:rPr>
        <w:t>可回收物</w:t>
      </w:r>
    </w:p>
    <w:p w14:paraId="28FA7A3E" w14:textId="6F63E02D" w:rsidR="004301B8" w:rsidRDefault="004301B8" w:rsidP="00B943C6">
      <w:pPr>
        <w:pStyle w:val="aff6"/>
      </w:pPr>
      <w:r>
        <w:rPr>
          <w:rFonts w:hint="eastAsia"/>
        </w:rPr>
        <w:t>宜保持可回收物清洁干燥，避免污染；立体包装宜清空内容物，清洁后压扁投放；</w:t>
      </w:r>
      <w:r w:rsidR="005D60DA">
        <w:rPr>
          <w:rFonts w:hint="eastAsia"/>
        </w:rPr>
        <w:t>废弃</w:t>
      </w:r>
      <w:r>
        <w:rPr>
          <w:rFonts w:hint="eastAsia"/>
        </w:rPr>
        <w:t>纸</w:t>
      </w:r>
      <w:r w:rsidR="00914FE9">
        <w:rPr>
          <w:rFonts w:hint="eastAsia"/>
        </w:rPr>
        <w:t>类</w:t>
      </w:r>
      <w:r>
        <w:rPr>
          <w:rFonts w:hint="eastAsia"/>
        </w:rPr>
        <w:t>宜</w:t>
      </w:r>
      <w:r w:rsidR="00DD1CF7">
        <w:rPr>
          <w:rFonts w:hint="eastAsia"/>
        </w:rPr>
        <w:t>保持</w:t>
      </w:r>
      <w:r>
        <w:rPr>
          <w:rFonts w:hint="eastAsia"/>
        </w:rPr>
        <w:t>平整并捆绑；</w:t>
      </w:r>
      <w:r w:rsidR="00DD1CF7">
        <w:rPr>
          <w:rFonts w:hint="eastAsia"/>
        </w:rPr>
        <w:t>玻璃制品应轻投轻放，</w:t>
      </w:r>
      <w:r>
        <w:rPr>
          <w:rFonts w:hint="eastAsia"/>
        </w:rPr>
        <w:t>有尖锐边角的应包裹后投放，避免对回收人员造成伤害。</w:t>
      </w:r>
      <w:r w:rsidR="00DD1CF7">
        <w:rPr>
          <w:rFonts w:hint="eastAsia"/>
        </w:rPr>
        <w:t>对于分类设置可回收物垃圾桶的社区，应按照对应的分类标志，分类投放可回收物。</w:t>
      </w:r>
      <w:r w:rsidR="00861AC4">
        <w:rPr>
          <w:rFonts w:hint="eastAsia"/>
        </w:rPr>
        <w:t>对于仅设置统一可回收物垃圾桶的社区，</w:t>
      </w:r>
      <w:r w:rsidR="00D47A9C">
        <w:rPr>
          <w:rFonts w:hint="eastAsia"/>
        </w:rPr>
        <w:t>宜将不同类别可回收物分类捆绑或放入可降解塑料袋（纸袋、布袋等）中，统一投放到可回收物垃圾桶中。</w:t>
      </w:r>
    </w:p>
    <w:p w14:paraId="2C306E0C" w14:textId="77777777" w:rsidR="006252D1" w:rsidRDefault="006252D1" w:rsidP="006252D1">
      <w:pPr>
        <w:pStyle w:val="a2"/>
        <w:spacing w:before="156" w:after="156"/>
      </w:pPr>
      <w:proofErr w:type="gramStart"/>
      <w:r w:rsidRPr="006252D1">
        <w:rPr>
          <w:rFonts w:hint="eastAsia"/>
        </w:rPr>
        <w:t>厨余垃圾</w:t>
      </w:r>
      <w:proofErr w:type="gramEnd"/>
    </w:p>
    <w:p w14:paraId="58FA8DD0" w14:textId="14DDAAA5" w:rsidR="00D47A9C" w:rsidRPr="00D47A9C" w:rsidRDefault="000152E3" w:rsidP="00D47A9C">
      <w:pPr>
        <w:pStyle w:val="aff6"/>
      </w:pPr>
      <w:r>
        <w:rPr>
          <w:rFonts w:hint="eastAsia"/>
        </w:rPr>
        <w:t>分类时应沥干水分，确保无不可降解、不易</w:t>
      </w:r>
      <w:r w:rsidR="00D4304B">
        <w:rPr>
          <w:rFonts w:hint="eastAsia"/>
        </w:rPr>
        <w:t>腐烂的杂物；对于纯流质的食物垃圾，应直接倒入下水道；有包装物的过期食品，应</w:t>
      </w:r>
      <w:r w:rsidR="00914FE9">
        <w:rPr>
          <w:rFonts w:hint="eastAsia"/>
        </w:rPr>
        <w:t>将包装物去除。</w:t>
      </w:r>
      <w:r w:rsidR="00D4304B">
        <w:rPr>
          <w:rFonts w:hint="eastAsia"/>
        </w:rPr>
        <w:t>投放厨余垃圾时，宜去除塑料垃圾袋。</w:t>
      </w:r>
    </w:p>
    <w:p w14:paraId="1F1F3B08" w14:textId="77777777" w:rsidR="006252D1" w:rsidRPr="006252D1" w:rsidRDefault="006252D1" w:rsidP="006252D1">
      <w:pPr>
        <w:pStyle w:val="a2"/>
        <w:spacing w:before="156" w:after="156"/>
      </w:pPr>
      <w:r w:rsidRPr="006252D1">
        <w:rPr>
          <w:rFonts w:hint="eastAsia"/>
        </w:rPr>
        <w:t>有害垃圾</w:t>
      </w:r>
    </w:p>
    <w:p w14:paraId="0C286CEA" w14:textId="77777777" w:rsidR="006252D1" w:rsidRDefault="00B22212" w:rsidP="00B943C6">
      <w:pPr>
        <w:pStyle w:val="aff6"/>
      </w:pPr>
      <w:r>
        <w:rPr>
          <w:rFonts w:hint="eastAsia"/>
        </w:rPr>
        <w:t>应保证器物完整，避免二次污染。镉镍电池、氧化汞电池、铅蓄电池等，投放时应注意轻放；油漆桶、杀虫剂瓶子、消毒液包装物等，如有残留应密闭后投放；荧光灯、节能灯灯易破损物品，应带包装或包裹后轻放；过期药品应连带包装一并投放。易挥发的有害垃圾，应密闭后投放</w:t>
      </w:r>
      <w:r w:rsidR="00477541">
        <w:rPr>
          <w:rFonts w:hint="eastAsia"/>
        </w:rPr>
        <w:t>；易爆炸的有害垃圾，应轻拿轻放</w:t>
      </w:r>
      <w:r w:rsidR="00787866">
        <w:rPr>
          <w:rFonts w:hint="eastAsia"/>
        </w:rPr>
        <w:t>；易燃的有害垃圾，应远离火源</w:t>
      </w:r>
      <w:r>
        <w:rPr>
          <w:rFonts w:hint="eastAsia"/>
        </w:rPr>
        <w:t>。</w:t>
      </w:r>
    </w:p>
    <w:p w14:paraId="05E6F9AB" w14:textId="77777777" w:rsidR="006252D1" w:rsidRPr="006252D1" w:rsidRDefault="006252D1" w:rsidP="006252D1">
      <w:pPr>
        <w:pStyle w:val="a2"/>
        <w:spacing w:before="156" w:after="156"/>
      </w:pPr>
      <w:r w:rsidRPr="006252D1">
        <w:rPr>
          <w:rFonts w:hint="eastAsia"/>
        </w:rPr>
        <w:t>其他垃圾</w:t>
      </w:r>
    </w:p>
    <w:p w14:paraId="0904D27E" w14:textId="77777777" w:rsidR="006252D1" w:rsidRDefault="00622766" w:rsidP="00B943C6">
      <w:pPr>
        <w:pStyle w:val="aff6"/>
      </w:pPr>
      <w:r>
        <w:rPr>
          <w:rFonts w:hint="eastAsia"/>
        </w:rPr>
        <w:t>应沥干水分，保持干燥。</w:t>
      </w:r>
    </w:p>
    <w:p w14:paraId="190BD630" w14:textId="77777777" w:rsidR="006252D1" w:rsidRPr="006252D1" w:rsidRDefault="006252D1" w:rsidP="006252D1">
      <w:pPr>
        <w:pStyle w:val="a2"/>
        <w:spacing w:before="156" w:after="156"/>
      </w:pPr>
      <w:r w:rsidRPr="006252D1">
        <w:rPr>
          <w:rFonts w:hint="eastAsia"/>
        </w:rPr>
        <w:t>大件垃圾</w:t>
      </w:r>
    </w:p>
    <w:p w14:paraId="76249B91" w14:textId="77777777" w:rsidR="006252D1" w:rsidRDefault="007C2416" w:rsidP="007C2416">
      <w:pPr>
        <w:pStyle w:val="aff6"/>
      </w:pPr>
      <w:r>
        <w:rPr>
          <w:rFonts w:hint="eastAsia"/>
        </w:rPr>
        <w:t>社区应设置大件垃圾投放暂存点统一交给有资质的企业拆解处置，也可联系再生资源回收企业上马回收。</w:t>
      </w:r>
      <w:r w:rsidR="002F2028">
        <w:rPr>
          <w:rFonts w:hint="eastAsia"/>
        </w:rPr>
        <w:t>按照</w:t>
      </w:r>
      <w:r w:rsidR="002F2028" w:rsidRPr="00D83E13">
        <w:rPr>
          <w:rFonts w:ascii="Times New Roman"/>
        </w:rPr>
        <w:t>GB/T 25175</w:t>
      </w:r>
      <w:r w:rsidR="002F2028" w:rsidRPr="00D83E13">
        <w:rPr>
          <w:rFonts w:ascii="Times New Roman"/>
        </w:rPr>
        <w:t>要求，</w:t>
      </w:r>
      <w:r w:rsidR="002F2028">
        <w:rPr>
          <w:rFonts w:hint="eastAsia"/>
        </w:rPr>
        <w:t>收集投放</w:t>
      </w:r>
      <w:r w:rsidR="002F2028" w:rsidRPr="002F2028">
        <w:rPr>
          <w:rFonts w:hint="eastAsia"/>
        </w:rPr>
        <w:t>大件垃圾</w:t>
      </w:r>
      <w:r w:rsidR="002F2028">
        <w:rPr>
          <w:rFonts w:hint="eastAsia"/>
        </w:rPr>
        <w:t>。</w:t>
      </w:r>
    </w:p>
    <w:p w14:paraId="7571095A" w14:textId="77777777" w:rsidR="006252D1" w:rsidRPr="006252D1" w:rsidRDefault="006252D1" w:rsidP="006252D1">
      <w:pPr>
        <w:pStyle w:val="a2"/>
        <w:spacing w:before="156" w:after="156"/>
      </w:pPr>
      <w:r w:rsidRPr="006252D1">
        <w:rPr>
          <w:rFonts w:hint="eastAsia"/>
        </w:rPr>
        <w:t>装修垃圾</w:t>
      </w:r>
    </w:p>
    <w:p w14:paraId="0C80AF52" w14:textId="77777777" w:rsidR="006252D1" w:rsidRDefault="007C2416" w:rsidP="00B943C6">
      <w:pPr>
        <w:pStyle w:val="aff6"/>
      </w:pPr>
      <w:r>
        <w:rPr>
          <w:rFonts w:hint="eastAsia"/>
        </w:rPr>
        <w:t>社区应设置装修垃圾投放暂存点或暂存设备，并委托有资质的建筑垃圾运输企业，及时运送到建筑垃圾资源化处理设施。</w:t>
      </w:r>
      <w:r w:rsidR="007A2309">
        <w:rPr>
          <w:rFonts w:hint="eastAsia"/>
        </w:rPr>
        <w:t>装修垃圾应装入可重复利用的编织袋，密闭存放，避免造成环境污染。</w:t>
      </w:r>
    </w:p>
    <w:p w14:paraId="3FD28660" w14:textId="77777777" w:rsidR="006252D1" w:rsidRPr="007C2416" w:rsidRDefault="006252D1" w:rsidP="006252D1">
      <w:pPr>
        <w:pStyle w:val="a2"/>
        <w:numPr>
          <w:ilvl w:val="0"/>
          <w:numId w:val="0"/>
        </w:numPr>
        <w:spacing w:before="156" w:after="156"/>
      </w:pPr>
    </w:p>
    <w:p w14:paraId="0A79E373" w14:textId="77777777" w:rsidR="006252D1" w:rsidRDefault="006252D1" w:rsidP="00B943C6">
      <w:pPr>
        <w:pStyle w:val="aff6"/>
      </w:pPr>
    </w:p>
    <w:p w14:paraId="01176CB3" w14:textId="77777777" w:rsidR="006252D1" w:rsidRPr="00B943C6" w:rsidRDefault="006252D1" w:rsidP="00B943C6">
      <w:pPr>
        <w:pStyle w:val="aff6"/>
      </w:pPr>
    </w:p>
    <w:p w14:paraId="7AB1D229" w14:textId="77777777" w:rsidR="00CC7C7C" w:rsidRDefault="00CC7C7C" w:rsidP="00CC7C7C">
      <w:pPr>
        <w:pStyle w:val="a9"/>
      </w:pPr>
    </w:p>
    <w:p w14:paraId="12D86583" w14:textId="11FFA0D5" w:rsidR="00D83E13" w:rsidRDefault="00CC7C7C" w:rsidP="00D83E13">
      <w:pPr>
        <w:pStyle w:val="af8"/>
      </w:pPr>
      <w:r>
        <w:br/>
      </w:r>
      <w:r>
        <w:rPr>
          <w:rFonts w:hint="eastAsia"/>
        </w:rPr>
        <w:t>（资料性附录）</w:t>
      </w:r>
    </w:p>
    <w:p w14:paraId="12BAFFED" w14:textId="4AC10D1D" w:rsidR="00D83E13" w:rsidRDefault="00D83E13" w:rsidP="00D83E13">
      <w:pPr>
        <w:jc w:val="center"/>
        <w:rPr>
          <w:rFonts w:ascii="黑体" w:eastAsia="黑体" w:hAnsi="黑体"/>
        </w:rPr>
      </w:pPr>
      <w:r w:rsidRPr="00D83E13">
        <w:rPr>
          <w:rFonts w:ascii="黑体" w:eastAsia="黑体" w:hAnsi="黑体" w:hint="eastAsia"/>
        </w:rPr>
        <w:t>表</w:t>
      </w:r>
      <w:r w:rsidR="00914FE9">
        <w:rPr>
          <w:rFonts w:ascii="黑体" w:eastAsia="黑体" w:hAnsi="黑体"/>
        </w:rPr>
        <w:t>A</w:t>
      </w:r>
      <w:r w:rsidR="00914FE9">
        <w:rPr>
          <w:rFonts w:ascii="黑体" w:eastAsia="黑体" w:hAnsi="黑体" w:hint="eastAsia"/>
        </w:rPr>
        <w:t xml:space="preserve"> </w:t>
      </w:r>
      <w:r w:rsidRPr="00D83E13">
        <w:rPr>
          <w:rFonts w:ascii="黑体" w:eastAsia="黑体" w:hAnsi="黑体"/>
        </w:rPr>
        <w:t xml:space="preserve"> </w:t>
      </w:r>
      <w:r w:rsidR="00CB17DB">
        <w:rPr>
          <w:rFonts w:ascii="黑体" w:eastAsia="黑体" w:hAnsi="黑体" w:hint="eastAsia"/>
        </w:rPr>
        <w:t>社区生活垃圾具体分类</w:t>
      </w:r>
      <w:r w:rsidRPr="00D83E13">
        <w:rPr>
          <w:rFonts w:ascii="黑体" w:eastAsia="黑体" w:hAnsi="黑体" w:hint="eastAsia"/>
        </w:rPr>
        <w:t>及</w:t>
      </w:r>
      <w:r w:rsidRPr="00D83E13">
        <w:rPr>
          <w:rFonts w:ascii="黑体" w:eastAsia="黑体" w:hAnsi="黑体"/>
        </w:rPr>
        <w:t>投放指引</w:t>
      </w:r>
    </w:p>
    <w:tbl>
      <w:tblPr>
        <w:tblStyle w:val="13"/>
        <w:tblW w:w="9344" w:type="dxa"/>
        <w:jc w:val="center"/>
        <w:tblLook w:val="04A0" w:firstRow="1" w:lastRow="0" w:firstColumn="1" w:lastColumn="0" w:noHBand="0" w:noVBand="1"/>
      </w:tblPr>
      <w:tblGrid>
        <w:gridCol w:w="1028"/>
        <w:gridCol w:w="1944"/>
        <w:gridCol w:w="1163"/>
        <w:gridCol w:w="1247"/>
        <w:gridCol w:w="1984"/>
        <w:gridCol w:w="1978"/>
      </w:tblGrid>
      <w:tr w:rsidR="00E9438E" w:rsidRPr="00631E5E" w14:paraId="3B33E33E" w14:textId="65325BFC" w:rsidTr="00914FE9">
        <w:trPr>
          <w:cantSplit/>
          <w:jc w:val="center"/>
        </w:trPr>
        <w:tc>
          <w:tcPr>
            <w:tcW w:w="1028" w:type="dxa"/>
            <w:vMerge w:val="restart"/>
            <w:vAlign w:val="center"/>
          </w:tcPr>
          <w:p w14:paraId="2AF8D674" w14:textId="77777777" w:rsidR="00E9438E" w:rsidRPr="00631E5E" w:rsidRDefault="00E9438E" w:rsidP="008303E6">
            <w:pPr>
              <w:jc w:val="left"/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新产品所属统计用分类代码与名称</w:t>
            </w:r>
          </w:p>
        </w:tc>
        <w:tc>
          <w:tcPr>
            <w:tcW w:w="1944" w:type="dxa"/>
            <w:vMerge w:val="restart"/>
            <w:vAlign w:val="center"/>
          </w:tcPr>
          <w:p w14:paraId="2747F230" w14:textId="77777777" w:rsidR="00E9438E" w:rsidRPr="00631E5E" w:rsidRDefault="00E9438E" w:rsidP="008303E6">
            <w:pPr>
              <w:jc w:val="center"/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废弃产品名称</w:t>
            </w:r>
          </w:p>
        </w:tc>
        <w:tc>
          <w:tcPr>
            <w:tcW w:w="2410" w:type="dxa"/>
            <w:gridSpan w:val="2"/>
            <w:vAlign w:val="center"/>
          </w:tcPr>
          <w:p w14:paraId="0E22F14F" w14:textId="77777777" w:rsidR="00E9438E" w:rsidRPr="00631E5E" w:rsidRDefault="00E9438E" w:rsidP="008303E6">
            <w:pPr>
              <w:jc w:val="center"/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废弃后所属生活垃圾类别</w:t>
            </w:r>
          </w:p>
        </w:tc>
        <w:tc>
          <w:tcPr>
            <w:tcW w:w="1984" w:type="dxa"/>
            <w:vMerge w:val="restart"/>
            <w:vAlign w:val="center"/>
          </w:tcPr>
          <w:p w14:paraId="6D901D51" w14:textId="77777777" w:rsidR="00E9438E" w:rsidRPr="00631E5E" w:rsidRDefault="00E9438E" w:rsidP="008303E6">
            <w:pPr>
              <w:jc w:val="center"/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投放要求</w:t>
            </w:r>
          </w:p>
        </w:tc>
        <w:tc>
          <w:tcPr>
            <w:tcW w:w="1978" w:type="dxa"/>
            <w:vMerge w:val="restart"/>
            <w:vAlign w:val="center"/>
          </w:tcPr>
          <w:p w14:paraId="57FFCD0E" w14:textId="0C1EA519" w:rsidR="00E9438E" w:rsidRPr="00631E5E" w:rsidRDefault="00E9438E" w:rsidP="008303E6">
            <w:pPr>
              <w:jc w:val="center"/>
              <w:rPr>
                <w:kern w:val="0"/>
                <w:sz w:val="18"/>
                <w:szCs w:val="18"/>
              </w:rPr>
            </w:pPr>
            <w:r w:rsidRPr="00CB1B01">
              <w:rPr>
                <w:kern w:val="0"/>
                <w:sz w:val="18"/>
                <w:szCs w:val="18"/>
              </w:rPr>
              <w:t>备注</w:t>
            </w:r>
          </w:p>
        </w:tc>
      </w:tr>
      <w:tr w:rsidR="00E9438E" w:rsidRPr="00631E5E" w14:paraId="0B994687" w14:textId="0B6A6B41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50A1881B" w14:textId="77777777" w:rsidR="00E9438E" w:rsidRPr="00631E5E" w:rsidRDefault="00E9438E" w:rsidP="00631E5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vAlign w:val="center"/>
          </w:tcPr>
          <w:p w14:paraId="5FEF51B1" w14:textId="77777777" w:rsidR="00E9438E" w:rsidRPr="00631E5E" w:rsidRDefault="00E9438E" w:rsidP="00631E5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7B1DE3FD" w14:textId="5F9A5D94" w:rsidR="00E9438E" w:rsidRPr="00631E5E" w:rsidRDefault="00E9438E" w:rsidP="00631E5E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大类（可回收物、有害垃圾、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、其他垃圾、大件垃圾和装修垃圾）</w:t>
            </w:r>
          </w:p>
        </w:tc>
        <w:tc>
          <w:tcPr>
            <w:tcW w:w="1247" w:type="dxa"/>
            <w:vAlign w:val="center"/>
          </w:tcPr>
          <w:p w14:paraId="44C0684E" w14:textId="3D6D3EBA" w:rsidR="00E9438E" w:rsidRPr="00631E5E" w:rsidRDefault="000C602C" w:rsidP="00631E5E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小类（纸类、塑料、玻璃、金属、织物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 w:rsidR="003E4461">
              <w:rPr>
                <w:rFonts w:hint="eastAsia"/>
                <w:kern w:val="0"/>
                <w:sz w:val="18"/>
                <w:szCs w:val="18"/>
              </w:rPr>
              <w:t>电池、含汞废弃物、医用产品、日用化学品、矿物油、家具、家用电器、电子产品、其他大件垃圾</w:t>
            </w:r>
            <w:r w:rsidR="00E9438E" w:rsidRPr="00631E5E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984" w:type="dxa"/>
            <w:vMerge/>
            <w:vAlign w:val="center"/>
          </w:tcPr>
          <w:p w14:paraId="246E5ADE" w14:textId="77777777" w:rsidR="00E9438E" w:rsidRPr="00631E5E" w:rsidRDefault="00E9438E" w:rsidP="00631E5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0CA155F0" w14:textId="77777777" w:rsidR="00E9438E" w:rsidRPr="00E9438E" w:rsidRDefault="00E9438E" w:rsidP="00631E5E">
            <w:pPr>
              <w:rPr>
                <w:kern w:val="0"/>
                <w:sz w:val="18"/>
                <w:szCs w:val="18"/>
              </w:rPr>
            </w:pPr>
          </w:p>
        </w:tc>
      </w:tr>
      <w:tr w:rsidR="00E9438E" w:rsidRPr="00631E5E" w14:paraId="670ED3CB" w14:textId="246A89F1" w:rsidTr="00914FE9">
        <w:trPr>
          <w:cantSplit/>
          <w:trHeight w:val="478"/>
          <w:jc w:val="center"/>
        </w:trPr>
        <w:tc>
          <w:tcPr>
            <w:tcW w:w="1028" w:type="dxa"/>
            <w:vMerge w:val="restart"/>
            <w:vAlign w:val="center"/>
          </w:tcPr>
          <w:p w14:paraId="12335601" w14:textId="77777777" w:rsidR="00E9438E" w:rsidRPr="00631E5E" w:rsidRDefault="00E9438E" w:rsidP="00631E5E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01 农业产品</w:t>
            </w:r>
          </w:p>
        </w:tc>
        <w:tc>
          <w:tcPr>
            <w:tcW w:w="1944" w:type="dxa"/>
            <w:vAlign w:val="center"/>
          </w:tcPr>
          <w:p w14:paraId="5677173D" w14:textId="45185ADA" w:rsidR="00E9438E" w:rsidRPr="00631E5E" w:rsidRDefault="00E9438E" w:rsidP="008516D2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</w:t>
            </w:r>
            <w:r w:rsidRPr="00631E5E">
              <w:rPr>
                <w:kern w:val="0"/>
                <w:sz w:val="18"/>
                <w:szCs w:val="18"/>
              </w:rPr>
              <w:t>马铃薯</w:t>
            </w:r>
            <w:r>
              <w:rPr>
                <w:rFonts w:hint="eastAsia"/>
                <w:kern w:val="0"/>
                <w:sz w:val="18"/>
                <w:szCs w:val="18"/>
              </w:rPr>
              <w:t>及废弃</w:t>
            </w:r>
            <w:r w:rsidRPr="00631E5E">
              <w:rPr>
                <w:kern w:val="0"/>
                <w:sz w:val="18"/>
                <w:szCs w:val="18"/>
              </w:rPr>
              <w:t>马铃薯皮</w:t>
            </w:r>
          </w:p>
        </w:tc>
        <w:tc>
          <w:tcPr>
            <w:tcW w:w="1163" w:type="dxa"/>
            <w:vAlign w:val="center"/>
          </w:tcPr>
          <w:p w14:paraId="31C365D0" w14:textId="77777777" w:rsidR="00E9438E" w:rsidRPr="00631E5E" w:rsidRDefault="00E9438E" w:rsidP="00631E5E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3025B08F" w14:textId="72F6CD3F" w:rsidR="00E9438E" w:rsidRPr="00631E5E" w:rsidRDefault="00E9438E" w:rsidP="00631E5E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  <w:r w:rsidRPr="00631E5E">
              <w:rPr>
                <w:kern w:val="0"/>
                <w:sz w:val="18"/>
                <w:szCs w:val="18"/>
              </w:rPr>
              <w:t>*</w:t>
            </w:r>
          </w:p>
        </w:tc>
        <w:tc>
          <w:tcPr>
            <w:tcW w:w="1984" w:type="dxa"/>
            <w:vAlign w:val="center"/>
          </w:tcPr>
          <w:p w14:paraId="30F3292E" w14:textId="1970E61E" w:rsidR="00E9438E" w:rsidRPr="00631E5E" w:rsidRDefault="00E9438E" w:rsidP="00915E2C">
            <w:pPr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E260AE">
              <w:rPr>
                <w:rFonts w:hint="eastAsia"/>
                <w:kern w:val="0"/>
                <w:sz w:val="18"/>
                <w:szCs w:val="18"/>
              </w:rPr>
              <w:t>应</w:t>
            </w:r>
            <w:r>
              <w:rPr>
                <w:rFonts w:hint="eastAsia"/>
                <w:kern w:val="0"/>
                <w:sz w:val="18"/>
                <w:szCs w:val="18"/>
              </w:rPr>
              <w:t>沥干水分，确保无不可降解、不易腐烂的杂物。</w:t>
            </w:r>
            <w:r w:rsidR="003E4461">
              <w:rPr>
                <w:rFonts w:hint="eastAsia"/>
                <w:kern w:val="0"/>
                <w:sz w:val="18"/>
                <w:szCs w:val="18"/>
              </w:rPr>
              <w:t>投放</w:t>
            </w:r>
            <w:proofErr w:type="gramStart"/>
            <w:r w:rsidR="00915E2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E260AE">
              <w:rPr>
                <w:rFonts w:hint="eastAsia"/>
                <w:kern w:val="0"/>
                <w:sz w:val="18"/>
                <w:szCs w:val="18"/>
              </w:rPr>
              <w:t>时，宜去除塑料垃圾袋</w:t>
            </w:r>
            <w:r w:rsidR="001813DF"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</w:tcPr>
          <w:p w14:paraId="263AAD68" w14:textId="46258A93" w:rsidR="00E9438E" w:rsidRDefault="00A242F2" w:rsidP="00784BD4">
            <w:pPr>
              <w:rPr>
                <w:kern w:val="0"/>
                <w:sz w:val="18"/>
                <w:szCs w:val="18"/>
              </w:rPr>
            </w:pPr>
            <w:r w:rsidRPr="00647348">
              <w:rPr>
                <w:rFonts w:hint="eastAsia"/>
                <w:kern w:val="0"/>
                <w:sz w:val="18"/>
                <w:szCs w:val="18"/>
              </w:rPr>
              <w:t>有</w:t>
            </w:r>
            <w:r w:rsidR="00915E2C" w:rsidRPr="00647348">
              <w:rPr>
                <w:rFonts w:hint="eastAsia"/>
                <w:kern w:val="0"/>
                <w:sz w:val="18"/>
                <w:szCs w:val="18"/>
              </w:rPr>
              <w:t>包装物</w:t>
            </w:r>
            <w:r w:rsidRPr="00647348">
              <w:rPr>
                <w:rFonts w:hint="eastAsia"/>
                <w:kern w:val="0"/>
                <w:sz w:val="18"/>
                <w:szCs w:val="18"/>
              </w:rPr>
              <w:t>的马铃薯应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E873D1" w:rsidRPr="00647348">
              <w:rPr>
                <w:rFonts w:hint="eastAsia"/>
                <w:kern w:val="0"/>
                <w:sz w:val="18"/>
                <w:szCs w:val="18"/>
              </w:rPr>
              <w:t>可回收物（如塑料包装盒等），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可投放至可回收物收集容器，</w:t>
            </w:r>
            <w:r w:rsidR="00915E2C" w:rsidRPr="00647348">
              <w:rPr>
                <w:rFonts w:hint="eastAsia"/>
                <w:kern w:val="0"/>
                <w:sz w:val="18"/>
                <w:szCs w:val="18"/>
              </w:rPr>
              <w:t>包装物是其他垃圾或已污损</w:t>
            </w:r>
            <w:r w:rsidR="00C33F53">
              <w:rPr>
                <w:rFonts w:hint="eastAsia"/>
                <w:kern w:val="0"/>
                <w:sz w:val="18"/>
                <w:szCs w:val="18"/>
              </w:rPr>
              <w:t>（如已污损塑料袋）</w:t>
            </w:r>
            <w:r w:rsidR="00E873D1" w:rsidRPr="00647348">
              <w:rPr>
                <w:rFonts w:hint="eastAsia"/>
                <w:kern w:val="0"/>
                <w:sz w:val="18"/>
                <w:szCs w:val="18"/>
              </w:rPr>
              <w:t>，</w:t>
            </w:r>
            <w:r w:rsidR="00C33F53">
              <w:rPr>
                <w:rFonts w:hint="eastAsia"/>
                <w:kern w:val="0"/>
                <w:sz w:val="18"/>
                <w:szCs w:val="18"/>
              </w:rPr>
              <w:t>可</w:t>
            </w:r>
            <w:r w:rsidR="00915E2C" w:rsidRPr="00647348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</w:p>
        </w:tc>
      </w:tr>
      <w:tr w:rsidR="00E9438E" w:rsidRPr="00631E5E" w14:paraId="5AEB41E9" w14:textId="341B33DE" w:rsidTr="00914FE9">
        <w:trPr>
          <w:cantSplit/>
          <w:trHeight w:val="416"/>
          <w:jc w:val="center"/>
        </w:trPr>
        <w:tc>
          <w:tcPr>
            <w:tcW w:w="1028" w:type="dxa"/>
            <w:vMerge/>
            <w:vAlign w:val="center"/>
          </w:tcPr>
          <w:p w14:paraId="3EE00B28" w14:textId="77777777" w:rsidR="00E9438E" w:rsidRPr="00631E5E" w:rsidRDefault="00E9438E" w:rsidP="00631E5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418D366" w14:textId="1C05F008" w:rsidR="00E9438E" w:rsidRPr="00631E5E" w:rsidRDefault="00E9438E" w:rsidP="008516D2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</w:t>
            </w:r>
            <w:r w:rsidRPr="00631E5E">
              <w:rPr>
                <w:kern w:val="0"/>
                <w:sz w:val="18"/>
                <w:szCs w:val="18"/>
              </w:rPr>
              <w:t>木薯</w:t>
            </w:r>
            <w:r>
              <w:rPr>
                <w:rFonts w:hint="eastAsia"/>
                <w:kern w:val="0"/>
                <w:sz w:val="18"/>
                <w:szCs w:val="18"/>
              </w:rPr>
              <w:t>及废弃</w:t>
            </w:r>
            <w:r w:rsidRPr="00631E5E">
              <w:rPr>
                <w:kern w:val="0"/>
                <w:sz w:val="18"/>
                <w:szCs w:val="18"/>
              </w:rPr>
              <w:t>木薯皮</w:t>
            </w:r>
          </w:p>
        </w:tc>
        <w:tc>
          <w:tcPr>
            <w:tcW w:w="1163" w:type="dxa"/>
            <w:vAlign w:val="center"/>
          </w:tcPr>
          <w:p w14:paraId="3772D00A" w14:textId="77777777" w:rsidR="00E9438E" w:rsidRPr="00631E5E" w:rsidRDefault="00E9438E" w:rsidP="00631E5E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4AA3DD42" w14:textId="56429355" w:rsidR="00E9438E" w:rsidRPr="00631E5E" w:rsidRDefault="00E9438E" w:rsidP="00631E5E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B6C0DB6" w14:textId="650989B6" w:rsidR="00E9438E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915E2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915E2C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915E2C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12A19143" w14:textId="6669F09F" w:rsidR="00E9438E" w:rsidRPr="00784BD4" w:rsidRDefault="00915E2C" w:rsidP="00631E5E">
            <w:pPr>
              <w:rPr>
                <w:kern w:val="0"/>
                <w:sz w:val="18"/>
                <w:szCs w:val="18"/>
              </w:rPr>
            </w:pPr>
            <w:r w:rsidRPr="00915E2C">
              <w:rPr>
                <w:rFonts w:hint="eastAsia"/>
                <w:kern w:val="0"/>
                <w:sz w:val="18"/>
                <w:szCs w:val="18"/>
              </w:rPr>
              <w:t>有包装物的</w:t>
            </w:r>
            <w:r w:rsidR="00FC33B0">
              <w:rPr>
                <w:rFonts w:hint="eastAsia"/>
                <w:kern w:val="0"/>
                <w:sz w:val="18"/>
                <w:szCs w:val="18"/>
              </w:rPr>
              <w:t>木薯</w:t>
            </w:r>
            <w:r w:rsidRPr="00915E2C">
              <w:rPr>
                <w:rFonts w:hint="eastAsia"/>
                <w:kern w:val="0"/>
                <w:sz w:val="18"/>
                <w:szCs w:val="18"/>
              </w:rPr>
              <w:t>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915E2C">
              <w:rPr>
                <w:rFonts w:hint="eastAsia"/>
                <w:kern w:val="0"/>
                <w:sz w:val="18"/>
                <w:szCs w:val="18"/>
              </w:rPr>
              <w:t>包装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物是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可回收物（如塑料包装盒等），可投放至可回收物收集容器，</w:t>
            </w:r>
            <w:r w:rsidRPr="00915E2C">
              <w:rPr>
                <w:rFonts w:hint="eastAsia"/>
                <w:kern w:val="0"/>
                <w:sz w:val="18"/>
                <w:szCs w:val="18"/>
              </w:rPr>
              <w:t>包装物是其他垃圾或已污损</w:t>
            </w:r>
            <w:r>
              <w:rPr>
                <w:rFonts w:hint="eastAsia"/>
                <w:kern w:val="0"/>
                <w:sz w:val="18"/>
                <w:szCs w:val="18"/>
              </w:rPr>
              <w:t>（如已污损塑料袋）</w:t>
            </w:r>
            <w:r w:rsidRPr="00915E2C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27E8A65B" w14:textId="5B4E6100" w:rsidTr="00914FE9">
        <w:trPr>
          <w:cantSplit/>
          <w:trHeight w:val="158"/>
          <w:jc w:val="center"/>
        </w:trPr>
        <w:tc>
          <w:tcPr>
            <w:tcW w:w="1028" w:type="dxa"/>
            <w:vMerge/>
            <w:vAlign w:val="center"/>
          </w:tcPr>
          <w:p w14:paraId="0E4C785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6B15C47" w14:textId="7441E6F5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</w:t>
            </w:r>
            <w:r w:rsidRPr="00631E5E">
              <w:rPr>
                <w:kern w:val="0"/>
                <w:sz w:val="18"/>
                <w:szCs w:val="18"/>
              </w:rPr>
              <w:t>甘薯</w:t>
            </w:r>
            <w:r>
              <w:rPr>
                <w:rFonts w:hint="eastAsia"/>
                <w:kern w:val="0"/>
                <w:sz w:val="18"/>
                <w:szCs w:val="18"/>
              </w:rPr>
              <w:t>及废弃</w:t>
            </w:r>
            <w:r w:rsidRPr="00631E5E">
              <w:rPr>
                <w:kern w:val="0"/>
                <w:sz w:val="18"/>
                <w:szCs w:val="18"/>
              </w:rPr>
              <w:t>甘薯皮</w:t>
            </w:r>
          </w:p>
        </w:tc>
        <w:tc>
          <w:tcPr>
            <w:tcW w:w="1163" w:type="dxa"/>
            <w:vAlign w:val="center"/>
          </w:tcPr>
          <w:p w14:paraId="7D2DCBE2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0F390DD" w14:textId="7997FC58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B09608C" w14:textId="39F4ED0D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915E2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915E2C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915E2C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68EC168A" w14:textId="6B3FEC19" w:rsidR="00915E2C" w:rsidRPr="00784BD4" w:rsidRDefault="00915E2C" w:rsidP="00915E2C">
            <w:pPr>
              <w:rPr>
                <w:kern w:val="0"/>
                <w:sz w:val="18"/>
                <w:szCs w:val="18"/>
              </w:rPr>
            </w:pPr>
            <w:r w:rsidRPr="00915E2C">
              <w:rPr>
                <w:rFonts w:hint="eastAsia"/>
                <w:kern w:val="0"/>
                <w:sz w:val="18"/>
                <w:szCs w:val="18"/>
              </w:rPr>
              <w:t>有包装物的</w:t>
            </w:r>
            <w:r w:rsidR="00FC33B0">
              <w:rPr>
                <w:rFonts w:hint="eastAsia"/>
                <w:kern w:val="0"/>
                <w:sz w:val="18"/>
                <w:szCs w:val="18"/>
              </w:rPr>
              <w:t>甘薯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915E2C">
              <w:rPr>
                <w:rFonts w:hint="eastAsia"/>
                <w:kern w:val="0"/>
                <w:sz w:val="18"/>
                <w:szCs w:val="18"/>
              </w:rPr>
              <w:t>可回收物（如塑料包装盒等），可投放至可回收物收集容器，包装物是其他垃圾或已污损</w:t>
            </w:r>
            <w:r>
              <w:rPr>
                <w:rFonts w:hint="eastAsia"/>
                <w:kern w:val="0"/>
                <w:sz w:val="18"/>
                <w:szCs w:val="18"/>
              </w:rPr>
              <w:t>（如已污损塑料袋）</w:t>
            </w:r>
            <w:r w:rsidRPr="00915E2C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2E09390C" w14:textId="4429884B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342C654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3BF531D" w14:textId="54484CC5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</w:t>
            </w:r>
            <w:r w:rsidRPr="00631E5E">
              <w:rPr>
                <w:kern w:val="0"/>
                <w:sz w:val="18"/>
                <w:szCs w:val="18"/>
              </w:rPr>
              <w:t>花生</w:t>
            </w:r>
            <w:r>
              <w:rPr>
                <w:rFonts w:hint="eastAsia"/>
                <w:kern w:val="0"/>
                <w:sz w:val="18"/>
                <w:szCs w:val="18"/>
              </w:rPr>
              <w:t>及</w:t>
            </w:r>
            <w:r>
              <w:rPr>
                <w:kern w:val="0"/>
                <w:sz w:val="18"/>
                <w:szCs w:val="18"/>
              </w:rPr>
              <w:t>废弃</w:t>
            </w:r>
            <w:r w:rsidRPr="00631E5E">
              <w:rPr>
                <w:kern w:val="0"/>
                <w:sz w:val="18"/>
                <w:szCs w:val="18"/>
              </w:rPr>
              <w:t>花生壳</w:t>
            </w:r>
          </w:p>
        </w:tc>
        <w:tc>
          <w:tcPr>
            <w:tcW w:w="1163" w:type="dxa"/>
            <w:vAlign w:val="center"/>
          </w:tcPr>
          <w:p w14:paraId="6DE46E20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F61C5B9" w14:textId="249B5C5E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4EB2D0A" w14:textId="358B4EFD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915E2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915E2C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915E2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915E2C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085E8F20" w14:textId="626A2583" w:rsidR="00915E2C" w:rsidRPr="00784BD4" w:rsidRDefault="00915E2C" w:rsidP="00915E2C">
            <w:pPr>
              <w:rPr>
                <w:kern w:val="0"/>
                <w:sz w:val="18"/>
                <w:szCs w:val="18"/>
              </w:rPr>
            </w:pPr>
            <w:r w:rsidRPr="00915E2C">
              <w:rPr>
                <w:rFonts w:hint="eastAsia"/>
                <w:kern w:val="0"/>
                <w:sz w:val="18"/>
                <w:szCs w:val="18"/>
              </w:rPr>
              <w:t>有包装物的</w:t>
            </w:r>
            <w:r w:rsidR="00FC33B0">
              <w:rPr>
                <w:rFonts w:hint="eastAsia"/>
                <w:kern w:val="0"/>
                <w:sz w:val="18"/>
                <w:szCs w:val="18"/>
              </w:rPr>
              <w:t>花生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915E2C">
              <w:rPr>
                <w:rFonts w:hint="eastAsia"/>
                <w:kern w:val="0"/>
                <w:sz w:val="18"/>
                <w:szCs w:val="18"/>
              </w:rPr>
              <w:t>可回收物（如塑料包装盒等），可投放至可回收物收集容器，包装物是其他垃圾或已污损</w:t>
            </w:r>
            <w:r>
              <w:rPr>
                <w:rFonts w:hint="eastAsia"/>
                <w:kern w:val="0"/>
                <w:sz w:val="18"/>
                <w:szCs w:val="18"/>
              </w:rPr>
              <w:t>（如已污损塑料袋）</w:t>
            </w:r>
            <w:r w:rsidRPr="00915E2C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07CBA12B" w14:textId="2EA564FD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32DE520F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5FED4FB" w14:textId="2C58DAD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大豆、绿</w:t>
            </w:r>
            <w:r>
              <w:rPr>
                <w:rFonts w:hint="eastAsia"/>
                <w:kern w:val="0"/>
                <w:sz w:val="18"/>
                <w:szCs w:val="18"/>
              </w:rPr>
              <w:t>豆、小豆、干豌豆、小扁豆、干蚕豆、芸豆、饭豆、干豇豆、鹰嘴豆等豆类及废弃</w:t>
            </w:r>
            <w:r>
              <w:rPr>
                <w:kern w:val="0"/>
                <w:sz w:val="18"/>
                <w:szCs w:val="18"/>
              </w:rPr>
              <w:t>豆壳</w:t>
            </w:r>
          </w:p>
        </w:tc>
        <w:tc>
          <w:tcPr>
            <w:tcW w:w="1163" w:type="dxa"/>
            <w:vAlign w:val="center"/>
          </w:tcPr>
          <w:p w14:paraId="6C3D5841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086FA2DD" w14:textId="4E3062AF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DC7A578" w14:textId="71E23C9F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915E2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915E2C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915E2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915E2C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1A2017C0" w14:textId="09188401" w:rsidR="00915E2C" w:rsidRPr="00784BD4" w:rsidRDefault="00A421EE" w:rsidP="00915E2C">
            <w:pPr>
              <w:rPr>
                <w:kern w:val="0"/>
                <w:sz w:val="18"/>
                <w:szCs w:val="18"/>
              </w:rPr>
            </w:pPr>
            <w:r w:rsidRPr="00A421EE">
              <w:rPr>
                <w:rFonts w:hint="eastAsia"/>
                <w:kern w:val="0"/>
                <w:sz w:val="18"/>
                <w:szCs w:val="18"/>
              </w:rPr>
              <w:t>有包装物的</w:t>
            </w:r>
            <w:r w:rsidR="00FC33B0">
              <w:rPr>
                <w:rFonts w:hint="eastAsia"/>
                <w:kern w:val="0"/>
                <w:sz w:val="18"/>
                <w:szCs w:val="18"/>
              </w:rPr>
              <w:t>豆类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A421EE">
              <w:rPr>
                <w:rFonts w:hint="eastAsia"/>
                <w:kern w:val="0"/>
                <w:sz w:val="18"/>
                <w:szCs w:val="18"/>
              </w:rPr>
              <w:t>可回收物（如塑料包装盒等），可投放至可回收物收集容器，包装物是其他垃圾或已污损（如已污损塑料袋），可投放至其他垃圾收集容器。</w:t>
            </w:r>
          </w:p>
        </w:tc>
      </w:tr>
      <w:tr w:rsidR="00915E2C" w:rsidRPr="00631E5E" w14:paraId="411AE2F5" w14:textId="5C3BF26C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9F29D61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B8C52E6" w14:textId="37826E38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</w:t>
            </w:r>
            <w:r w:rsidRPr="00631E5E">
              <w:rPr>
                <w:kern w:val="0"/>
                <w:sz w:val="18"/>
                <w:szCs w:val="18"/>
              </w:rPr>
              <w:t>甘蔗</w:t>
            </w:r>
            <w:r>
              <w:rPr>
                <w:kern w:val="0"/>
                <w:sz w:val="18"/>
                <w:szCs w:val="18"/>
              </w:rPr>
              <w:t>渣</w:t>
            </w:r>
          </w:p>
        </w:tc>
        <w:tc>
          <w:tcPr>
            <w:tcW w:w="1163" w:type="dxa"/>
            <w:vAlign w:val="center"/>
          </w:tcPr>
          <w:p w14:paraId="31553864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2D613151" w14:textId="5054A79F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4ADB3DD" w14:textId="30BF114B" w:rsidR="00915E2C" w:rsidRPr="00631E5E" w:rsidRDefault="00A421EE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A421E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421EE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A421E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421EE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02CFF2A1" w14:textId="0F31F4C2" w:rsidR="00915E2C" w:rsidRPr="00784BD4" w:rsidRDefault="00A421EE" w:rsidP="00915E2C">
            <w:pPr>
              <w:rPr>
                <w:kern w:val="0"/>
                <w:sz w:val="18"/>
                <w:szCs w:val="18"/>
              </w:rPr>
            </w:pPr>
            <w:r w:rsidRPr="00A421EE">
              <w:rPr>
                <w:rFonts w:hint="eastAsia"/>
                <w:kern w:val="0"/>
                <w:sz w:val="18"/>
                <w:szCs w:val="18"/>
              </w:rPr>
              <w:t>有包装物的</w:t>
            </w:r>
            <w:r w:rsidR="00FC33B0">
              <w:rPr>
                <w:rFonts w:hint="eastAsia"/>
                <w:kern w:val="0"/>
                <w:sz w:val="18"/>
                <w:szCs w:val="18"/>
              </w:rPr>
              <w:t>甘蔗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A421EE">
              <w:rPr>
                <w:rFonts w:hint="eastAsia"/>
                <w:kern w:val="0"/>
                <w:sz w:val="18"/>
                <w:szCs w:val="18"/>
              </w:rPr>
              <w:t>可回收物（如塑料包装盒等），可投放至可回收物收集容器，包装物是其他垃圾或已污损（如已污损塑料袋），可投放至其他垃圾收集容器。</w:t>
            </w:r>
          </w:p>
        </w:tc>
      </w:tr>
      <w:tr w:rsidR="00915E2C" w:rsidRPr="00631E5E" w14:paraId="524AC225" w14:textId="7E9BB259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3F81A24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B3C40E2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废弃甘蔗皮</w:t>
            </w:r>
          </w:p>
        </w:tc>
        <w:tc>
          <w:tcPr>
            <w:tcW w:w="1163" w:type="dxa"/>
            <w:vAlign w:val="center"/>
          </w:tcPr>
          <w:p w14:paraId="019200F0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93A9AC7" w14:textId="3AFE58F9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850A8D9" w14:textId="577402F3" w:rsidR="00915E2C" w:rsidRPr="00631E5E" w:rsidRDefault="00A421EE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保持干燥，</w:t>
            </w:r>
            <w:r w:rsidR="00915E2C" w:rsidRPr="00414E97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</w:p>
        </w:tc>
        <w:tc>
          <w:tcPr>
            <w:tcW w:w="1978" w:type="dxa"/>
          </w:tcPr>
          <w:p w14:paraId="3615F273" w14:textId="77777777" w:rsidR="00915E2C" w:rsidRPr="00414E97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915E2C" w:rsidRPr="00631E5E" w14:paraId="19A24A55" w14:textId="030308C3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906F889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B79533F" w14:textId="09B5F916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变质蔬菜</w:t>
            </w:r>
            <w:r>
              <w:rPr>
                <w:rFonts w:hint="eastAsia"/>
                <w:kern w:val="0"/>
                <w:sz w:val="18"/>
                <w:szCs w:val="18"/>
              </w:rPr>
              <w:t>及废弃</w:t>
            </w:r>
            <w:r>
              <w:rPr>
                <w:kern w:val="0"/>
                <w:sz w:val="18"/>
                <w:szCs w:val="18"/>
              </w:rPr>
              <w:t>蔬菜</w:t>
            </w:r>
            <w:r w:rsidRPr="00631E5E">
              <w:rPr>
                <w:kern w:val="0"/>
                <w:sz w:val="18"/>
                <w:szCs w:val="18"/>
              </w:rPr>
              <w:t>叶、根、茎、籽、瓜皮、豆荚等</w:t>
            </w:r>
          </w:p>
        </w:tc>
        <w:tc>
          <w:tcPr>
            <w:tcW w:w="1163" w:type="dxa"/>
            <w:vAlign w:val="center"/>
          </w:tcPr>
          <w:p w14:paraId="387B698F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718D6C56" w14:textId="1F73366B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98213D4" w14:textId="2400D2BC" w:rsidR="00915E2C" w:rsidRPr="00631E5E" w:rsidRDefault="00A421EE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A421E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421EE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A421E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421EE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2673D24B" w14:textId="0782AC9E" w:rsidR="00915E2C" w:rsidRPr="0006669E" w:rsidRDefault="00A421EE" w:rsidP="00915E2C">
            <w:pPr>
              <w:rPr>
                <w:kern w:val="0"/>
                <w:sz w:val="18"/>
                <w:szCs w:val="18"/>
              </w:rPr>
            </w:pPr>
            <w:r w:rsidRPr="00A421EE">
              <w:rPr>
                <w:rFonts w:hint="eastAsia"/>
                <w:kern w:val="0"/>
                <w:sz w:val="18"/>
                <w:szCs w:val="18"/>
              </w:rPr>
              <w:t>有包装物的</w:t>
            </w:r>
            <w:r w:rsidR="00FC33B0">
              <w:rPr>
                <w:rFonts w:hint="eastAsia"/>
                <w:kern w:val="0"/>
                <w:sz w:val="18"/>
                <w:szCs w:val="18"/>
              </w:rPr>
              <w:t>蔬菜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A421EE">
              <w:rPr>
                <w:rFonts w:hint="eastAsia"/>
                <w:kern w:val="0"/>
                <w:sz w:val="18"/>
                <w:szCs w:val="18"/>
              </w:rPr>
              <w:t>可回收物（如塑料包装盒等），可投放至可回收物收集容器，包装物是其他垃圾或已污损（如已污损塑料袋），可投放至其他垃圾收集容器。</w:t>
            </w:r>
          </w:p>
        </w:tc>
      </w:tr>
      <w:tr w:rsidR="00915E2C" w:rsidRPr="00631E5E" w14:paraId="2B524049" w14:textId="44575C98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20A598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21A3250" w14:textId="4A65CB3E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</w:t>
            </w:r>
            <w:r w:rsidRPr="00631E5E">
              <w:rPr>
                <w:kern w:val="0"/>
                <w:sz w:val="18"/>
                <w:szCs w:val="18"/>
              </w:rPr>
              <w:t>食用菌</w:t>
            </w:r>
          </w:p>
        </w:tc>
        <w:tc>
          <w:tcPr>
            <w:tcW w:w="1163" w:type="dxa"/>
            <w:vAlign w:val="center"/>
          </w:tcPr>
          <w:p w14:paraId="22091AD5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525719D8" w14:textId="3ABB095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192FE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28763B5" w14:textId="20DAE29C" w:rsidR="00915E2C" w:rsidRPr="00631E5E" w:rsidRDefault="00A421EE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A421E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421EE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A421E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421EE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6687F96D" w14:textId="127C150E" w:rsidR="00915E2C" w:rsidRPr="0006669E" w:rsidRDefault="00A421EE" w:rsidP="00915E2C">
            <w:pPr>
              <w:rPr>
                <w:kern w:val="0"/>
                <w:sz w:val="18"/>
                <w:szCs w:val="18"/>
              </w:rPr>
            </w:pPr>
            <w:r w:rsidRPr="00A421EE">
              <w:rPr>
                <w:rFonts w:hint="eastAsia"/>
                <w:kern w:val="0"/>
                <w:sz w:val="18"/>
                <w:szCs w:val="18"/>
              </w:rPr>
              <w:t>有包装物的</w:t>
            </w:r>
            <w:r w:rsidR="00FC33B0">
              <w:rPr>
                <w:rFonts w:hint="eastAsia"/>
                <w:kern w:val="0"/>
                <w:sz w:val="18"/>
                <w:szCs w:val="18"/>
              </w:rPr>
              <w:t>食用菌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A421EE">
              <w:rPr>
                <w:rFonts w:hint="eastAsia"/>
                <w:kern w:val="0"/>
                <w:sz w:val="18"/>
                <w:szCs w:val="18"/>
              </w:rPr>
              <w:t>可回收物（如塑料包装盒等），可投放至可回收物收集容器，包装物是其他垃圾或已污损（如已污损塑料袋），可投放至其他垃圾收集容器。</w:t>
            </w:r>
          </w:p>
        </w:tc>
      </w:tr>
      <w:tr w:rsidR="00915E2C" w:rsidRPr="00631E5E" w14:paraId="7661859D" w14:textId="0978AC02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D7902A5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6672A69" w14:textId="477F0BF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废弃花卉及其</w:t>
            </w:r>
            <w:r w:rsidRPr="00631E5E">
              <w:rPr>
                <w:kern w:val="0"/>
                <w:sz w:val="18"/>
                <w:szCs w:val="18"/>
              </w:rPr>
              <w:t>花瓣、残枝落叶、修剪物等</w:t>
            </w:r>
          </w:p>
        </w:tc>
        <w:tc>
          <w:tcPr>
            <w:tcW w:w="1163" w:type="dxa"/>
            <w:vAlign w:val="center"/>
          </w:tcPr>
          <w:p w14:paraId="6ED3005E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2FC20AAA" w14:textId="36582D89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21FE09E" w14:textId="0ACB6FC9" w:rsidR="00915E2C" w:rsidRPr="00631E5E" w:rsidRDefault="00915E2C" w:rsidP="00A421EE">
            <w:pPr>
              <w:rPr>
                <w:kern w:val="0"/>
                <w:sz w:val="18"/>
                <w:szCs w:val="18"/>
              </w:rPr>
            </w:pPr>
            <w:proofErr w:type="gramStart"/>
            <w:r w:rsidRPr="0006669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06669E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</w:t>
            </w:r>
            <w:r w:rsidRPr="0006669E">
              <w:rPr>
                <w:rFonts w:hint="eastAsia"/>
                <w:kern w:val="0"/>
                <w:sz w:val="18"/>
                <w:szCs w:val="18"/>
              </w:rPr>
              <w:t>的杂物。投放</w:t>
            </w:r>
            <w:proofErr w:type="gramStart"/>
            <w:r w:rsidRPr="0006669E">
              <w:rPr>
                <w:rFonts w:hint="eastAsia"/>
                <w:kern w:val="0"/>
                <w:sz w:val="18"/>
                <w:szCs w:val="18"/>
              </w:rPr>
              <w:t>厨余垃</w:t>
            </w:r>
            <w:r>
              <w:rPr>
                <w:rFonts w:hint="eastAsia"/>
                <w:kern w:val="0"/>
                <w:sz w:val="18"/>
                <w:szCs w:val="18"/>
              </w:rPr>
              <w:t>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756B814B" w14:textId="497C1161" w:rsidR="00915E2C" w:rsidRPr="0006669E" w:rsidRDefault="00C140A8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有花卉容器的应将容器去除，</w:t>
            </w:r>
            <w:r w:rsidR="00A421EE" w:rsidRPr="00A421EE">
              <w:rPr>
                <w:rFonts w:hint="eastAsia"/>
                <w:kern w:val="0"/>
                <w:sz w:val="18"/>
                <w:szCs w:val="18"/>
              </w:rPr>
              <w:t>容器已污损的，可投放至其他垃圾收集容器。</w:t>
            </w:r>
          </w:p>
        </w:tc>
      </w:tr>
      <w:tr w:rsidR="00915E2C" w:rsidRPr="00631E5E" w14:paraId="0A777346" w14:textId="384C1FC5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64FD6D1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FF0D04B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废弃盆景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园艺产品及其残枝落叶、修剪物等</w:t>
            </w:r>
          </w:p>
        </w:tc>
        <w:tc>
          <w:tcPr>
            <w:tcW w:w="1163" w:type="dxa"/>
            <w:vAlign w:val="center"/>
          </w:tcPr>
          <w:p w14:paraId="247381D9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7E4928EF" w14:textId="59F4C7E1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192FE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7B4677D" w14:textId="653DC5C1" w:rsidR="00915E2C" w:rsidRPr="00631E5E" w:rsidRDefault="00915E2C" w:rsidP="00C140A8">
            <w:pPr>
              <w:rPr>
                <w:kern w:val="0"/>
                <w:sz w:val="18"/>
                <w:szCs w:val="18"/>
              </w:rPr>
            </w:pPr>
            <w:proofErr w:type="gramStart"/>
            <w:r w:rsidRPr="0006669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06669E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</w:t>
            </w:r>
            <w:r w:rsidRPr="0006669E">
              <w:rPr>
                <w:rFonts w:hint="eastAsia"/>
                <w:kern w:val="0"/>
                <w:sz w:val="18"/>
                <w:szCs w:val="18"/>
              </w:rPr>
              <w:t>的杂物。投放</w:t>
            </w:r>
            <w:proofErr w:type="gramStart"/>
            <w:r w:rsidRPr="0006669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06669E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5B6B966A" w14:textId="7E1B6766" w:rsidR="00915E2C" w:rsidRPr="0006669E" w:rsidRDefault="00C140A8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有盆景、园艺产品容器的，应将容器去除，</w:t>
            </w:r>
            <w:r w:rsidRPr="00C140A8">
              <w:rPr>
                <w:rFonts w:hint="eastAsia"/>
                <w:kern w:val="0"/>
                <w:sz w:val="18"/>
                <w:szCs w:val="18"/>
              </w:rPr>
              <w:t>容器已污损的，可投放至其他垃圾收集容器。</w:t>
            </w:r>
          </w:p>
        </w:tc>
      </w:tr>
      <w:tr w:rsidR="00915E2C" w:rsidRPr="00631E5E" w14:paraId="464C1CD9" w14:textId="49765625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38DE7DF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6052CA2" w14:textId="18BB3BF1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变质水果</w:t>
            </w:r>
            <w:r>
              <w:rPr>
                <w:rFonts w:hint="eastAsia"/>
                <w:kern w:val="0"/>
                <w:sz w:val="18"/>
                <w:szCs w:val="18"/>
              </w:rPr>
              <w:t>及</w:t>
            </w:r>
            <w:r>
              <w:rPr>
                <w:kern w:val="0"/>
                <w:sz w:val="18"/>
                <w:szCs w:val="18"/>
              </w:rPr>
              <w:t>废弃水果</w:t>
            </w:r>
            <w:r w:rsidRPr="00631E5E">
              <w:rPr>
                <w:kern w:val="0"/>
                <w:sz w:val="18"/>
                <w:szCs w:val="18"/>
              </w:rPr>
              <w:t>果皮、籽、软质核壳（樱桃核、枣核等）</w:t>
            </w:r>
          </w:p>
        </w:tc>
        <w:tc>
          <w:tcPr>
            <w:tcW w:w="1163" w:type="dxa"/>
            <w:vAlign w:val="center"/>
          </w:tcPr>
          <w:p w14:paraId="5F8DF56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40D47BD" w14:textId="182643AD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192FE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C860223" w14:textId="1FE3A072" w:rsidR="00915E2C" w:rsidRPr="00631E5E" w:rsidRDefault="00915E2C" w:rsidP="008C0F15">
            <w:pPr>
              <w:rPr>
                <w:kern w:val="0"/>
                <w:sz w:val="18"/>
                <w:szCs w:val="18"/>
              </w:rPr>
            </w:pPr>
            <w:proofErr w:type="gramStart"/>
            <w:r w:rsidRPr="0006669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06669E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5BD3AA06" w14:textId="6DFF84BB" w:rsidR="00915E2C" w:rsidRPr="0006669E" w:rsidRDefault="008C0F15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有包装物的水果应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06669E">
              <w:rPr>
                <w:rFonts w:hint="eastAsia"/>
                <w:kern w:val="0"/>
                <w:sz w:val="18"/>
                <w:szCs w:val="18"/>
              </w:rPr>
              <w:t>可回收物（如塑料包装盒</w:t>
            </w:r>
            <w:r>
              <w:rPr>
                <w:rFonts w:hint="eastAsia"/>
                <w:kern w:val="0"/>
                <w:sz w:val="18"/>
                <w:szCs w:val="18"/>
              </w:rPr>
              <w:t>、纸箱等</w:t>
            </w:r>
            <w:r w:rsidRPr="0006669E">
              <w:rPr>
                <w:rFonts w:hint="eastAsia"/>
                <w:kern w:val="0"/>
                <w:sz w:val="18"/>
                <w:szCs w:val="18"/>
              </w:rPr>
              <w:t>），可投放至可回收物收集容器，包装物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06669E">
              <w:rPr>
                <w:rFonts w:hint="eastAsia"/>
                <w:kern w:val="0"/>
                <w:sz w:val="18"/>
                <w:szCs w:val="18"/>
              </w:rPr>
              <w:t>已污损</w:t>
            </w:r>
            <w:r w:rsidR="00FC33B0" w:rsidRPr="00FC33B0">
              <w:rPr>
                <w:rFonts w:hint="eastAsia"/>
                <w:kern w:val="0"/>
                <w:sz w:val="18"/>
                <w:szCs w:val="18"/>
              </w:rPr>
              <w:t>（如已污损塑料袋）</w:t>
            </w:r>
            <w:r w:rsidRPr="0006669E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68901885" w14:textId="622E8730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0FB8DF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D823476" w14:textId="33188D21" w:rsidR="00915E2C" w:rsidRPr="00D85134" w:rsidRDefault="00915E2C" w:rsidP="00915E2C">
            <w:pPr>
              <w:rPr>
                <w:kern w:val="0"/>
                <w:sz w:val="18"/>
                <w:szCs w:val="18"/>
              </w:rPr>
            </w:pPr>
            <w:r w:rsidRPr="00D85134">
              <w:rPr>
                <w:kern w:val="0"/>
                <w:sz w:val="18"/>
                <w:szCs w:val="18"/>
              </w:rPr>
              <w:t>废弃水果硬质核壳</w:t>
            </w:r>
            <w:r w:rsidRPr="00D85134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D85134">
              <w:rPr>
                <w:kern w:val="0"/>
                <w:sz w:val="18"/>
                <w:szCs w:val="18"/>
              </w:rPr>
              <w:t>椰子壳、榴莲壳等</w:t>
            </w:r>
            <w:r w:rsidRPr="00D85134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63" w:type="dxa"/>
            <w:vAlign w:val="center"/>
          </w:tcPr>
          <w:p w14:paraId="07239D43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7C54D9B2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E307102" w14:textId="6F6F75CD" w:rsidR="00915E2C" w:rsidRPr="00631E5E" w:rsidRDefault="002068F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水果</w:t>
            </w:r>
            <w:r w:rsidRPr="00192FE1">
              <w:rPr>
                <w:rFonts w:hint="eastAsia"/>
                <w:kern w:val="0"/>
                <w:sz w:val="18"/>
                <w:szCs w:val="18"/>
              </w:rPr>
              <w:t>硬质核壳应与厨余垃圾分开，保持干燥并投放至其他垃圾收集容器。</w:t>
            </w:r>
          </w:p>
        </w:tc>
        <w:tc>
          <w:tcPr>
            <w:tcW w:w="1978" w:type="dxa"/>
          </w:tcPr>
          <w:p w14:paraId="2E052291" w14:textId="77777777" w:rsidR="00915E2C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915E2C" w:rsidRPr="00631E5E" w14:paraId="0E7EA2B5" w14:textId="160BDE42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B098B1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829FD53" w14:textId="355D8A1F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变质干制水果</w:t>
            </w:r>
          </w:p>
        </w:tc>
        <w:tc>
          <w:tcPr>
            <w:tcW w:w="1163" w:type="dxa"/>
            <w:vAlign w:val="center"/>
          </w:tcPr>
          <w:p w14:paraId="3DE81851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0BF9B9FD" w14:textId="6C8B9075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660DB3B" w14:textId="7372DBFD" w:rsidR="00915E2C" w:rsidRPr="00631E5E" w:rsidRDefault="00915E2C" w:rsidP="00FC33B0">
            <w:pPr>
              <w:rPr>
                <w:kern w:val="0"/>
                <w:sz w:val="18"/>
                <w:szCs w:val="18"/>
              </w:rPr>
            </w:pPr>
            <w:proofErr w:type="gramStart"/>
            <w:r w:rsidRPr="0006669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06669E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605A4BB0" w14:textId="093B7894" w:rsidR="00915E2C" w:rsidRPr="0006669E" w:rsidRDefault="00FC33B0" w:rsidP="00915E2C">
            <w:pPr>
              <w:rPr>
                <w:kern w:val="0"/>
                <w:sz w:val="18"/>
                <w:szCs w:val="18"/>
              </w:rPr>
            </w:pPr>
            <w:r w:rsidRPr="00FC33B0">
              <w:rPr>
                <w:rFonts w:hint="eastAsia"/>
                <w:kern w:val="0"/>
                <w:sz w:val="18"/>
                <w:szCs w:val="18"/>
              </w:rPr>
              <w:t>有包装物的干制水果应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FC33B0">
              <w:rPr>
                <w:rFonts w:hint="eastAsia"/>
                <w:kern w:val="0"/>
                <w:sz w:val="18"/>
                <w:szCs w:val="18"/>
              </w:rPr>
              <w:t>包装物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是</w:t>
            </w:r>
            <w:r w:rsidRPr="00FC33B0">
              <w:rPr>
                <w:rFonts w:hint="eastAsia"/>
                <w:kern w:val="0"/>
                <w:sz w:val="18"/>
                <w:szCs w:val="18"/>
              </w:rPr>
              <w:t>可回</w:t>
            </w:r>
            <w:r w:rsidR="004E39FD">
              <w:rPr>
                <w:rFonts w:hint="eastAsia"/>
                <w:kern w:val="0"/>
                <w:sz w:val="18"/>
                <w:szCs w:val="18"/>
              </w:rPr>
              <w:t>收物（如塑料包装盒、纸箱等），可投放至可回收物收集容器，包装物是其他垃圾或</w:t>
            </w:r>
            <w:r w:rsidRPr="00FC33B0">
              <w:rPr>
                <w:rFonts w:hint="eastAsia"/>
                <w:kern w:val="0"/>
                <w:sz w:val="18"/>
                <w:szCs w:val="18"/>
              </w:rPr>
              <w:t>已污损</w:t>
            </w:r>
            <w:r>
              <w:rPr>
                <w:rFonts w:hint="eastAsia"/>
                <w:kern w:val="0"/>
                <w:sz w:val="18"/>
                <w:szCs w:val="18"/>
              </w:rPr>
              <w:t>（如已污损塑料袋）</w:t>
            </w:r>
            <w:r w:rsidRPr="00FC33B0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2F21171E" w14:textId="0316843F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B34A776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E092C11" w14:textId="326BFD8D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变质食用坚果及其软质果</w:t>
            </w:r>
            <w:r w:rsidRPr="00631E5E">
              <w:rPr>
                <w:kern w:val="0"/>
                <w:sz w:val="18"/>
                <w:szCs w:val="18"/>
              </w:rPr>
              <w:t>壳（栗子壳、槟榔渣</w:t>
            </w:r>
            <w:r>
              <w:rPr>
                <w:kern w:val="0"/>
                <w:sz w:val="18"/>
                <w:szCs w:val="18"/>
              </w:rPr>
              <w:t>等</w:t>
            </w:r>
            <w:r w:rsidRPr="00631E5E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163" w:type="dxa"/>
            <w:vAlign w:val="center"/>
          </w:tcPr>
          <w:p w14:paraId="60EC459E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3379623" w14:textId="42FC323A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687B173" w14:textId="7BF1E2E8" w:rsidR="00915E2C" w:rsidRPr="00631E5E" w:rsidRDefault="00915E2C" w:rsidP="00F9589B">
            <w:pPr>
              <w:rPr>
                <w:kern w:val="0"/>
                <w:sz w:val="18"/>
                <w:szCs w:val="18"/>
              </w:rPr>
            </w:pPr>
            <w:proofErr w:type="gramStart"/>
            <w:r w:rsidRPr="0006669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06669E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</w:t>
            </w:r>
            <w:r w:rsidRPr="0006669E">
              <w:rPr>
                <w:rFonts w:hint="eastAsia"/>
                <w:kern w:val="0"/>
                <w:sz w:val="18"/>
                <w:szCs w:val="18"/>
              </w:rPr>
              <w:t>的杂物。投放</w:t>
            </w:r>
            <w:proofErr w:type="gramStart"/>
            <w:r w:rsidRPr="0006669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06669E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11DC082E" w14:textId="53711132" w:rsidR="00915E2C" w:rsidRPr="0006669E" w:rsidRDefault="00F76C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有包装物的食用坚果应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是</w:t>
            </w:r>
            <w:r>
              <w:rPr>
                <w:rFonts w:hint="eastAsia"/>
                <w:kern w:val="0"/>
                <w:sz w:val="18"/>
                <w:szCs w:val="18"/>
              </w:rPr>
              <w:t>可回收物（如塑料包装盒、纸盒</w:t>
            </w:r>
            <w:r w:rsidR="00F9589B" w:rsidRPr="00F9589B">
              <w:rPr>
                <w:rFonts w:hint="eastAsia"/>
                <w:kern w:val="0"/>
                <w:sz w:val="18"/>
                <w:szCs w:val="18"/>
              </w:rPr>
              <w:t>等），可投放至可回收物收集容器，包装物</w:t>
            </w:r>
            <w:r w:rsidR="004E39FD"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="00F9589B" w:rsidRPr="00F9589B">
              <w:rPr>
                <w:rFonts w:hint="eastAsia"/>
                <w:kern w:val="0"/>
                <w:sz w:val="18"/>
                <w:szCs w:val="18"/>
              </w:rPr>
              <w:t>已污损（如已污损塑料袋），可投放至其他垃圾收集容器。</w:t>
            </w:r>
          </w:p>
        </w:tc>
      </w:tr>
      <w:tr w:rsidR="00915E2C" w:rsidRPr="00631E5E" w14:paraId="098CE6B0" w14:textId="41329565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380952B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6E7601A" w14:textId="5D3870CF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</w:t>
            </w:r>
            <w:r w:rsidRPr="00631E5E">
              <w:rPr>
                <w:kern w:val="0"/>
                <w:sz w:val="18"/>
                <w:szCs w:val="18"/>
              </w:rPr>
              <w:t>食用坚果</w:t>
            </w:r>
            <w:r>
              <w:rPr>
                <w:kern w:val="0"/>
                <w:sz w:val="18"/>
                <w:szCs w:val="18"/>
              </w:rPr>
              <w:t>及其</w:t>
            </w:r>
            <w:r w:rsidRPr="00631E5E">
              <w:rPr>
                <w:kern w:val="0"/>
                <w:sz w:val="18"/>
                <w:szCs w:val="18"/>
              </w:rPr>
              <w:t>硬质果壳（椰子壳、山核桃壳、核桃壳、松子壳、白果壳、香榧壳等）</w:t>
            </w:r>
          </w:p>
        </w:tc>
        <w:tc>
          <w:tcPr>
            <w:tcW w:w="1163" w:type="dxa"/>
            <w:vAlign w:val="center"/>
          </w:tcPr>
          <w:p w14:paraId="455E71E1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3439390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280D872" w14:textId="1FFC17A8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035CDB">
              <w:rPr>
                <w:rFonts w:hint="eastAsia"/>
                <w:kern w:val="0"/>
                <w:sz w:val="18"/>
                <w:szCs w:val="18"/>
              </w:rPr>
              <w:t>坚果硬质果壳</w:t>
            </w:r>
            <w:r>
              <w:rPr>
                <w:rFonts w:hint="eastAsia"/>
                <w:kern w:val="0"/>
                <w:sz w:val="18"/>
                <w:szCs w:val="18"/>
              </w:rPr>
              <w:t>应</w:t>
            </w:r>
            <w:proofErr w:type="gramStart"/>
            <w:r w:rsidR="00F76CCA">
              <w:rPr>
                <w:rFonts w:hint="eastAsia"/>
                <w:kern w:val="0"/>
                <w:sz w:val="18"/>
                <w:szCs w:val="18"/>
              </w:rPr>
              <w:t>与厨余垃圾</w:t>
            </w:r>
            <w:proofErr w:type="gramEnd"/>
            <w:r w:rsidR="00F76CCA">
              <w:rPr>
                <w:rFonts w:hint="eastAsia"/>
                <w:kern w:val="0"/>
                <w:sz w:val="18"/>
                <w:szCs w:val="18"/>
              </w:rPr>
              <w:t>分开，保持干燥，</w:t>
            </w:r>
            <w:r w:rsidRPr="00035CDB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</w:p>
        </w:tc>
        <w:tc>
          <w:tcPr>
            <w:tcW w:w="1978" w:type="dxa"/>
          </w:tcPr>
          <w:p w14:paraId="4C9A1583" w14:textId="77777777" w:rsidR="00915E2C" w:rsidRPr="00035CDB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915E2C" w:rsidRPr="00631E5E" w14:paraId="2AED6CE1" w14:textId="4E3829EA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D7AA648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54A08C6" w14:textId="58B5F57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</w:t>
            </w:r>
            <w:r w:rsidRPr="00631E5E">
              <w:rPr>
                <w:kern w:val="0"/>
                <w:sz w:val="18"/>
                <w:szCs w:val="18"/>
              </w:rPr>
              <w:t>茶叶渣、咖啡渣等</w:t>
            </w:r>
          </w:p>
        </w:tc>
        <w:tc>
          <w:tcPr>
            <w:tcW w:w="1163" w:type="dxa"/>
            <w:vAlign w:val="center"/>
          </w:tcPr>
          <w:p w14:paraId="643F6E11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706E6FB8" w14:textId="0D4CB8C1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7C0D51C" w14:textId="2A879E7B" w:rsidR="00915E2C" w:rsidRPr="00631E5E" w:rsidRDefault="00915E2C" w:rsidP="004E39FD">
            <w:pPr>
              <w:rPr>
                <w:kern w:val="0"/>
                <w:sz w:val="18"/>
                <w:szCs w:val="18"/>
              </w:rPr>
            </w:pPr>
            <w:proofErr w:type="gramStart"/>
            <w:r w:rsidRPr="0006669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06669E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</w:t>
            </w:r>
            <w:r w:rsidRPr="0006669E">
              <w:rPr>
                <w:rFonts w:hint="eastAsia"/>
                <w:kern w:val="0"/>
                <w:sz w:val="18"/>
                <w:szCs w:val="18"/>
              </w:rPr>
              <w:t>的杂物。投放</w:t>
            </w:r>
            <w:proofErr w:type="gramStart"/>
            <w:r w:rsidRPr="0006669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06669E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5BACE25A" w14:textId="22C309D0" w:rsidR="00915E2C" w:rsidRPr="0006669E" w:rsidRDefault="004E39FD" w:rsidP="00915E2C">
            <w:pPr>
              <w:rPr>
                <w:kern w:val="0"/>
                <w:sz w:val="18"/>
                <w:szCs w:val="18"/>
              </w:rPr>
            </w:pPr>
            <w:r w:rsidRPr="004E39FD">
              <w:rPr>
                <w:rFonts w:hint="eastAsia"/>
                <w:kern w:val="0"/>
                <w:sz w:val="18"/>
                <w:szCs w:val="18"/>
              </w:rPr>
              <w:t>有包装物的茶叶及饮料产品应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4E39FD">
              <w:rPr>
                <w:rFonts w:hint="eastAsia"/>
                <w:kern w:val="0"/>
                <w:sz w:val="18"/>
                <w:szCs w:val="18"/>
              </w:rPr>
              <w:t>包装物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是</w:t>
            </w:r>
            <w:r w:rsidRPr="004E39FD">
              <w:rPr>
                <w:rFonts w:hint="eastAsia"/>
                <w:kern w:val="0"/>
                <w:sz w:val="18"/>
                <w:szCs w:val="18"/>
              </w:rPr>
              <w:t>可回收物（如茶叶罐等），可投放至可回收物收集容器，包装物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4E39FD">
              <w:rPr>
                <w:rFonts w:hint="eastAsia"/>
                <w:kern w:val="0"/>
                <w:sz w:val="18"/>
                <w:szCs w:val="18"/>
              </w:rPr>
              <w:t>已污损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4E39FD">
              <w:rPr>
                <w:rFonts w:hint="eastAsia"/>
                <w:kern w:val="0"/>
                <w:sz w:val="18"/>
                <w:szCs w:val="18"/>
              </w:rPr>
              <w:t>如已污损塑料袋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 w:rsidRPr="004E39FD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284A29D5" w14:textId="12748990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176B5E6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22D214D" w14:textId="1327674B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调味香料</w:t>
            </w:r>
            <w:r>
              <w:rPr>
                <w:kern w:val="0"/>
                <w:sz w:val="18"/>
                <w:szCs w:val="18"/>
              </w:rPr>
              <w:t>和香料渣</w:t>
            </w:r>
          </w:p>
        </w:tc>
        <w:tc>
          <w:tcPr>
            <w:tcW w:w="1163" w:type="dxa"/>
            <w:vAlign w:val="center"/>
          </w:tcPr>
          <w:p w14:paraId="486384C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2CE99F3C" w14:textId="10C8547E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9D1F2D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98E8B94" w14:textId="32A44911" w:rsidR="00915E2C" w:rsidRPr="00631E5E" w:rsidRDefault="00915E2C" w:rsidP="004E39FD">
            <w:pPr>
              <w:rPr>
                <w:kern w:val="0"/>
                <w:sz w:val="18"/>
                <w:szCs w:val="18"/>
              </w:rPr>
            </w:pPr>
            <w:proofErr w:type="gramStart"/>
            <w:r w:rsidRPr="009D1F2D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9D1F2D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1BCE1E40" w14:textId="0082BB68" w:rsidR="00915E2C" w:rsidRPr="009D1F2D" w:rsidRDefault="004E39FD" w:rsidP="00915E2C">
            <w:pPr>
              <w:rPr>
                <w:kern w:val="0"/>
                <w:sz w:val="18"/>
                <w:szCs w:val="18"/>
              </w:rPr>
            </w:pPr>
            <w:r w:rsidRPr="004E39FD">
              <w:rPr>
                <w:rFonts w:hint="eastAsia"/>
                <w:kern w:val="0"/>
                <w:sz w:val="18"/>
                <w:szCs w:val="18"/>
              </w:rPr>
              <w:t>有包装物的调味香料应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4E39FD">
              <w:rPr>
                <w:rFonts w:hint="eastAsia"/>
                <w:kern w:val="0"/>
                <w:sz w:val="18"/>
                <w:szCs w:val="18"/>
              </w:rPr>
              <w:t>包装物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是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可回收物（如调味罐等），宜先清空内容物，</w:t>
            </w:r>
            <w:r w:rsidRPr="004E39FD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4E39FD">
              <w:rPr>
                <w:rFonts w:hint="eastAsia"/>
                <w:kern w:val="0"/>
                <w:sz w:val="18"/>
                <w:szCs w:val="18"/>
              </w:rPr>
              <w:t>已污损</w:t>
            </w:r>
            <w:r>
              <w:rPr>
                <w:rFonts w:hint="eastAsia"/>
                <w:kern w:val="0"/>
                <w:sz w:val="18"/>
                <w:szCs w:val="18"/>
              </w:rPr>
              <w:t>（如已污损塑料包装）</w:t>
            </w:r>
            <w:r w:rsidRPr="004E39FD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173E12DC" w14:textId="4D6B34EC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033A00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78F099B" w14:textId="74F1F30A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</w:t>
            </w:r>
            <w:r w:rsidRPr="00631E5E">
              <w:rPr>
                <w:kern w:val="0"/>
                <w:sz w:val="18"/>
                <w:szCs w:val="18"/>
              </w:rPr>
              <w:t>中药药渣</w:t>
            </w:r>
          </w:p>
        </w:tc>
        <w:tc>
          <w:tcPr>
            <w:tcW w:w="1163" w:type="dxa"/>
            <w:vAlign w:val="center"/>
          </w:tcPr>
          <w:p w14:paraId="657049B6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1FC8B31F" w14:textId="22DA743D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9D1F2D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18C643B" w14:textId="6DB518C8" w:rsidR="00915E2C" w:rsidRPr="00631E5E" w:rsidRDefault="00915E2C" w:rsidP="004E39FD">
            <w:pPr>
              <w:rPr>
                <w:kern w:val="0"/>
                <w:sz w:val="18"/>
                <w:szCs w:val="18"/>
              </w:rPr>
            </w:pPr>
            <w:proofErr w:type="gramStart"/>
            <w:r w:rsidRPr="005C5049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C5049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24DA1A00" w14:textId="17F5417F" w:rsidR="00915E2C" w:rsidRPr="005C5049" w:rsidRDefault="004E39FD" w:rsidP="00915E2C">
            <w:pPr>
              <w:rPr>
                <w:kern w:val="0"/>
                <w:sz w:val="18"/>
                <w:szCs w:val="18"/>
              </w:rPr>
            </w:pPr>
            <w:r w:rsidRPr="004E39FD">
              <w:rPr>
                <w:rFonts w:hint="eastAsia"/>
                <w:kern w:val="0"/>
                <w:sz w:val="18"/>
                <w:szCs w:val="18"/>
              </w:rPr>
              <w:t>有包装物的中药应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4E39FD">
              <w:rPr>
                <w:rFonts w:hint="eastAsia"/>
                <w:kern w:val="0"/>
                <w:sz w:val="18"/>
                <w:szCs w:val="18"/>
              </w:rPr>
              <w:t>包装物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是</w:t>
            </w:r>
            <w:r w:rsidRPr="004E39FD">
              <w:rPr>
                <w:rFonts w:hint="eastAsia"/>
                <w:kern w:val="0"/>
                <w:sz w:val="18"/>
                <w:szCs w:val="18"/>
              </w:rPr>
              <w:t>可回收物（如纸袋等），可投放至可回收物收集容器，包装物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4E39FD">
              <w:rPr>
                <w:rFonts w:hint="eastAsia"/>
                <w:kern w:val="0"/>
                <w:sz w:val="18"/>
                <w:szCs w:val="18"/>
              </w:rPr>
              <w:t>已污损</w:t>
            </w:r>
            <w:r>
              <w:rPr>
                <w:rFonts w:hint="eastAsia"/>
                <w:kern w:val="0"/>
                <w:sz w:val="18"/>
                <w:szCs w:val="18"/>
              </w:rPr>
              <w:t>（如已污损</w:t>
            </w:r>
            <w:r w:rsidR="00FC2449">
              <w:rPr>
                <w:rFonts w:hint="eastAsia"/>
                <w:kern w:val="0"/>
                <w:sz w:val="18"/>
                <w:szCs w:val="18"/>
              </w:rPr>
              <w:t>纸袋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 w:rsidRPr="004E39FD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76039254" w14:textId="5E244ACA" w:rsidTr="00914FE9">
        <w:trPr>
          <w:cantSplit/>
          <w:jc w:val="center"/>
        </w:trPr>
        <w:tc>
          <w:tcPr>
            <w:tcW w:w="1028" w:type="dxa"/>
            <w:vMerge w:val="restart"/>
            <w:vAlign w:val="center"/>
          </w:tcPr>
          <w:p w14:paraId="43664E33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03 饲养动物及产品</w:t>
            </w:r>
          </w:p>
        </w:tc>
        <w:tc>
          <w:tcPr>
            <w:tcW w:w="1944" w:type="dxa"/>
            <w:vAlign w:val="center"/>
          </w:tcPr>
          <w:p w14:paraId="46D2D0EB" w14:textId="72EAA87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变质或过期禽</w:t>
            </w:r>
            <w:r w:rsidRPr="00631E5E">
              <w:rPr>
                <w:kern w:val="0"/>
                <w:sz w:val="18"/>
                <w:szCs w:val="18"/>
              </w:rPr>
              <w:t>蛋</w:t>
            </w:r>
            <w:r>
              <w:rPr>
                <w:rFonts w:hint="eastAsia"/>
                <w:kern w:val="0"/>
                <w:sz w:val="18"/>
                <w:szCs w:val="18"/>
              </w:rPr>
              <w:t>（鸡蛋、鸭蛋、鹅蛋鹌鹑蛋等）</w:t>
            </w:r>
            <w:r>
              <w:rPr>
                <w:kern w:val="0"/>
                <w:sz w:val="18"/>
                <w:szCs w:val="18"/>
              </w:rPr>
              <w:t>及废弃</w:t>
            </w:r>
            <w:r w:rsidRPr="00631E5E">
              <w:rPr>
                <w:kern w:val="0"/>
                <w:sz w:val="18"/>
                <w:szCs w:val="18"/>
              </w:rPr>
              <w:t>蛋壳</w:t>
            </w:r>
          </w:p>
        </w:tc>
        <w:tc>
          <w:tcPr>
            <w:tcW w:w="1163" w:type="dxa"/>
            <w:vAlign w:val="center"/>
          </w:tcPr>
          <w:p w14:paraId="20A5B1C6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0FA1A9B6" w14:textId="3BB1554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5C504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7F8681C" w14:textId="6B88D342" w:rsidR="00915E2C" w:rsidRPr="00631E5E" w:rsidRDefault="00915E2C" w:rsidP="00B233BC">
            <w:pPr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31560A97" w14:textId="0C12941A" w:rsidR="00915E2C" w:rsidRDefault="00B233BC" w:rsidP="00915E2C">
            <w:pPr>
              <w:rPr>
                <w:kern w:val="0"/>
                <w:sz w:val="18"/>
                <w:szCs w:val="18"/>
              </w:rPr>
            </w:pPr>
            <w:r w:rsidRPr="00B233BC">
              <w:rPr>
                <w:rFonts w:hint="eastAsia"/>
                <w:kern w:val="0"/>
                <w:sz w:val="18"/>
                <w:szCs w:val="18"/>
              </w:rPr>
              <w:t>有包装物的禽蛋应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B233BC">
              <w:rPr>
                <w:rFonts w:hint="eastAsia"/>
                <w:kern w:val="0"/>
                <w:sz w:val="18"/>
                <w:szCs w:val="18"/>
              </w:rPr>
              <w:t>包装物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是</w:t>
            </w:r>
            <w:r w:rsidRPr="00B233BC">
              <w:rPr>
                <w:rFonts w:hint="eastAsia"/>
                <w:kern w:val="0"/>
                <w:sz w:val="18"/>
                <w:szCs w:val="18"/>
              </w:rPr>
              <w:t>可回收物（如纸托盘等），可投放至可回收物收集容器，包装物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B233BC">
              <w:rPr>
                <w:rFonts w:hint="eastAsia"/>
                <w:kern w:val="0"/>
                <w:sz w:val="18"/>
                <w:szCs w:val="18"/>
              </w:rPr>
              <w:t>已污损</w:t>
            </w:r>
            <w:r>
              <w:rPr>
                <w:rFonts w:hint="eastAsia"/>
                <w:kern w:val="0"/>
                <w:sz w:val="18"/>
                <w:szCs w:val="18"/>
              </w:rPr>
              <w:t>（如已污损纸托盘）</w:t>
            </w:r>
            <w:r w:rsidRPr="00B233BC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2F57F6A2" w14:textId="4CE10936" w:rsidTr="00914FE9">
        <w:trPr>
          <w:cantSplit/>
          <w:trHeight w:val="313"/>
          <w:jc w:val="center"/>
        </w:trPr>
        <w:tc>
          <w:tcPr>
            <w:tcW w:w="1028" w:type="dxa"/>
            <w:vMerge/>
            <w:vAlign w:val="center"/>
          </w:tcPr>
          <w:p w14:paraId="02119E53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8F388BA" w14:textId="32273EDE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天然蜂蜜、蜂王浆、蜂蜡及其他天然蜂蜜副产品</w:t>
            </w:r>
          </w:p>
        </w:tc>
        <w:tc>
          <w:tcPr>
            <w:tcW w:w="1163" w:type="dxa"/>
            <w:vAlign w:val="center"/>
          </w:tcPr>
          <w:p w14:paraId="31D138B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427999AD" w14:textId="37F7DCE5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5C504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E09497B" w14:textId="35B2666A" w:rsidR="00915E2C" w:rsidRPr="00631E5E" w:rsidRDefault="00915E2C" w:rsidP="00B233BC">
            <w:pPr>
              <w:rPr>
                <w:kern w:val="0"/>
                <w:sz w:val="18"/>
                <w:szCs w:val="18"/>
              </w:rPr>
            </w:pPr>
            <w:proofErr w:type="gramStart"/>
            <w:r w:rsidRPr="005C5049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C5049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</w:t>
            </w:r>
            <w:r w:rsidRPr="005C5049">
              <w:rPr>
                <w:rFonts w:hint="eastAsia"/>
                <w:kern w:val="0"/>
                <w:sz w:val="18"/>
                <w:szCs w:val="18"/>
              </w:rPr>
              <w:t>的杂物。投放</w:t>
            </w:r>
            <w:proofErr w:type="gramStart"/>
            <w:r w:rsidRPr="005C5049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C5049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  <w:r w:rsidR="00B233BC">
              <w:rPr>
                <w:kern w:val="0"/>
                <w:sz w:val="18"/>
                <w:szCs w:val="18"/>
              </w:rPr>
              <w:t>流质蜂蜜</w:t>
            </w:r>
            <w:r>
              <w:rPr>
                <w:kern w:val="0"/>
                <w:sz w:val="18"/>
                <w:szCs w:val="18"/>
              </w:rPr>
              <w:t>可直接倒入下水道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</w:tcPr>
          <w:p w14:paraId="702B4BF5" w14:textId="04B89A60" w:rsidR="00915E2C" w:rsidRPr="00B233BC" w:rsidRDefault="00B233BC" w:rsidP="00915E2C">
            <w:pPr>
              <w:rPr>
                <w:kern w:val="0"/>
                <w:sz w:val="18"/>
                <w:szCs w:val="18"/>
              </w:rPr>
            </w:pPr>
            <w:r w:rsidRPr="00B233BC">
              <w:rPr>
                <w:rFonts w:hint="eastAsia"/>
                <w:kern w:val="0"/>
                <w:sz w:val="18"/>
                <w:szCs w:val="18"/>
              </w:rPr>
              <w:t>有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包装物的天然蜂蜜及副产品包装物应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B233BC">
              <w:rPr>
                <w:rFonts w:hint="eastAsia"/>
                <w:kern w:val="0"/>
                <w:sz w:val="18"/>
                <w:szCs w:val="18"/>
              </w:rPr>
              <w:t>可回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收物（如塑料蜂蜜罐、玻璃蜂蜜罐、金属盖等），宜先清空内容物，</w:t>
            </w:r>
            <w:r w:rsidRPr="00B233BC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 w:rsidR="007B646A"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B233BC">
              <w:rPr>
                <w:rFonts w:hint="eastAsia"/>
                <w:kern w:val="0"/>
                <w:sz w:val="18"/>
                <w:szCs w:val="18"/>
              </w:rPr>
              <w:t>已污损</w:t>
            </w:r>
            <w:r w:rsidR="007B646A">
              <w:rPr>
                <w:rFonts w:hint="eastAsia"/>
                <w:kern w:val="0"/>
                <w:sz w:val="18"/>
                <w:szCs w:val="18"/>
              </w:rPr>
              <w:t>（如已污损塑料包装）</w:t>
            </w:r>
            <w:r w:rsidRPr="00B233BC">
              <w:rPr>
                <w:rFonts w:hint="eastAsia"/>
                <w:kern w:val="0"/>
                <w:sz w:val="18"/>
                <w:szCs w:val="18"/>
              </w:rPr>
              <w:t>，可投放至其他垃圾收集容器</w:t>
            </w:r>
          </w:p>
        </w:tc>
      </w:tr>
      <w:tr w:rsidR="00915E2C" w:rsidRPr="00631E5E" w14:paraId="60581BC5" w14:textId="480DF30F" w:rsidTr="00914FE9">
        <w:trPr>
          <w:cantSplit/>
          <w:jc w:val="center"/>
        </w:trPr>
        <w:tc>
          <w:tcPr>
            <w:tcW w:w="1028" w:type="dxa"/>
            <w:vMerge w:val="restart"/>
            <w:vAlign w:val="center"/>
          </w:tcPr>
          <w:p w14:paraId="398DC35E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04渔业产品</w:t>
            </w:r>
          </w:p>
        </w:tc>
        <w:tc>
          <w:tcPr>
            <w:tcW w:w="1944" w:type="dxa"/>
            <w:vAlign w:val="center"/>
          </w:tcPr>
          <w:p w14:paraId="0E8CCDA9" w14:textId="1932554B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海水养殖产品的鱼骨、虾皮、虾头等食品废弃物</w:t>
            </w:r>
          </w:p>
        </w:tc>
        <w:tc>
          <w:tcPr>
            <w:tcW w:w="1163" w:type="dxa"/>
            <w:vAlign w:val="center"/>
          </w:tcPr>
          <w:p w14:paraId="4ABA7E12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F8362C9" w14:textId="346B8CD8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E71A897" w14:textId="6DA76438" w:rsidR="00915E2C" w:rsidRPr="00631E5E" w:rsidRDefault="00915E2C" w:rsidP="00963AFB">
            <w:pPr>
              <w:rPr>
                <w:kern w:val="0"/>
                <w:sz w:val="18"/>
                <w:szCs w:val="18"/>
              </w:rPr>
            </w:pPr>
            <w:proofErr w:type="gramStart"/>
            <w:r w:rsidRPr="00F92F42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F92F42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F92F42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F92F42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5A32666E" w14:textId="5E95EDD5" w:rsidR="00915E2C" w:rsidRPr="00F92F42" w:rsidRDefault="00AB55ED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有包装物的海水养殖产品应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963AFB" w:rsidRPr="00963AFB">
              <w:rPr>
                <w:rFonts w:hint="eastAsia"/>
                <w:kern w:val="0"/>
                <w:sz w:val="18"/>
                <w:szCs w:val="18"/>
              </w:rPr>
              <w:t>可回收物（如塑料托盘、纸盒等），可投放至可回收物收集容器，包装物</w:t>
            </w:r>
            <w:r w:rsidR="00963AFB"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="00963AFB" w:rsidRPr="00963AFB">
              <w:rPr>
                <w:rFonts w:hint="eastAsia"/>
                <w:kern w:val="0"/>
                <w:sz w:val="18"/>
                <w:szCs w:val="18"/>
              </w:rPr>
              <w:t>已污损</w:t>
            </w:r>
            <w:r w:rsidR="00963AFB">
              <w:rPr>
                <w:rFonts w:hint="eastAsia"/>
                <w:kern w:val="0"/>
                <w:sz w:val="18"/>
                <w:szCs w:val="18"/>
              </w:rPr>
              <w:t>（</w:t>
            </w:r>
            <w:r w:rsidR="00107B3E">
              <w:rPr>
                <w:rFonts w:hint="eastAsia"/>
                <w:kern w:val="0"/>
                <w:sz w:val="18"/>
                <w:szCs w:val="18"/>
              </w:rPr>
              <w:t>如</w:t>
            </w:r>
            <w:r w:rsidR="00963AFB">
              <w:rPr>
                <w:rFonts w:hint="eastAsia"/>
                <w:kern w:val="0"/>
                <w:sz w:val="18"/>
                <w:szCs w:val="18"/>
              </w:rPr>
              <w:t>已污损塑料袋）</w:t>
            </w:r>
            <w:r w:rsidR="00963AFB" w:rsidRPr="00963AFB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229431C4" w14:textId="5A907DF3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F2E3E9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C240185" w14:textId="44CF1622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海水养殖产品的贝类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牡蛎、扇贝、贻贝、蚶、</w:t>
            </w:r>
            <w:proofErr w:type="gramStart"/>
            <w:r w:rsidRPr="00631E5E">
              <w:rPr>
                <w:rFonts w:hint="eastAsia"/>
                <w:kern w:val="0"/>
                <w:sz w:val="18"/>
                <w:szCs w:val="18"/>
              </w:rPr>
              <w:t>蛤</w:t>
            </w:r>
            <w:proofErr w:type="gramEnd"/>
            <w:r w:rsidRPr="00631E5E">
              <w:rPr>
                <w:rFonts w:hint="eastAsia"/>
                <w:kern w:val="0"/>
                <w:sz w:val="18"/>
                <w:szCs w:val="18"/>
              </w:rPr>
              <w:t>等）</w:t>
            </w:r>
            <w:r w:rsidRPr="00631E5E">
              <w:rPr>
                <w:kern w:val="0"/>
                <w:sz w:val="18"/>
                <w:szCs w:val="18"/>
              </w:rPr>
              <w:t>贝壳、螃蟹壳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螺壳等食品废弃物</w:t>
            </w:r>
          </w:p>
        </w:tc>
        <w:tc>
          <w:tcPr>
            <w:tcW w:w="1163" w:type="dxa"/>
            <w:vAlign w:val="center"/>
          </w:tcPr>
          <w:p w14:paraId="2C5B1CEA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E710F6E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269C14F" w14:textId="0DFCD4D6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F92F42">
              <w:rPr>
                <w:kern w:val="0"/>
                <w:sz w:val="18"/>
                <w:szCs w:val="18"/>
              </w:rPr>
              <w:t>硬质</w:t>
            </w:r>
            <w:proofErr w:type="gramStart"/>
            <w:r w:rsidRPr="00F92F42">
              <w:rPr>
                <w:kern w:val="0"/>
                <w:sz w:val="18"/>
                <w:szCs w:val="18"/>
              </w:rPr>
              <w:t>壳</w:t>
            </w:r>
            <w:r>
              <w:rPr>
                <w:kern w:val="0"/>
                <w:sz w:val="18"/>
                <w:szCs w:val="18"/>
              </w:rPr>
              <w:t>应</w:t>
            </w:r>
            <w:r w:rsidR="00AB55ED">
              <w:rPr>
                <w:rFonts w:hint="eastAsia"/>
                <w:kern w:val="0"/>
                <w:sz w:val="18"/>
                <w:szCs w:val="18"/>
              </w:rPr>
              <w:t>与厨余垃圾</w:t>
            </w:r>
            <w:proofErr w:type="gramEnd"/>
            <w:r w:rsidR="00AB55ED">
              <w:rPr>
                <w:rFonts w:hint="eastAsia"/>
                <w:kern w:val="0"/>
                <w:sz w:val="18"/>
                <w:szCs w:val="18"/>
              </w:rPr>
              <w:t>分开，保持干燥，</w:t>
            </w:r>
            <w:r w:rsidRPr="00F92F42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</w:p>
        </w:tc>
        <w:tc>
          <w:tcPr>
            <w:tcW w:w="1978" w:type="dxa"/>
          </w:tcPr>
          <w:p w14:paraId="743CB402" w14:textId="77777777" w:rsidR="00915E2C" w:rsidRPr="00F92F42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915E2C" w:rsidRPr="00631E5E" w14:paraId="53C6F963" w14:textId="57D29DAC" w:rsidTr="00914FE9">
        <w:trPr>
          <w:cantSplit/>
          <w:trHeight w:val="464"/>
          <w:jc w:val="center"/>
        </w:trPr>
        <w:tc>
          <w:tcPr>
            <w:tcW w:w="1028" w:type="dxa"/>
            <w:vMerge/>
            <w:vAlign w:val="center"/>
          </w:tcPr>
          <w:p w14:paraId="2A45FB6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9CA7808" w14:textId="4D711038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海水捕捞产品的鱼骨、虾皮、虾头</w:t>
            </w:r>
            <w:r>
              <w:rPr>
                <w:kern w:val="0"/>
                <w:sz w:val="18"/>
                <w:szCs w:val="18"/>
              </w:rPr>
              <w:t>等食品废弃物</w:t>
            </w:r>
          </w:p>
        </w:tc>
        <w:tc>
          <w:tcPr>
            <w:tcW w:w="1163" w:type="dxa"/>
            <w:vAlign w:val="center"/>
          </w:tcPr>
          <w:p w14:paraId="476BAE09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09007507" w14:textId="03292AA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1963447" w14:textId="19874398" w:rsidR="00915E2C" w:rsidRPr="00631E5E" w:rsidRDefault="00915E2C" w:rsidP="00AB55ED">
            <w:pPr>
              <w:rPr>
                <w:kern w:val="0"/>
                <w:sz w:val="18"/>
                <w:szCs w:val="18"/>
              </w:rPr>
            </w:pPr>
            <w:proofErr w:type="gramStart"/>
            <w:r w:rsidRPr="00E8334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E8334C">
              <w:rPr>
                <w:rFonts w:hint="eastAsia"/>
                <w:kern w:val="0"/>
                <w:sz w:val="18"/>
                <w:szCs w:val="18"/>
              </w:rPr>
              <w:t>应沥干水分，确保无不可降解、不易</w:t>
            </w:r>
            <w:r>
              <w:rPr>
                <w:rFonts w:hint="eastAsia"/>
                <w:kern w:val="0"/>
                <w:sz w:val="18"/>
                <w:szCs w:val="18"/>
              </w:rPr>
              <w:t>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45F7AD85" w14:textId="65B162BD" w:rsidR="00915E2C" w:rsidRPr="00E8334C" w:rsidRDefault="00107B3E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有包装物的海水捕捞产品应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AB55ED" w:rsidRPr="00AB55ED">
              <w:rPr>
                <w:rFonts w:hint="eastAsia"/>
                <w:kern w:val="0"/>
                <w:sz w:val="18"/>
                <w:szCs w:val="18"/>
              </w:rPr>
              <w:t>可</w:t>
            </w:r>
            <w:r>
              <w:rPr>
                <w:rFonts w:hint="eastAsia"/>
                <w:kern w:val="0"/>
                <w:sz w:val="18"/>
                <w:szCs w:val="18"/>
              </w:rPr>
              <w:t>回收物（如塑料托盘、纸盒等），可投放至可回收物收集容器，包装物是其他垃圾或</w:t>
            </w:r>
            <w:r w:rsidR="00AB55ED" w:rsidRPr="00AB55ED">
              <w:rPr>
                <w:rFonts w:hint="eastAsia"/>
                <w:kern w:val="0"/>
                <w:sz w:val="18"/>
                <w:szCs w:val="18"/>
              </w:rPr>
              <w:t>已污损</w:t>
            </w:r>
            <w:r w:rsidRPr="00107B3E"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如</w:t>
            </w:r>
            <w:r w:rsidRPr="00107B3E">
              <w:rPr>
                <w:rFonts w:hint="eastAsia"/>
                <w:kern w:val="0"/>
                <w:sz w:val="18"/>
                <w:szCs w:val="18"/>
              </w:rPr>
              <w:t>已污损塑料袋）</w:t>
            </w:r>
            <w:r w:rsidR="00AB55ED" w:rsidRPr="00AB55ED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3718434D" w14:textId="49C89F95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35A263B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479620E" w14:textId="43528BC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海水捕捞产品的贝类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（贻贝、</w:t>
            </w:r>
            <w:proofErr w:type="gramStart"/>
            <w:r w:rsidRPr="00631E5E">
              <w:rPr>
                <w:rFonts w:hint="eastAsia"/>
                <w:kern w:val="0"/>
                <w:sz w:val="18"/>
                <w:szCs w:val="18"/>
              </w:rPr>
              <w:t>蛤</w:t>
            </w:r>
            <w:proofErr w:type="gramEnd"/>
            <w:r w:rsidRPr="00631E5E">
              <w:rPr>
                <w:rFonts w:hint="eastAsia"/>
                <w:kern w:val="0"/>
                <w:sz w:val="18"/>
                <w:szCs w:val="18"/>
              </w:rPr>
              <w:t>、蚶等）</w:t>
            </w:r>
            <w:r w:rsidRPr="00631E5E">
              <w:rPr>
                <w:kern w:val="0"/>
                <w:sz w:val="18"/>
                <w:szCs w:val="18"/>
              </w:rPr>
              <w:t>贝壳</w:t>
            </w:r>
            <w:r>
              <w:rPr>
                <w:rFonts w:hint="eastAsia"/>
                <w:kern w:val="0"/>
                <w:sz w:val="18"/>
                <w:szCs w:val="18"/>
              </w:rPr>
              <w:t>、螃蟹壳等食品废弃物</w:t>
            </w:r>
          </w:p>
        </w:tc>
        <w:tc>
          <w:tcPr>
            <w:tcW w:w="1163" w:type="dxa"/>
            <w:vAlign w:val="center"/>
          </w:tcPr>
          <w:p w14:paraId="3FB3648A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024D779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06B38E5" w14:textId="452F69B7" w:rsidR="00915E2C" w:rsidRPr="00631E5E" w:rsidRDefault="00107B3E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硬质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壳应与厨余垃圾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分开，保持干燥，</w:t>
            </w:r>
            <w:r w:rsidR="00915E2C" w:rsidRPr="00E8334C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</w:p>
        </w:tc>
        <w:tc>
          <w:tcPr>
            <w:tcW w:w="1978" w:type="dxa"/>
          </w:tcPr>
          <w:p w14:paraId="309EEFEC" w14:textId="77777777" w:rsidR="00915E2C" w:rsidRPr="00E8334C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915E2C" w:rsidRPr="00631E5E" w14:paraId="24825BC3" w14:textId="5C66ED93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38DAA558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7060453" w14:textId="082137C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淡水养</w:t>
            </w:r>
            <w:r>
              <w:rPr>
                <w:kern w:val="0"/>
                <w:sz w:val="18"/>
                <w:szCs w:val="18"/>
              </w:rPr>
              <w:t>殖产品的鱼骨、虾皮、虾头</w:t>
            </w:r>
            <w:r w:rsidRPr="00631E5E">
              <w:rPr>
                <w:kern w:val="0"/>
                <w:sz w:val="18"/>
                <w:szCs w:val="18"/>
              </w:rPr>
              <w:t>等</w:t>
            </w:r>
            <w:r>
              <w:rPr>
                <w:kern w:val="0"/>
                <w:sz w:val="18"/>
                <w:szCs w:val="18"/>
              </w:rPr>
              <w:t>食品废弃物</w:t>
            </w:r>
          </w:p>
        </w:tc>
        <w:tc>
          <w:tcPr>
            <w:tcW w:w="1163" w:type="dxa"/>
            <w:vAlign w:val="center"/>
          </w:tcPr>
          <w:p w14:paraId="7CE0B871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5410D484" w14:textId="0B0AF5DC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4B5A365" w14:textId="027E1480" w:rsidR="00915E2C" w:rsidRPr="00631E5E" w:rsidRDefault="00915E2C" w:rsidP="00107B3E">
            <w:pPr>
              <w:rPr>
                <w:kern w:val="0"/>
                <w:sz w:val="18"/>
                <w:szCs w:val="18"/>
              </w:rPr>
            </w:pPr>
            <w:proofErr w:type="gramStart"/>
            <w:r w:rsidRPr="00E8334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E8334C">
              <w:rPr>
                <w:rFonts w:hint="eastAsia"/>
                <w:kern w:val="0"/>
                <w:sz w:val="18"/>
                <w:szCs w:val="18"/>
              </w:rPr>
              <w:t>应沥干水分，确保无不可降解、不易</w:t>
            </w:r>
            <w:r>
              <w:rPr>
                <w:rFonts w:hint="eastAsia"/>
                <w:kern w:val="0"/>
                <w:sz w:val="18"/>
                <w:szCs w:val="18"/>
              </w:rPr>
              <w:t>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73B50D1F" w14:textId="048A0827" w:rsidR="00915E2C" w:rsidRPr="00E8334C" w:rsidRDefault="00107B3E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有包装物的淡水养殖产品应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107B3E">
              <w:rPr>
                <w:rFonts w:hint="eastAsia"/>
                <w:kern w:val="0"/>
                <w:sz w:val="18"/>
                <w:szCs w:val="18"/>
              </w:rPr>
              <w:t>可回收物（如塑料托盘、纸盒等），可投放至可回收物收集容器，包装物是其他垃圾或已污损（</w:t>
            </w:r>
            <w:r>
              <w:rPr>
                <w:rFonts w:hint="eastAsia"/>
                <w:kern w:val="0"/>
                <w:sz w:val="18"/>
                <w:szCs w:val="18"/>
              </w:rPr>
              <w:t>如</w:t>
            </w:r>
            <w:r w:rsidRPr="00107B3E">
              <w:rPr>
                <w:rFonts w:hint="eastAsia"/>
                <w:kern w:val="0"/>
                <w:sz w:val="18"/>
                <w:szCs w:val="18"/>
              </w:rPr>
              <w:t>已污损塑料袋），可投放至其他垃圾收集容器。</w:t>
            </w:r>
          </w:p>
        </w:tc>
      </w:tr>
      <w:tr w:rsidR="00915E2C" w:rsidRPr="00631E5E" w14:paraId="69625EC9" w14:textId="03C54D9C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38070A14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11A6AA0" w14:textId="5723C80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淡水养殖产品的贝类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631E5E">
              <w:rPr>
                <w:kern w:val="0"/>
                <w:sz w:val="18"/>
                <w:szCs w:val="18"/>
              </w:rPr>
              <w:t>河蚌、螺、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蚬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等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kern w:val="0"/>
                <w:sz w:val="18"/>
                <w:szCs w:val="18"/>
              </w:rPr>
              <w:t>贝壳、龟壳、</w:t>
            </w:r>
            <w:proofErr w:type="gramStart"/>
            <w:r>
              <w:rPr>
                <w:kern w:val="0"/>
                <w:sz w:val="18"/>
                <w:szCs w:val="18"/>
              </w:rPr>
              <w:t>鳖壳等</w:t>
            </w:r>
            <w:proofErr w:type="gramEnd"/>
            <w:r>
              <w:rPr>
                <w:kern w:val="0"/>
                <w:sz w:val="18"/>
                <w:szCs w:val="18"/>
              </w:rPr>
              <w:t>食品废弃物</w:t>
            </w:r>
          </w:p>
        </w:tc>
        <w:tc>
          <w:tcPr>
            <w:tcW w:w="1163" w:type="dxa"/>
            <w:vAlign w:val="center"/>
          </w:tcPr>
          <w:p w14:paraId="6D7928EE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C242420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18ADA21" w14:textId="605EB3D4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E8334C">
              <w:rPr>
                <w:rFonts w:hint="eastAsia"/>
                <w:kern w:val="0"/>
                <w:sz w:val="18"/>
                <w:szCs w:val="18"/>
              </w:rPr>
              <w:t>硬质</w:t>
            </w:r>
            <w:proofErr w:type="gramStart"/>
            <w:r w:rsidRPr="00E8334C">
              <w:rPr>
                <w:rFonts w:hint="eastAsia"/>
                <w:kern w:val="0"/>
                <w:sz w:val="18"/>
                <w:szCs w:val="18"/>
              </w:rPr>
              <w:t>壳应与厨余垃圾</w:t>
            </w:r>
            <w:proofErr w:type="gramEnd"/>
            <w:r w:rsidRPr="00E8334C">
              <w:rPr>
                <w:rFonts w:hint="eastAsia"/>
                <w:kern w:val="0"/>
                <w:sz w:val="18"/>
                <w:szCs w:val="18"/>
              </w:rPr>
              <w:t>分开，保持干燥并投放至其他垃圾收集容器。</w:t>
            </w:r>
          </w:p>
        </w:tc>
        <w:tc>
          <w:tcPr>
            <w:tcW w:w="1978" w:type="dxa"/>
          </w:tcPr>
          <w:p w14:paraId="433F0A27" w14:textId="77777777" w:rsidR="00915E2C" w:rsidRPr="00E8334C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915E2C" w:rsidRPr="00631E5E" w14:paraId="3E2493CD" w14:textId="647541A6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DDB2B25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C131A62" w14:textId="326755BC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淡水捕捞产品的鱼骨、虾皮、虾头、</w:t>
            </w:r>
            <w:r w:rsidRPr="00631E5E">
              <w:rPr>
                <w:kern w:val="0"/>
                <w:sz w:val="18"/>
                <w:szCs w:val="18"/>
              </w:rPr>
              <w:t>蜗牛壳等</w:t>
            </w:r>
            <w:r>
              <w:rPr>
                <w:kern w:val="0"/>
                <w:sz w:val="18"/>
                <w:szCs w:val="18"/>
              </w:rPr>
              <w:t>食品废弃物</w:t>
            </w:r>
          </w:p>
        </w:tc>
        <w:tc>
          <w:tcPr>
            <w:tcW w:w="1163" w:type="dxa"/>
            <w:vAlign w:val="center"/>
          </w:tcPr>
          <w:p w14:paraId="63E809D3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57CDD6E4" w14:textId="4E1BEB74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EB9D09B" w14:textId="671B73E0" w:rsidR="00915E2C" w:rsidRPr="00631E5E" w:rsidRDefault="00915E2C" w:rsidP="00107B3E">
            <w:pPr>
              <w:rPr>
                <w:kern w:val="0"/>
                <w:sz w:val="18"/>
                <w:szCs w:val="18"/>
              </w:rPr>
            </w:pPr>
            <w:proofErr w:type="gramStart"/>
            <w:r w:rsidRPr="00E8334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E8334C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E8334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E8334C">
              <w:rPr>
                <w:rFonts w:hint="eastAsia"/>
                <w:kern w:val="0"/>
                <w:sz w:val="18"/>
                <w:szCs w:val="18"/>
              </w:rPr>
              <w:t>时，宜去除塑料垃圾袋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</w:tcPr>
          <w:p w14:paraId="01646216" w14:textId="242237B7" w:rsidR="00915E2C" w:rsidRPr="00E8334C" w:rsidRDefault="00107B3E" w:rsidP="00107B3E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有包装物的淡水捕捞产品应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107B3E">
              <w:rPr>
                <w:rFonts w:hint="eastAsia"/>
                <w:kern w:val="0"/>
                <w:sz w:val="18"/>
                <w:szCs w:val="18"/>
              </w:rPr>
              <w:t>可回收物（如塑料托盘、纸盒等），可投放至可回收物收集容器，包装物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107B3E">
              <w:rPr>
                <w:rFonts w:hint="eastAsia"/>
                <w:kern w:val="0"/>
                <w:sz w:val="18"/>
                <w:szCs w:val="18"/>
              </w:rPr>
              <w:t>已污损</w:t>
            </w:r>
            <w:r>
              <w:rPr>
                <w:rFonts w:hint="eastAsia"/>
                <w:kern w:val="0"/>
                <w:sz w:val="18"/>
                <w:szCs w:val="18"/>
              </w:rPr>
              <w:t>（如已污损塑料袋）</w:t>
            </w:r>
            <w:r w:rsidRPr="00107B3E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28B37A9A" w14:textId="0313A53C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C46E6A8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70B83EF" w14:textId="2498F018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淡水捕捞产品的贝类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631E5E">
              <w:rPr>
                <w:kern w:val="0"/>
                <w:sz w:val="18"/>
                <w:szCs w:val="18"/>
              </w:rPr>
              <w:t>河蚌、螺、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蚬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等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）贝壳</w:t>
            </w:r>
            <w:r>
              <w:rPr>
                <w:kern w:val="0"/>
                <w:sz w:val="18"/>
                <w:szCs w:val="18"/>
              </w:rPr>
              <w:t>、螃蟹壳等食品废弃物</w:t>
            </w:r>
          </w:p>
        </w:tc>
        <w:tc>
          <w:tcPr>
            <w:tcW w:w="1163" w:type="dxa"/>
            <w:vAlign w:val="center"/>
          </w:tcPr>
          <w:p w14:paraId="3FD15DE9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E0C97AC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4238E22" w14:textId="5EBA8DB1" w:rsidR="00915E2C" w:rsidRPr="00631E5E" w:rsidRDefault="00107B3E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硬质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壳应与厨余垃圾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分开，保持干燥，</w:t>
            </w:r>
            <w:r w:rsidR="00915E2C" w:rsidRPr="00E8334C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</w:p>
        </w:tc>
        <w:tc>
          <w:tcPr>
            <w:tcW w:w="1978" w:type="dxa"/>
          </w:tcPr>
          <w:p w14:paraId="23B6ADF7" w14:textId="77777777" w:rsidR="00915E2C" w:rsidRPr="00E8334C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915E2C" w:rsidRPr="00631E5E" w14:paraId="259F8BCF" w14:textId="323CA06D" w:rsidTr="00914FE9">
        <w:trPr>
          <w:cantSplit/>
          <w:jc w:val="center"/>
        </w:trPr>
        <w:tc>
          <w:tcPr>
            <w:tcW w:w="1028" w:type="dxa"/>
            <w:vMerge w:val="restart"/>
            <w:vAlign w:val="center"/>
          </w:tcPr>
          <w:p w14:paraId="08731F1F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lastRenderedPageBreak/>
              <w:t>13 农副食品，动、植物油制品</w:t>
            </w:r>
          </w:p>
        </w:tc>
        <w:tc>
          <w:tcPr>
            <w:tcW w:w="1944" w:type="dxa"/>
            <w:vAlign w:val="center"/>
          </w:tcPr>
          <w:p w14:paraId="437DA315" w14:textId="4C800242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小麦粉、小麦专用粉、大米细粉等谷物细粉</w:t>
            </w:r>
          </w:p>
        </w:tc>
        <w:tc>
          <w:tcPr>
            <w:tcW w:w="1163" w:type="dxa"/>
            <w:vAlign w:val="center"/>
          </w:tcPr>
          <w:p w14:paraId="45E626A8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2965E68E" w14:textId="1639CBEC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54AA22A" w14:textId="2937F0E0" w:rsidR="00915E2C" w:rsidRPr="00631E5E" w:rsidRDefault="00915E2C" w:rsidP="00CE31A6">
            <w:pPr>
              <w:rPr>
                <w:kern w:val="0"/>
                <w:sz w:val="18"/>
                <w:szCs w:val="18"/>
              </w:rPr>
            </w:pPr>
            <w:proofErr w:type="gramStart"/>
            <w:r w:rsidRPr="00E8334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E8334C">
              <w:rPr>
                <w:rFonts w:hint="eastAsia"/>
                <w:kern w:val="0"/>
                <w:sz w:val="18"/>
                <w:szCs w:val="18"/>
              </w:rPr>
              <w:t>应沥干水分，确保无不可降解、不易腐烂</w:t>
            </w:r>
            <w:r>
              <w:rPr>
                <w:rFonts w:hint="eastAsia"/>
                <w:kern w:val="0"/>
                <w:sz w:val="18"/>
                <w:szCs w:val="18"/>
              </w:rPr>
              <w:t>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5AE34FEC" w14:textId="1B8B9000" w:rsidR="00915E2C" w:rsidRPr="00E8334C" w:rsidRDefault="00CE31A6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有包装物的谷物细粉应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CE31A6">
              <w:rPr>
                <w:rFonts w:hint="eastAsia"/>
                <w:kern w:val="0"/>
                <w:sz w:val="18"/>
                <w:szCs w:val="18"/>
              </w:rPr>
              <w:t>可回收物（如面粉袋等），宜先清空</w:t>
            </w:r>
            <w:r w:rsidR="009A1ACB">
              <w:rPr>
                <w:rFonts w:hint="eastAsia"/>
                <w:kern w:val="0"/>
                <w:sz w:val="18"/>
                <w:szCs w:val="18"/>
              </w:rPr>
              <w:t>内容物，</w:t>
            </w:r>
            <w:r w:rsidRPr="00CE31A6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保持清洁干燥，可投放至可回收物收集容器，包装物是其他垃圾或已污损</w:t>
            </w:r>
            <w:r w:rsidR="00461AE5" w:rsidRPr="00461AE5">
              <w:rPr>
                <w:rFonts w:hint="eastAsia"/>
                <w:kern w:val="0"/>
                <w:sz w:val="18"/>
                <w:szCs w:val="18"/>
              </w:rPr>
              <w:t>（如已污损塑料袋）</w:t>
            </w:r>
            <w:r w:rsidRPr="00CE31A6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6657AAA8" w14:textId="5D7DFC84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36CDB145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C167C69" w14:textId="65E3878C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变质或过期大米、精米、小米、糯米、燕麦、玉米、小麦等碾磨谷物</w:t>
            </w:r>
          </w:p>
        </w:tc>
        <w:tc>
          <w:tcPr>
            <w:tcW w:w="1163" w:type="dxa"/>
            <w:vAlign w:val="center"/>
          </w:tcPr>
          <w:p w14:paraId="55AF818A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49096A37" w14:textId="12E1A93C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93CAD14" w14:textId="77997B04" w:rsidR="00915E2C" w:rsidRPr="00631E5E" w:rsidRDefault="00915E2C" w:rsidP="00CE31A6">
            <w:pPr>
              <w:rPr>
                <w:kern w:val="0"/>
                <w:sz w:val="18"/>
                <w:szCs w:val="18"/>
              </w:rPr>
            </w:pPr>
            <w:proofErr w:type="gramStart"/>
            <w:r w:rsidRPr="007F7FA6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7F7FA6">
              <w:rPr>
                <w:rFonts w:hint="eastAsia"/>
                <w:kern w:val="0"/>
                <w:sz w:val="18"/>
                <w:szCs w:val="18"/>
              </w:rPr>
              <w:t>应沥干水分，确保无不可降解、不易</w:t>
            </w:r>
            <w:r>
              <w:rPr>
                <w:rFonts w:hint="eastAsia"/>
                <w:kern w:val="0"/>
                <w:sz w:val="18"/>
                <w:szCs w:val="18"/>
              </w:rPr>
              <w:t>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454D4C23" w14:textId="6E4B8D4C" w:rsidR="00915E2C" w:rsidRPr="007F7FA6" w:rsidRDefault="00461AE5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有包装物的碾磨谷物应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CE31A6" w:rsidRPr="00CE31A6">
              <w:rPr>
                <w:rFonts w:hint="eastAsia"/>
                <w:kern w:val="0"/>
                <w:sz w:val="18"/>
                <w:szCs w:val="18"/>
              </w:rPr>
              <w:t>可回收物（如大米袋等），宜先清空</w:t>
            </w:r>
            <w:r w:rsidR="009A1ACB">
              <w:rPr>
                <w:rFonts w:hint="eastAsia"/>
                <w:kern w:val="0"/>
                <w:sz w:val="18"/>
                <w:szCs w:val="18"/>
              </w:rPr>
              <w:t>内容物，</w:t>
            </w:r>
            <w:r w:rsidR="00CE31A6" w:rsidRPr="00CE31A6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 w:rsidR="00CE31A6">
              <w:rPr>
                <w:rFonts w:hint="eastAsia"/>
                <w:kern w:val="0"/>
                <w:sz w:val="18"/>
                <w:szCs w:val="18"/>
              </w:rPr>
              <w:t>是</w:t>
            </w:r>
            <w:r w:rsidR="00CE31A6" w:rsidRPr="00CE31A6">
              <w:rPr>
                <w:rFonts w:hint="eastAsia"/>
                <w:kern w:val="0"/>
                <w:sz w:val="18"/>
                <w:szCs w:val="18"/>
              </w:rPr>
              <w:t>其他垃圾或已污损</w:t>
            </w:r>
            <w:r w:rsidRPr="00461AE5">
              <w:rPr>
                <w:rFonts w:hint="eastAsia"/>
                <w:kern w:val="0"/>
                <w:sz w:val="18"/>
                <w:szCs w:val="18"/>
              </w:rPr>
              <w:t>（如已污损塑料袋）</w:t>
            </w:r>
            <w:r w:rsidR="00CE31A6" w:rsidRPr="00CE31A6">
              <w:rPr>
                <w:rFonts w:hint="eastAsia"/>
                <w:kern w:val="0"/>
                <w:sz w:val="18"/>
                <w:szCs w:val="18"/>
              </w:rPr>
              <w:t>，可投放至其他垃圾收集容器。</w:t>
            </w:r>
          </w:p>
        </w:tc>
      </w:tr>
      <w:tr w:rsidR="00915E2C" w:rsidRPr="00631E5E" w14:paraId="65FFB9A2" w14:textId="416EC20B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B5ED539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026B583" w14:textId="64D4037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变质或过期燕麦片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大麦片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玉米片等谷物加工品</w:t>
            </w:r>
          </w:p>
        </w:tc>
        <w:tc>
          <w:tcPr>
            <w:tcW w:w="1163" w:type="dxa"/>
            <w:vAlign w:val="center"/>
          </w:tcPr>
          <w:p w14:paraId="080E3936" w14:textId="34A5D5C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24B57F32" w14:textId="56A205B9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1DD6BF1" w14:textId="745BFA22" w:rsidR="00915E2C" w:rsidRPr="00631E5E" w:rsidRDefault="00915E2C" w:rsidP="00CE31A6">
            <w:pPr>
              <w:rPr>
                <w:kern w:val="0"/>
                <w:sz w:val="18"/>
                <w:szCs w:val="18"/>
              </w:rPr>
            </w:pPr>
            <w:proofErr w:type="gramStart"/>
            <w:r w:rsidRPr="007F7FA6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7F7FA6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5116E5FA" w14:textId="21591506" w:rsidR="00915E2C" w:rsidRPr="007F7FA6" w:rsidRDefault="00CC4986" w:rsidP="00CE31A6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有包装物的谷物加工品应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可回收物（如燕麦罐等），宜先清空内容物，</w:t>
            </w:r>
            <w:r w:rsidR="00CE31A6" w:rsidRPr="00CE31A6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 w:rsidR="00CE31A6"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="00CE31A6" w:rsidRPr="00CE31A6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72134E05" w14:textId="76819AAF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FDC6C66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63732D7" w14:textId="1F94447D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变质或过期马铃薯粉</w:t>
            </w:r>
            <w:r>
              <w:rPr>
                <w:rFonts w:hint="eastAsia"/>
                <w:kern w:val="0"/>
                <w:sz w:val="18"/>
                <w:szCs w:val="18"/>
              </w:rPr>
              <w:t>（片）</w:t>
            </w:r>
            <w:r>
              <w:rPr>
                <w:kern w:val="0"/>
                <w:sz w:val="18"/>
                <w:szCs w:val="18"/>
              </w:rPr>
              <w:t>、红薯粉、魔芋粉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芋头粉、木薯粉等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薯类及类似植物加工品</w:t>
            </w:r>
          </w:p>
        </w:tc>
        <w:tc>
          <w:tcPr>
            <w:tcW w:w="1163" w:type="dxa"/>
            <w:vAlign w:val="center"/>
          </w:tcPr>
          <w:p w14:paraId="5EA614E8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247CE7F7" w14:textId="4BA8399F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6DBC6D8" w14:textId="4C510DFC" w:rsidR="00915E2C" w:rsidRPr="00631E5E" w:rsidRDefault="00915E2C" w:rsidP="00CC4986">
            <w:pPr>
              <w:rPr>
                <w:kern w:val="0"/>
                <w:sz w:val="18"/>
                <w:szCs w:val="18"/>
              </w:rPr>
            </w:pPr>
            <w:proofErr w:type="gramStart"/>
            <w:r w:rsidRPr="005F3318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F3318">
              <w:rPr>
                <w:rFonts w:hint="eastAsia"/>
                <w:kern w:val="0"/>
                <w:sz w:val="18"/>
                <w:szCs w:val="18"/>
              </w:rPr>
              <w:t>应沥干水分，确保无不可降解、不易腐</w:t>
            </w:r>
            <w:r>
              <w:rPr>
                <w:rFonts w:hint="eastAsia"/>
                <w:kern w:val="0"/>
                <w:sz w:val="18"/>
                <w:szCs w:val="18"/>
              </w:rPr>
              <w:t>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651816DF" w14:textId="14FF5105" w:rsidR="00915E2C" w:rsidRPr="005F3318" w:rsidRDefault="00CC4986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有包装物的薯类及类似植物加工品应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可回收物（如薯粉袋等），宜先清空内容物，</w:t>
            </w:r>
            <w:r w:rsidRPr="00CC4986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CC4986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0A85B7F5" w14:textId="6832470B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652E5BC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5442515" w14:textId="3494CA0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黄豆粉、绿豆粉、红豆粉、豌豆粉等干豆粉</w:t>
            </w:r>
          </w:p>
        </w:tc>
        <w:tc>
          <w:tcPr>
            <w:tcW w:w="1163" w:type="dxa"/>
            <w:vAlign w:val="center"/>
          </w:tcPr>
          <w:p w14:paraId="224F4A8E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56EBFEB4" w14:textId="33FF55C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697266B" w14:textId="12934DA1" w:rsidR="00915E2C" w:rsidRPr="00631E5E" w:rsidRDefault="00915E2C" w:rsidP="00CC4986">
            <w:pPr>
              <w:rPr>
                <w:kern w:val="0"/>
                <w:sz w:val="18"/>
                <w:szCs w:val="18"/>
              </w:rPr>
            </w:pPr>
            <w:proofErr w:type="gramStart"/>
            <w:r w:rsidRPr="002646E5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2646E5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</w:t>
            </w:r>
            <w:r>
              <w:rPr>
                <w:rFonts w:hint="eastAsia"/>
                <w:kern w:val="0"/>
                <w:sz w:val="18"/>
                <w:szCs w:val="18"/>
              </w:rPr>
              <w:t>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6BDC6F9F" w14:textId="5C2D426E" w:rsidR="00915E2C" w:rsidRPr="002646E5" w:rsidRDefault="00CC4986" w:rsidP="00CC4986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有包装物的干豆粉应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可回收物（如黄豆粉罐等），宜先清空内容物，</w:t>
            </w:r>
            <w:r w:rsidRPr="00CC4986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CC4986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424DAAA3" w14:textId="02B325EB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C574E6A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C680E27" w14:textId="4B16A54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栗子粉、杏仁粉、椰子粉等水果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坚果粉</w:t>
            </w:r>
          </w:p>
        </w:tc>
        <w:tc>
          <w:tcPr>
            <w:tcW w:w="1163" w:type="dxa"/>
            <w:vAlign w:val="center"/>
          </w:tcPr>
          <w:p w14:paraId="4EF3B93F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77167FDF" w14:textId="68110746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53493FC" w14:textId="33F1A889" w:rsidR="00915E2C" w:rsidRPr="00631E5E" w:rsidRDefault="00915E2C" w:rsidP="00CC4986">
            <w:pPr>
              <w:rPr>
                <w:kern w:val="0"/>
                <w:sz w:val="18"/>
                <w:szCs w:val="18"/>
              </w:rPr>
            </w:pPr>
            <w:proofErr w:type="gramStart"/>
            <w:r w:rsidRPr="002646E5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2646E5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2DC2654A" w14:textId="56E7FAD1" w:rsidR="00915E2C" w:rsidRPr="002646E5" w:rsidRDefault="00CC4986" w:rsidP="00CC4986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有包装物的水果粉和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坚果粉应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</w:t>
            </w:r>
            <w:proofErr w:type="gramEnd"/>
            <w:r w:rsidR="00914FE9">
              <w:rPr>
                <w:rFonts w:hint="eastAsia"/>
                <w:kern w:val="0"/>
                <w:sz w:val="18"/>
                <w:szCs w:val="18"/>
              </w:rPr>
              <w:t>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可回收物（如</w:t>
            </w:r>
            <w:proofErr w:type="gramStart"/>
            <w:r w:rsidR="00461AE5">
              <w:rPr>
                <w:rFonts w:hint="eastAsia"/>
                <w:kern w:val="0"/>
                <w:sz w:val="18"/>
                <w:szCs w:val="18"/>
              </w:rPr>
              <w:t>栗子粉罐等</w:t>
            </w:r>
            <w:proofErr w:type="gramEnd"/>
            <w:r w:rsidR="00461AE5">
              <w:rPr>
                <w:rFonts w:hint="eastAsia"/>
                <w:kern w:val="0"/>
                <w:sz w:val="18"/>
                <w:szCs w:val="18"/>
              </w:rPr>
              <w:t>），宜先清空内容物，</w:t>
            </w:r>
            <w:r w:rsidRPr="00CC4986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CC4986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35DE6B2E" w14:textId="15B49537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E4999DF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8A0BBBC" w14:textId="7F9040D6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宠物食品</w:t>
            </w:r>
          </w:p>
        </w:tc>
        <w:tc>
          <w:tcPr>
            <w:tcW w:w="1163" w:type="dxa"/>
            <w:vAlign w:val="center"/>
          </w:tcPr>
          <w:p w14:paraId="194EC5DC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7E0942FD" w14:textId="0B4CD13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45BDB59" w14:textId="4CCF3E3E" w:rsidR="00915E2C" w:rsidRPr="00631E5E" w:rsidRDefault="00915E2C" w:rsidP="00502257">
            <w:pPr>
              <w:rPr>
                <w:kern w:val="0"/>
                <w:sz w:val="18"/>
                <w:szCs w:val="18"/>
              </w:rPr>
            </w:pPr>
            <w:proofErr w:type="gramStart"/>
            <w:r w:rsidRPr="002646E5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2646E5">
              <w:rPr>
                <w:rFonts w:hint="eastAsia"/>
                <w:kern w:val="0"/>
                <w:sz w:val="18"/>
                <w:szCs w:val="18"/>
              </w:rPr>
              <w:t>应沥干水分，确保无不可降解、不易腐烂</w:t>
            </w:r>
            <w:r>
              <w:rPr>
                <w:rFonts w:hint="eastAsia"/>
                <w:kern w:val="0"/>
                <w:sz w:val="18"/>
                <w:szCs w:val="18"/>
              </w:rPr>
              <w:t>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4BCD147B" w14:textId="0E9D9642" w:rsidR="00915E2C" w:rsidRPr="002646E5" w:rsidRDefault="00502257" w:rsidP="00915E2C">
            <w:pPr>
              <w:rPr>
                <w:kern w:val="0"/>
                <w:sz w:val="18"/>
                <w:szCs w:val="18"/>
              </w:rPr>
            </w:pPr>
            <w:r w:rsidRPr="00502257">
              <w:rPr>
                <w:rFonts w:hint="eastAsia"/>
                <w:kern w:val="0"/>
                <w:sz w:val="18"/>
                <w:szCs w:val="18"/>
              </w:rPr>
              <w:t>有包装物的宠物食品应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502257">
              <w:rPr>
                <w:rFonts w:hint="eastAsia"/>
                <w:kern w:val="0"/>
                <w:sz w:val="18"/>
                <w:szCs w:val="18"/>
              </w:rPr>
              <w:t>包装物可投放至其他垃圾收集容器。</w:t>
            </w:r>
          </w:p>
        </w:tc>
      </w:tr>
      <w:tr w:rsidR="00915E2C" w:rsidRPr="00631E5E" w14:paraId="2A3677F0" w14:textId="159780B0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6DF56A03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AF0F9DC" w14:textId="620EF868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大豆油、花生油、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菜籽油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、玉米胚油、葵花籽油、橄榄油、人造奶油等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植物油及其制品</w:t>
            </w:r>
          </w:p>
        </w:tc>
        <w:tc>
          <w:tcPr>
            <w:tcW w:w="1163" w:type="dxa"/>
            <w:vAlign w:val="center"/>
          </w:tcPr>
          <w:p w14:paraId="09AE6808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02D9BF2C" w14:textId="7C125E0A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6879A4D" w14:textId="38BF959A" w:rsidR="00915E2C" w:rsidRPr="00631E5E" w:rsidRDefault="00915E2C" w:rsidP="00502257">
            <w:pPr>
              <w:rPr>
                <w:kern w:val="0"/>
                <w:sz w:val="18"/>
                <w:szCs w:val="18"/>
              </w:rPr>
            </w:pPr>
            <w:proofErr w:type="gramStart"/>
            <w:r w:rsidRPr="001D1694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1D1694">
              <w:rPr>
                <w:rFonts w:hint="eastAsia"/>
                <w:kern w:val="0"/>
                <w:sz w:val="18"/>
                <w:szCs w:val="18"/>
              </w:rPr>
              <w:t>应沥干水分，确保无不可降解、不易腐烂的</w:t>
            </w:r>
            <w:r>
              <w:rPr>
                <w:rFonts w:hint="eastAsia"/>
                <w:kern w:val="0"/>
                <w:sz w:val="18"/>
                <w:szCs w:val="18"/>
              </w:rPr>
              <w:t>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  <w:r w:rsidR="00502257">
              <w:rPr>
                <w:rFonts w:hint="eastAsia"/>
                <w:kern w:val="0"/>
                <w:sz w:val="18"/>
                <w:szCs w:val="18"/>
              </w:rPr>
              <w:t>流质植物油及其制品可直接倒入下水道。</w:t>
            </w:r>
          </w:p>
        </w:tc>
        <w:tc>
          <w:tcPr>
            <w:tcW w:w="1978" w:type="dxa"/>
          </w:tcPr>
          <w:p w14:paraId="703096C8" w14:textId="7ED3363A" w:rsidR="00915E2C" w:rsidRPr="001D1694" w:rsidRDefault="00502257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有包装物的植物油及其制品应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502257">
              <w:rPr>
                <w:rFonts w:hint="eastAsia"/>
                <w:kern w:val="0"/>
                <w:sz w:val="18"/>
                <w:szCs w:val="18"/>
              </w:rPr>
              <w:t>可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回收物（如塑料油桶、玻璃油瓶、金属盖等），宜先清空内容物，</w:t>
            </w:r>
            <w:r w:rsidRPr="00502257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 w:rsidR="002068FA"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502257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625D7B60" w14:textId="1315755D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3B66E884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5F2F002" w14:textId="7309E56D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白砂糖、绵白糖、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赤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砂糖、红糖、黄砂糖等成品糖</w:t>
            </w:r>
          </w:p>
        </w:tc>
        <w:tc>
          <w:tcPr>
            <w:tcW w:w="1163" w:type="dxa"/>
            <w:vAlign w:val="center"/>
          </w:tcPr>
          <w:p w14:paraId="03EE77B0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E725142" w14:textId="1E9ADB1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2A44544" w14:textId="3CE2D186" w:rsidR="00915E2C" w:rsidRPr="00631E5E" w:rsidRDefault="00915E2C" w:rsidP="008C6BA9">
            <w:pPr>
              <w:rPr>
                <w:kern w:val="0"/>
                <w:sz w:val="18"/>
                <w:szCs w:val="18"/>
              </w:rPr>
            </w:pPr>
            <w:proofErr w:type="gramStart"/>
            <w:r w:rsidRPr="008B2ABD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8B2ABD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8B2ABD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8B2ABD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39442A42" w14:textId="3D9324D7" w:rsidR="00915E2C" w:rsidRPr="008B2ABD" w:rsidRDefault="008C6BA9" w:rsidP="00915E2C">
            <w:pPr>
              <w:rPr>
                <w:kern w:val="0"/>
                <w:sz w:val="18"/>
                <w:szCs w:val="18"/>
              </w:rPr>
            </w:pPr>
            <w:r w:rsidRPr="008C6BA9">
              <w:rPr>
                <w:rFonts w:hint="eastAsia"/>
                <w:kern w:val="0"/>
                <w:sz w:val="18"/>
                <w:szCs w:val="18"/>
              </w:rPr>
              <w:t>有包装物的</w:t>
            </w:r>
            <w:proofErr w:type="gramStart"/>
            <w:r w:rsidRPr="008C6BA9">
              <w:rPr>
                <w:rFonts w:hint="eastAsia"/>
                <w:kern w:val="0"/>
                <w:sz w:val="18"/>
                <w:szCs w:val="18"/>
              </w:rPr>
              <w:t>成品糖应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</w:t>
            </w:r>
            <w:proofErr w:type="gramEnd"/>
            <w:r w:rsidR="00914FE9">
              <w:rPr>
                <w:rFonts w:hint="eastAsia"/>
                <w:kern w:val="0"/>
                <w:sz w:val="18"/>
                <w:szCs w:val="18"/>
              </w:rPr>
              <w:t>包装物去除。</w:t>
            </w:r>
            <w:r w:rsidRPr="008C6BA9">
              <w:rPr>
                <w:rFonts w:hint="eastAsia"/>
                <w:kern w:val="0"/>
                <w:sz w:val="18"/>
                <w:szCs w:val="18"/>
              </w:rPr>
              <w:t>包装物可投放至其他垃圾收集容器。</w:t>
            </w:r>
          </w:p>
        </w:tc>
      </w:tr>
      <w:tr w:rsidR="00915E2C" w:rsidRPr="00631E5E" w14:paraId="50835F8A" w14:textId="0715E5AB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3752F142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3FE5396" w14:textId="2E4B096A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冰片糖、片糖、冰糖、方糖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精制糖浆等加工糖</w:t>
            </w:r>
          </w:p>
        </w:tc>
        <w:tc>
          <w:tcPr>
            <w:tcW w:w="1163" w:type="dxa"/>
            <w:vAlign w:val="center"/>
          </w:tcPr>
          <w:p w14:paraId="4ED9567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02D6FD2F" w14:textId="32D04105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CBBA169" w14:textId="7D7D0CB5" w:rsidR="00915E2C" w:rsidRPr="00631E5E" w:rsidRDefault="00915E2C" w:rsidP="008C6BA9">
            <w:pPr>
              <w:rPr>
                <w:kern w:val="0"/>
                <w:sz w:val="18"/>
                <w:szCs w:val="18"/>
              </w:rPr>
            </w:pPr>
            <w:proofErr w:type="gramStart"/>
            <w:r w:rsidRPr="00630CB9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630CB9">
              <w:rPr>
                <w:rFonts w:hint="eastAsia"/>
                <w:kern w:val="0"/>
                <w:sz w:val="18"/>
                <w:szCs w:val="18"/>
              </w:rPr>
              <w:t>应沥干水分，确保无不可降解、不易腐烂的</w:t>
            </w:r>
            <w:r>
              <w:rPr>
                <w:rFonts w:hint="eastAsia"/>
                <w:kern w:val="0"/>
                <w:sz w:val="18"/>
                <w:szCs w:val="18"/>
              </w:rPr>
              <w:t>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6E1893BB" w14:textId="7E9C6454" w:rsidR="00915E2C" w:rsidRPr="00630CB9" w:rsidRDefault="008C6BA9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加工糖应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</w:t>
            </w:r>
            <w:proofErr w:type="gramEnd"/>
            <w:r w:rsidR="00914FE9">
              <w:rPr>
                <w:rFonts w:hint="eastAsia"/>
                <w:kern w:val="0"/>
                <w:sz w:val="18"/>
                <w:szCs w:val="18"/>
              </w:rPr>
              <w:t>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461AE5">
              <w:rPr>
                <w:rFonts w:hint="eastAsia"/>
                <w:kern w:val="0"/>
                <w:sz w:val="18"/>
                <w:szCs w:val="18"/>
              </w:rPr>
              <w:t>可回收物（如糖浆罐等），宜先清空内容物、洗净，</w:t>
            </w:r>
            <w:r w:rsidRPr="008C6BA9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8C6BA9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4C3C3DE2" w14:textId="3FE85921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5AF5150C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73562B3" w14:textId="5B01FBAF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糖蜜等制糖副产品</w:t>
            </w:r>
          </w:p>
        </w:tc>
        <w:tc>
          <w:tcPr>
            <w:tcW w:w="1163" w:type="dxa"/>
            <w:vAlign w:val="center"/>
          </w:tcPr>
          <w:p w14:paraId="261831B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0938E8CB" w14:textId="1607F6D4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7477202" w14:textId="0F3DAECB" w:rsidR="00915E2C" w:rsidRPr="00631E5E" w:rsidRDefault="00915E2C" w:rsidP="008C6BA9">
            <w:pPr>
              <w:rPr>
                <w:kern w:val="0"/>
                <w:sz w:val="18"/>
                <w:szCs w:val="18"/>
              </w:rPr>
            </w:pPr>
            <w:proofErr w:type="gramStart"/>
            <w:r w:rsidRPr="00630CB9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630CB9">
              <w:rPr>
                <w:rFonts w:hint="eastAsia"/>
                <w:kern w:val="0"/>
                <w:sz w:val="18"/>
                <w:szCs w:val="18"/>
              </w:rPr>
              <w:t>应沥干水分，确保无不可降解、不</w:t>
            </w:r>
            <w:r>
              <w:rPr>
                <w:rFonts w:hint="eastAsia"/>
                <w:kern w:val="0"/>
                <w:sz w:val="18"/>
                <w:szCs w:val="18"/>
              </w:rPr>
              <w:t>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4FB02BEB" w14:textId="3895FAC4" w:rsidR="00915E2C" w:rsidRPr="00630CB9" w:rsidRDefault="008C6BA9" w:rsidP="008C6BA9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有包装物的糖蜜等制糖副产品应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可回收物（如糖蜜罐等），宜先清空内容物，</w:t>
            </w:r>
            <w:r w:rsidRPr="008C6BA9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8C6BA9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381B97F8" w14:textId="3491A38C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3E1EE4EA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240A85E" w14:textId="18345844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猪、牛、羊、鸡、鸭、火鸡、鹅、</w:t>
            </w:r>
            <w:r>
              <w:rPr>
                <w:kern w:val="0"/>
                <w:sz w:val="18"/>
                <w:szCs w:val="18"/>
              </w:rPr>
              <w:t>珍珠鸡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兔、</w:t>
            </w:r>
            <w:r>
              <w:rPr>
                <w:kern w:val="0"/>
                <w:sz w:val="18"/>
                <w:szCs w:val="18"/>
              </w:rPr>
              <w:t>田鸡腿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乳鸽肉等鲜、冷藏肉</w:t>
            </w:r>
          </w:p>
        </w:tc>
        <w:tc>
          <w:tcPr>
            <w:tcW w:w="1163" w:type="dxa"/>
            <w:vAlign w:val="center"/>
          </w:tcPr>
          <w:p w14:paraId="4588034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0DF3830F" w14:textId="08E46CAE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1F78102" w14:textId="5F51CF0D" w:rsidR="00915E2C" w:rsidRPr="00631E5E" w:rsidRDefault="00915E2C" w:rsidP="008C6BA9">
            <w:pPr>
              <w:rPr>
                <w:kern w:val="0"/>
                <w:sz w:val="18"/>
                <w:szCs w:val="18"/>
              </w:rPr>
            </w:pPr>
            <w:proofErr w:type="gramStart"/>
            <w:r w:rsidRPr="00630CB9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630CB9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630CB9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630CB9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  <w:r>
              <w:rPr>
                <w:rFonts w:hint="eastAsia"/>
                <w:kern w:val="0"/>
                <w:sz w:val="18"/>
                <w:szCs w:val="18"/>
              </w:rPr>
              <w:t>废弃鲜、冷藏肉骨头应</w:t>
            </w:r>
            <w:proofErr w:type="gramStart"/>
            <w:r w:rsidRPr="00E8334C">
              <w:rPr>
                <w:rFonts w:hint="eastAsia"/>
                <w:kern w:val="0"/>
                <w:sz w:val="18"/>
                <w:szCs w:val="18"/>
              </w:rPr>
              <w:t>与厨余垃圾</w:t>
            </w:r>
            <w:proofErr w:type="gramEnd"/>
            <w:r w:rsidRPr="00E8334C">
              <w:rPr>
                <w:rFonts w:hint="eastAsia"/>
                <w:kern w:val="0"/>
                <w:sz w:val="18"/>
                <w:szCs w:val="18"/>
              </w:rPr>
              <w:t>分开，保持干燥并投放至其他垃圾收集容器。</w:t>
            </w:r>
          </w:p>
        </w:tc>
        <w:tc>
          <w:tcPr>
            <w:tcW w:w="1978" w:type="dxa"/>
          </w:tcPr>
          <w:p w14:paraId="523C0F25" w14:textId="6AC41B73" w:rsidR="00915E2C" w:rsidRPr="008C6BA9" w:rsidRDefault="008C6BA9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有包装物的鲜、冷藏肉应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可回收物（如塑料托盘等），宜先清空内容物，</w:t>
            </w:r>
            <w:r w:rsidRPr="008C6BA9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8C6BA9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29F0A91B" w14:textId="651DDDC0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5A1CD1A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B462746" w14:textId="286867DE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猪、牛、羊、</w:t>
            </w:r>
            <w:r>
              <w:rPr>
                <w:kern w:val="0"/>
                <w:sz w:val="18"/>
                <w:szCs w:val="18"/>
              </w:rPr>
              <w:t>杂畜肉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鸡、鸭、火鸡、鹅、</w:t>
            </w:r>
            <w:r>
              <w:rPr>
                <w:kern w:val="0"/>
                <w:sz w:val="18"/>
                <w:szCs w:val="18"/>
              </w:rPr>
              <w:t>珍珠鸡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兔、乳鸽肉等冻肉</w:t>
            </w:r>
          </w:p>
        </w:tc>
        <w:tc>
          <w:tcPr>
            <w:tcW w:w="1163" w:type="dxa"/>
            <w:vAlign w:val="center"/>
          </w:tcPr>
          <w:p w14:paraId="4D5D978C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1A8BBE16" w14:textId="6A49078B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E081EDD" w14:textId="6BE8A93F" w:rsidR="00915E2C" w:rsidRPr="00631E5E" w:rsidRDefault="00915E2C" w:rsidP="008C6BA9">
            <w:pPr>
              <w:rPr>
                <w:kern w:val="0"/>
                <w:sz w:val="18"/>
                <w:szCs w:val="18"/>
              </w:rPr>
            </w:pPr>
            <w:proofErr w:type="gramStart"/>
            <w:r w:rsidRPr="00D86901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D86901">
              <w:rPr>
                <w:rFonts w:hint="eastAsia"/>
                <w:kern w:val="0"/>
                <w:sz w:val="18"/>
                <w:szCs w:val="18"/>
              </w:rPr>
              <w:t>应沥干水分，确保无不可降解、不易</w:t>
            </w:r>
            <w:r>
              <w:rPr>
                <w:rFonts w:hint="eastAsia"/>
                <w:kern w:val="0"/>
                <w:sz w:val="18"/>
                <w:szCs w:val="18"/>
              </w:rPr>
              <w:t>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时，宜去除塑料垃圾袋。废弃冻肉骨头</w:t>
            </w:r>
            <w:r w:rsidRPr="00D86901">
              <w:rPr>
                <w:rFonts w:hint="eastAsia"/>
                <w:kern w:val="0"/>
                <w:sz w:val="18"/>
                <w:szCs w:val="18"/>
              </w:rPr>
              <w:t>应</w:t>
            </w:r>
            <w:proofErr w:type="gramStart"/>
            <w:r w:rsidRPr="00D86901">
              <w:rPr>
                <w:rFonts w:hint="eastAsia"/>
                <w:kern w:val="0"/>
                <w:sz w:val="18"/>
                <w:szCs w:val="18"/>
              </w:rPr>
              <w:t>与厨余垃圾</w:t>
            </w:r>
            <w:proofErr w:type="gramEnd"/>
            <w:r w:rsidRPr="00D86901">
              <w:rPr>
                <w:rFonts w:hint="eastAsia"/>
                <w:kern w:val="0"/>
                <w:sz w:val="18"/>
                <w:szCs w:val="18"/>
              </w:rPr>
              <w:t>分开，保持干燥并投放至其他垃圾收集容器。</w:t>
            </w:r>
          </w:p>
        </w:tc>
        <w:tc>
          <w:tcPr>
            <w:tcW w:w="1978" w:type="dxa"/>
          </w:tcPr>
          <w:p w14:paraId="45D0EA63" w14:textId="32A45342" w:rsidR="00915E2C" w:rsidRPr="008C6BA9" w:rsidRDefault="008C6BA9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有包装物的冻肉应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可回收物（如塑料托盘等），宜先清空内容物，</w:t>
            </w:r>
            <w:r w:rsidRPr="008C6BA9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8C6BA9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524A5E71" w14:textId="7ABCB76C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0942B8E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F57A9A6" w14:textId="015769F9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猪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牛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羊等动物肠衣</w:t>
            </w:r>
          </w:p>
        </w:tc>
        <w:tc>
          <w:tcPr>
            <w:tcW w:w="1163" w:type="dxa"/>
            <w:vAlign w:val="center"/>
          </w:tcPr>
          <w:p w14:paraId="01140E9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79805CB1" w14:textId="0A559DEE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C70E817" w14:textId="751A4569" w:rsidR="00915E2C" w:rsidRPr="00631E5E" w:rsidRDefault="00915E2C" w:rsidP="003069DA">
            <w:pPr>
              <w:rPr>
                <w:kern w:val="0"/>
                <w:sz w:val="18"/>
                <w:szCs w:val="18"/>
              </w:rPr>
            </w:pPr>
            <w:proofErr w:type="gramStart"/>
            <w:r w:rsidRPr="00D86901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D86901">
              <w:rPr>
                <w:rFonts w:hint="eastAsia"/>
                <w:kern w:val="0"/>
                <w:sz w:val="18"/>
                <w:szCs w:val="18"/>
              </w:rPr>
              <w:t>应沥干水分，确保无不可降解、不易腐</w:t>
            </w:r>
            <w:r>
              <w:rPr>
                <w:rFonts w:hint="eastAsia"/>
                <w:kern w:val="0"/>
                <w:sz w:val="18"/>
                <w:szCs w:val="18"/>
              </w:rPr>
              <w:t>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34D593CF" w14:textId="54615F21" w:rsidR="00915E2C" w:rsidRPr="00D86901" w:rsidRDefault="003069DA" w:rsidP="003069DA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有包装物的动物肠衣应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可回收物（如塑料托盘等），宜先清空内容物，</w:t>
            </w:r>
            <w:r w:rsidRPr="003069DA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3069DA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46168C73" w14:textId="0094437F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A15E71A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54F7FF4" w14:textId="12868966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猪、牛、羊、鸡、鸭、火鸡、</w:t>
            </w:r>
            <w:r>
              <w:rPr>
                <w:kern w:val="0"/>
                <w:sz w:val="18"/>
                <w:szCs w:val="18"/>
              </w:rPr>
              <w:t>珍珠鸡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乳鸽</w:t>
            </w:r>
            <w:r w:rsidRPr="00631E5E">
              <w:rPr>
                <w:kern w:val="0"/>
                <w:sz w:val="18"/>
                <w:szCs w:val="18"/>
              </w:rPr>
              <w:t>等可食用动物杂碎</w:t>
            </w:r>
          </w:p>
        </w:tc>
        <w:tc>
          <w:tcPr>
            <w:tcW w:w="1163" w:type="dxa"/>
            <w:vAlign w:val="center"/>
          </w:tcPr>
          <w:p w14:paraId="55EC6D42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A2870F7" w14:textId="42ECB749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C829477" w14:textId="5B697BE3" w:rsidR="00915E2C" w:rsidRPr="00631E5E" w:rsidRDefault="00915E2C" w:rsidP="003069DA">
            <w:pPr>
              <w:rPr>
                <w:kern w:val="0"/>
                <w:sz w:val="18"/>
                <w:szCs w:val="18"/>
              </w:rPr>
            </w:pPr>
            <w:proofErr w:type="gramStart"/>
            <w:r w:rsidRPr="00D86901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D86901">
              <w:rPr>
                <w:rFonts w:hint="eastAsia"/>
                <w:kern w:val="0"/>
                <w:sz w:val="18"/>
                <w:szCs w:val="18"/>
              </w:rPr>
              <w:t>应沥干水分，确保无不可降解、不易</w:t>
            </w:r>
            <w:r>
              <w:rPr>
                <w:rFonts w:hint="eastAsia"/>
                <w:kern w:val="0"/>
                <w:sz w:val="18"/>
                <w:szCs w:val="18"/>
              </w:rPr>
              <w:t>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52EE03B3" w14:textId="1A560170" w:rsidR="00915E2C" w:rsidRPr="00D86901" w:rsidRDefault="003069D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有包装物的可食用动物杂碎应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可回收物（如塑料托盘等），宜先清空内容物，</w:t>
            </w:r>
            <w:r w:rsidRPr="003069DA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3069DA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15AFA0C8" w14:textId="1010DC72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6A16E21B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AED06D8" w14:textId="3932551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猪、牛、羊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家禽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压榨油脂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、食用动物脂油</w:t>
            </w:r>
            <w:r w:rsidRPr="00631E5E">
              <w:rPr>
                <w:kern w:val="0"/>
                <w:sz w:val="18"/>
                <w:szCs w:val="18"/>
              </w:rPr>
              <w:t>等动物油脂及加工制品</w:t>
            </w:r>
          </w:p>
        </w:tc>
        <w:tc>
          <w:tcPr>
            <w:tcW w:w="1163" w:type="dxa"/>
            <w:vAlign w:val="center"/>
          </w:tcPr>
          <w:p w14:paraId="422C4890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37E889B7" w14:textId="502D488D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EF7FD4E" w14:textId="6602EF15" w:rsidR="00915E2C" w:rsidRPr="00631E5E" w:rsidRDefault="00915E2C" w:rsidP="0050040A">
            <w:pPr>
              <w:rPr>
                <w:kern w:val="0"/>
                <w:sz w:val="18"/>
                <w:szCs w:val="18"/>
              </w:rPr>
            </w:pPr>
            <w:proofErr w:type="gramStart"/>
            <w:r w:rsidRPr="00D86901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D86901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D86901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D86901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71E5CE5D" w14:textId="4426A762" w:rsidR="00915E2C" w:rsidRPr="00D86901" w:rsidRDefault="0050040A" w:rsidP="0050040A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有包装物的可食用动物杂碎应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可回收物（如塑料托盘等），宜先清空内容物，</w:t>
            </w:r>
            <w:r w:rsidRPr="0050040A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50040A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797BDBBC" w14:textId="182AB488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DB7CE29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F6CA288" w14:textId="0714BCF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动物</w:t>
            </w:r>
            <w:r>
              <w:rPr>
                <w:kern w:val="0"/>
                <w:sz w:val="18"/>
                <w:szCs w:val="18"/>
              </w:rPr>
              <w:t>肉</w:t>
            </w:r>
            <w:r w:rsidRPr="00631E5E">
              <w:rPr>
                <w:kern w:val="0"/>
                <w:sz w:val="18"/>
                <w:szCs w:val="18"/>
              </w:rPr>
              <w:t>精及</w:t>
            </w:r>
            <w:proofErr w:type="gramEnd"/>
            <w:r>
              <w:rPr>
                <w:kern w:val="0"/>
                <w:sz w:val="18"/>
                <w:szCs w:val="18"/>
              </w:rPr>
              <w:t>肉</w:t>
            </w:r>
            <w:r w:rsidRPr="00631E5E">
              <w:rPr>
                <w:kern w:val="0"/>
                <w:sz w:val="18"/>
                <w:szCs w:val="18"/>
              </w:rPr>
              <w:t>汁</w:t>
            </w:r>
          </w:p>
        </w:tc>
        <w:tc>
          <w:tcPr>
            <w:tcW w:w="1163" w:type="dxa"/>
            <w:vAlign w:val="center"/>
          </w:tcPr>
          <w:p w14:paraId="65A4189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3513DBD" w14:textId="5A56844C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EBA5B6B" w14:textId="4C99386B" w:rsidR="00915E2C" w:rsidRPr="00631E5E" w:rsidRDefault="00915E2C" w:rsidP="0050040A">
            <w:pPr>
              <w:rPr>
                <w:kern w:val="0"/>
                <w:sz w:val="18"/>
                <w:szCs w:val="18"/>
              </w:rPr>
            </w:pPr>
            <w:proofErr w:type="gramStart"/>
            <w:r w:rsidRPr="00D86901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D86901">
              <w:rPr>
                <w:rFonts w:hint="eastAsia"/>
                <w:kern w:val="0"/>
                <w:sz w:val="18"/>
                <w:szCs w:val="18"/>
              </w:rPr>
              <w:t>应沥干水分，确保无不可降解、不易腐烂的</w:t>
            </w:r>
            <w:r>
              <w:rPr>
                <w:rFonts w:hint="eastAsia"/>
                <w:kern w:val="0"/>
                <w:sz w:val="18"/>
                <w:szCs w:val="18"/>
              </w:rPr>
              <w:t>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395C8ADE" w14:textId="2D133C01" w:rsidR="00915E2C" w:rsidRPr="00D86901" w:rsidRDefault="0050040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动物肉精及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肉汁应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50040A">
              <w:rPr>
                <w:rFonts w:hint="eastAsia"/>
                <w:kern w:val="0"/>
                <w:sz w:val="18"/>
                <w:szCs w:val="18"/>
              </w:rPr>
              <w:t>可回收物（如塑料瓶、玻璃瓶等），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宜先清空内容物，</w:t>
            </w:r>
            <w:r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保持清洁干燥，可投放至可回收物收集容器，包装物是其他垃圾或</w:t>
            </w:r>
            <w:r w:rsidRPr="0050040A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179870B8" w14:textId="2E4828BD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FA9A71F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A7D126C" w14:textId="6AB28212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猪、牛、羊、鸡、鸭等蒸煮香肠制品</w:t>
            </w:r>
          </w:p>
        </w:tc>
        <w:tc>
          <w:tcPr>
            <w:tcW w:w="1163" w:type="dxa"/>
            <w:vAlign w:val="center"/>
          </w:tcPr>
          <w:p w14:paraId="3B38A1FC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06AB17D8" w14:textId="55AF36B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CBE5E08" w14:textId="3554C68B" w:rsidR="00915E2C" w:rsidRPr="00631E5E" w:rsidRDefault="00915E2C" w:rsidP="00866270">
            <w:pPr>
              <w:rPr>
                <w:kern w:val="0"/>
                <w:sz w:val="18"/>
                <w:szCs w:val="18"/>
              </w:rPr>
            </w:pPr>
            <w:proofErr w:type="gramStart"/>
            <w:r w:rsidRPr="005762C9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762C9">
              <w:rPr>
                <w:rFonts w:hint="eastAsia"/>
                <w:kern w:val="0"/>
                <w:sz w:val="18"/>
                <w:szCs w:val="18"/>
              </w:rPr>
              <w:t>应沥干水分，确保无不可降解、不易腐烂的</w:t>
            </w:r>
            <w:r>
              <w:rPr>
                <w:rFonts w:hint="eastAsia"/>
                <w:kern w:val="0"/>
                <w:sz w:val="18"/>
                <w:szCs w:val="18"/>
              </w:rPr>
              <w:t>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214F9615" w14:textId="3451254F" w:rsidR="00915E2C" w:rsidRPr="005762C9" w:rsidRDefault="00866270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有包装物的蒸煮香肠制品应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可回收物（如礼品盒等），宜先清空内容物，</w:t>
            </w:r>
            <w:r w:rsidRPr="00866270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866270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08E2F129" w14:textId="053D58AF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E28F3D9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41F9DBB" w14:textId="3E894E8E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猪、牛、羊、鸡、鸭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鹅等熏肉制品</w:t>
            </w:r>
          </w:p>
        </w:tc>
        <w:tc>
          <w:tcPr>
            <w:tcW w:w="1163" w:type="dxa"/>
            <w:vAlign w:val="center"/>
          </w:tcPr>
          <w:p w14:paraId="1BF2D6DE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4E29C483" w14:textId="66F34F9B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364A278" w14:textId="17601588" w:rsidR="00915E2C" w:rsidRPr="00631E5E" w:rsidRDefault="00915E2C" w:rsidP="00866270">
            <w:pPr>
              <w:rPr>
                <w:kern w:val="0"/>
                <w:sz w:val="18"/>
                <w:szCs w:val="18"/>
              </w:rPr>
            </w:pPr>
            <w:proofErr w:type="gramStart"/>
            <w:r w:rsidRPr="005762C9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762C9">
              <w:rPr>
                <w:rFonts w:hint="eastAsia"/>
                <w:kern w:val="0"/>
                <w:sz w:val="18"/>
                <w:szCs w:val="18"/>
              </w:rPr>
              <w:t>应沥干水分，确保无不可降解、不易腐烂</w:t>
            </w:r>
            <w:r>
              <w:rPr>
                <w:rFonts w:hint="eastAsia"/>
                <w:kern w:val="0"/>
                <w:sz w:val="18"/>
                <w:szCs w:val="18"/>
              </w:rPr>
              <w:t>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1D7FD5C4" w14:textId="35267276" w:rsidR="00915E2C" w:rsidRPr="005762C9" w:rsidRDefault="00866270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有包装物的熏肉制品应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866270">
              <w:rPr>
                <w:rFonts w:hint="eastAsia"/>
                <w:kern w:val="0"/>
                <w:sz w:val="18"/>
                <w:szCs w:val="18"/>
              </w:rPr>
              <w:t>可回收物（如礼品盒等），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宜先清空内容物，</w:t>
            </w:r>
            <w:r w:rsidRPr="00866270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866270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6D221F23" w14:textId="4C388FC7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54A65A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22B3EAB" w14:textId="525109C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猪、牛、羊、鸡、鸭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鹅等酱卤烧烤制品</w:t>
            </w:r>
          </w:p>
        </w:tc>
        <w:tc>
          <w:tcPr>
            <w:tcW w:w="1163" w:type="dxa"/>
            <w:vAlign w:val="center"/>
          </w:tcPr>
          <w:p w14:paraId="200FEF0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1E51AF45" w14:textId="3F4FEB9E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EBDA7BC" w14:textId="7CC966C1" w:rsidR="00915E2C" w:rsidRPr="00631E5E" w:rsidRDefault="00915E2C" w:rsidP="00BB4D95">
            <w:pPr>
              <w:rPr>
                <w:kern w:val="0"/>
                <w:sz w:val="18"/>
                <w:szCs w:val="18"/>
              </w:rPr>
            </w:pPr>
            <w:proofErr w:type="gramStart"/>
            <w:r w:rsidRPr="005762C9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762C9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30F09B63" w14:textId="254DC385" w:rsidR="00915E2C" w:rsidRPr="005762C9" w:rsidRDefault="00BB4D95" w:rsidP="00BB4D95">
            <w:pPr>
              <w:rPr>
                <w:kern w:val="0"/>
                <w:sz w:val="18"/>
                <w:szCs w:val="18"/>
              </w:rPr>
            </w:pPr>
            <w:r w:rsidRPr="00BB4D95">
              <w:rPr>
                <w:rFonts w:hint="eastAsia"/>
                <w:kern w:val="0"/>
                <w:sz w:val="18"/>
                <w:szCs w:val="18"/>
              </w:rPr>
              <w:t>有包装物的酱卤烧烤制品应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BB4D95">
              <w:rPr>
                <w:rFonts w:hint="eastAsia"/>
                <w:kern w:val="0"/>
                <w:sz w:val="18"/>
                <w:szCs w:val="18"/>
              </w:rPr>
              <w:t>包装物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可回收物（如礼品盒等），宜先清空内容物，</w:t>
            </w:r>
            <w:r w:rsidRPr="00BB4D95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BB4D95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533C6A47" w14:textId="1985F37E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511182E4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7D7445D" w14:textId="34DC59E4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猪、牛、羊、鸡、鸭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鹅等腌腊肉制品</w:t>
            </w:r>
          </w:p>
        </w:tc>
        <w:tc>
          <w:tcPr>
            <w:tcW w:w="1163" w:type="dxa"/>
            <w:vAlign w:val="center"/>
          </w:tcPr>
          <w:p w14:paraId="08666DF8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5C956FD3" w14:textId="3758F3F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BEFDC59" w14:textId="5D1FA248" w:rsidR="00915E2C" w:rsidRPr="00631E5E" w:rsidRDefault="00915E2C" w:rsidP="00BB4D95">
            <w:pPr>
              <w:rPr>
                <w:kern w:val="0"/>
                <w:sz w:val="18"/>
                <w:szCs w:val="18"/>
              </w:rPr>
            </w:pPr>
            <w:proofErr w:type="gramStart"/>
            <w:r w:rsidRPr="005762C9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762C9">
              <w:rPr>
                <w:rFonts w:hint="eastAsia"/>
                <w:kern w:val="0"/>
                <w:sz w:val="18"/>
                <w:szCs w:val="18"/>
              </w:rPr>
              <w:t>应沥干水分，确保无不可降解、不易</w:t>
            </w:r>
            <w:r>
              <w:rPr>
                <w:rFonts w:hint="eastAsia"/>
                <w:kern w:val="0"/>
                <w:sz w:val="18"/>
                <w:szCs w:val="18"/>
              </w:rPr>
              <w:t>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42DAEA09" w14:textId="7F9A4246" w:rsidR="00915E2C" w:rsidRPr="005762C9" w:rsidRDefault="00BB4D95" w:rsidP="00BB4D95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有包装物的腌腊肉制品应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可回收物（如礼品盒等），宜先清空内容物，</w:t>
            </w:r>
            <w:r w:rsidRPr="00BB4D95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BB4D95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7B90F572" w14:textId="63513D20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FC602A1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A5FB659" w14:textId="50430BC1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猪、牛、羊、鸡、鸭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鹅等干炸肉制品</w:t>
            </w:r>
          </w:p>
        </w:tc>
        <w:tc>
          <w:tcPr>
            <w:tcW w:w="1163" w:type="dxa"/>
            <w:vAlign w:val="center"/>
          </w:tcPr>
          <w:p w14:paraId="44E368B2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33451F3" w14:textId="182E3C82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938B695" w14:textId="78099488" w:rsidR="00915E2C" w:rsidRPr="00631E5E" w:rsidRDefault="00915E2C" w:rsidP="00BB4D95">
            <w:pPr>
              <w:rPr>
                <w:kern w:val="0"/>
                <w:sz w:val="18"/>
                <w:szCs w:val="18"/>
              </w:rPr>
            </w:pPr>
            <w:proofErr w:type="gramStart"/>
            <w:r w:rsidRPr="005762C9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762C9">
              <w:rPr>
                <w:rFonts w:hint="eastAsia"/>
                <w:kern w:val="0"/>
                <w:sz w:val="18"/>
                <w:szCs w:val="18"/>
              </w:rPr>
              <w:t>应沥干水分，确保无不可降解、不易</w:t>
            </w:r>
            <w:r>
              <w:rPr>
                <w:rFonts w:hint="eastAsia"/>
                <w:kern w:val="0"/>
                <w:sz w:val="18"/>
                <w:szCs w:val="18"/>
              </w:rPr>
              <w:t>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3EA2D702" w14:textId="40978DA6" w:rsidR="00915E2C" w:rsidRPr="005762C9" w:rsidRDefault="00BB4D95" w:rsidP="00BB4D95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有包装物的干炸肉制品应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可回收物（如礼品盒等），宜先清空内容物，</w:t>
            </w:r>
            <w:r w:rsidRPr="00BB4D95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BB4D95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4F5B400E" w14:textId="081F2E2A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324FFFE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D7D6434" w14:textId="1A663C42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冷冻水产品的鱼骨、虾皮、虾头等</w:t>
            </w:r>
            <w:r>
              <w:rPr>
                <w:kern w:val="0"/>
                <w:sz w:val="18"/>
                <w:szCs w:val="18"/>
              </w:rPr>
              <w:t>食品废弃物</w:t>
            </w:r>
          </w:p>
        </w:tc>
        <w:tc>
          <w:tcPr>
            <w:tcW w:w="1163" w:type="dxa"/>
            <w:vAlign w:val="center"/>
          </w:tcPr>
          <w:p w14:paraId="0E79E9D3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760C0057" w14:textId="3FB41239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5760EC1" w14:textId="3E9CADB3" w:rsidR="00915E2C" w:rsidRPr="00631E5E" w:rsidRDefault="00915E2C" w:rsidP="00BB4D95">
            <w:pPr>
              <w:rPr>
                <w:kern w:val="0"/>
                <w:sz w:val="18"/>
                <w:szCs w:val="18"/>
              </w:rPr>
            </w:pPr>
            <w:proofErr w:type="gramStart"/>
            <w:r w:rsidRPr="005762C9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762C9">
              <w:rPr>
                <w:rFonts w:hint="eastAsia"/>
                <w:kern w:val="0"/>
                <w:sz w:val="18"/>
                <w:szCs w:val="18"/>
              </w:rPr>
              <w:t>应沥干水分，确保无不可降解、不易腐</w:t>
            </w:r>
            <w:r>
              <w:rPr>
                <w:rFonts w:hint="eastAsia"/>
                <w:kern w:val="0"/>
                <w:sz w:val="18"/>
                <w:szCs w:val="18"/>
              </w:rPr>
              <w:t>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2F3AAAD8" w14:textId="5FC9F4FB" w:rsidR="00915E2C" w:rsidRPr="005762C9" w:rsidRDefault="00BB4D95" w:rsidP="00915E2C">
            <w:pPr>
              <w:rPr>
                <w:kern w:val="0"/>
                <w:sz w:val="18"/>
                <w:szCs w:val="18"/>
              </w:rPr>
            </w:pPr>
            <w:r w:rsidRPr="00BB4D95">
              <w:rPr>
                <w:rFonts w:hint="eastAsia"/>
                <w:kern w:val="0"/>
                <w:sz w:val="18"/>
                <w:szCs w:val="18"/>
              </w:rPr>
              <w:t>有包装物的冷冻水产品应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BB4D95">
              <w:rPr>
                <w:rFonts w:hint="eastAsia"/>
                <w:kern w:val="0"/>
                <w:sz w:val="18"/>
                <w:szCs w:val="18"/>
              </w:rPr>
              <w:t>包装物可投放至其他垃圾收集容器。</w:t>
            </w:r>
          </w:p>
        </w:tc>
      </w:tr>
      <w:tr w:rsidR="00915E2C" w:rsidRPr="00631E5E" w14:paraId="71053288" w14:textId="78B8F309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AB53BEA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5C87041" w14:textId="12699E3D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废弃冷冻</w:t>
            </w:r>
            <w:r>
              <w:rPr>
                <w:rFonts w:hint="eastAsia"/>
                <w:kern w:val="0"/>
                <w:sz w:val="18"/>
                <w:szCs w:val="18"/>
              </w:rPr>
              <w:t>水产品</w:t>
            </w:r>
            <w:r w:rsidRPr="00631E5E">
              <w:rPr>
                <w:kern w:val="0"/>
                <w:sz w:val="18"/>
                <w:szCs w:val="18"/>
              </w:rPr>
              <w:t>的贝类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（扇贝、贻贝等）</w:t>
            </w:r>
            <w:r>
              <w:rPr>
                <w:kern w:val="0"/>
                <w:sz w:val="18"/>
                <w:szCs w:val="18"/>
              </w:rPr>
              <w:t>贝壳、螃蟹壳等硬质壳</w:t>
            </w:r>
          </w:p>
        </w:tc>
        <w:tc>
          <w:tcPr>
            <w:tcW w:w="1163" w:type="dxa"/>
            <w:vAlign w:val="center"/>
          </w:tcPr>
          <w:p w14:paraId="458724FC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CA2BA4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9D2053F" w14:textId="322B3EF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B43F3A">
              <w:rPr>
                <w:rFonts w:hint="eastAsia"/>
                <w:kern w:val="0"/>
                <w:sz w:val="18"/>
                <w:szCs w:val="18"/>
              </w:rPr>
              <w:t>硬质</w:t>
            </w:r>
            <w:proofErr w:type="gramStart"/>
            <w:r w:rsidRPr="00B43F3A">
              <w:rPr>
                <w:rFonts w:hint="eastAsia"/>
                <w:kern w:val="0"/>
                <w:sz w:val="18"/>
                <w:szCs w:val="18"/>
              </w:rPr>
              <w:t>壳</w:t>
            </w:r>
            <w:r>
              <w:rPr>
                <w:rFonts w:hint="eastAsia"/>
                <w:kern w:val="0"/>
                <w:sz w:val="18"/>
                <w:szCs w:val="18"/>
              </w:rPr>
              <w:t>应与厨余垃圾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分开</w:t>
            </w:r>
            <w:r w:rsidR="00BB4D95">
              <w:rPr>
                <w:rFonts w:hint="eastAsia"/>
                <w:kern w:val="0"/>
                <w:sz w:val="18"/>
                <w:szCs w:val="18"/>
              </w:rPr>
              <w:t>，保持干燥，</w:t>
            </w:r>
            <w:r w:rsidRPr="00B43F3A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</w:p>
        </w:tc>
        <w:tc>
          <w:tcPr>
            <w:tcW w:w="1978" w:type="dxa"/>
          </w:tcPr>
          <w:p w14:paraId="6A50A6EA" w14:textId="77777777" w:rsidR="00915E2C" w:rsidRPr="00B43F3A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915E2C" w:rsidRPr="00631E5E" w14:paraId="11C96540" w14:textId="33204895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6F707C52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95E4BCD" w14:textId="40163DCB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干制鱼、干制鱼片、干制软体动物</w:t>
            </w:r>
            <w:r>
              <w:rPr>
                <w:kern w:val="0"/>
                <w:sz w:val="18"/>
                <w:szCs w:val="18"/>
              </w:rPr>
              <w:t>及鱼骨</w:t>
            </w:r>
            <w:r w:rsidRPr="00631E5E">
              <w:rPr>
                <w:kern w:val="0"/>
                <w:sz w:val="18"/>
                <w:szCs w:val="18"/>
              </w:rPr>
              <w:t>等</w:t>
            </w:r>
            <w:r>
              <w:rPr>
                <w:kern w:val="0"/>
                <w:sz w:val="18"/>
                <w:szCs w:val="18"/>
              </w:rPr>
              <w:t>食品废弃物</w:t>
            </w:r>
          </w:p>
        </w:tc>
        <w:tc>
          <w:tcPr>
            <w:tcW w:w="1163" w:type="dxa"/>
            <w:vAlign w:val="center"/>
          </w:tcPr>
          <w:p w14:paraId="418ED49C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1F7F360C" w14:textId="11C7BD5C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E4927DF" w14:textId="26C74610" w:rsidR="00915E2C" w:rsidRPr="00631E5E" w:rsidRDefault="00915E2C" w:rsidP="00DF0E56">
            <w:pPr>
              <w:rPr>
                <w:kern w:val="0"/>
                <w:sz w:val="18"/>
                <w:szCs w:val="18"/>
              </w:rPr>
            </w:pPr>
            <w:proofErr w:type="gramStart"/>
            <w:r w:rsidRPr="00193A25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193A25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788D5358" w14:textId="572B8B0C" w:rsidR="00915E2C" w:rsidRPr="00193A25" w:rsidRDefault="00D5526B" w:rsidP="00D5526B">
            <w:pPr>
              <w:rPr>
                <w:kern w:val="0"/>
                <w:sz w:val="18"/>
                <w:szCs w:val="18"/>
              </w:rPr>
            </w:pPr>
            <w:r w:rsidRPr="00DF0E56">
              <w:rPr>
                <w:rFonts w:hint="eastAsia"/>
                <w:kern w:val="0"/>
                <w:sz w:val="18"/>
                <w:szCs w:val="18"/>
              </w:rPr>
              <w:t>有包装物的干制水产品应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DF0E56">
              <w:rPr>
                <w:rFonts w:hint="eastAsia"/>
                <w:kern w:val="0"/>
                <w:sz w:val="18"/>
                <w:szCs w:val="18"/>
              </w:rPr>
              <w:t>包装物可投放至其他垃圾收集容器。</w:t>
            </w:r>
          </w:p>
        </w:tc>
      </w:tr>
      <w:tr w:rsidR="00915E2C" w:rsidRPr="00631E5E" w14:paraId="0BE8D53F" w14:textId="60C3414A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63DFBF3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2F77FDB" w14:textId="09EE34BB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废弃干制</w:t>
            </w:r>
            <w:r>
              <w:rPr>
                <w:rFonts w:hint="eastAsia"/>
                <w:kern w:val="0"/>
                <w:sz w:val="18"/>
                <w:szCs w:val="18"/>
              </w:rPr>
              <w:t>水产品的</w:t>
            </w:r>
            <w:r w:rsidRPr="00631E5E">
              <w:rPr>
                <w:kern w:val="0"/>
                <w:sz w:val="18"/>
                <w:szCs w:val="18"/>
              </w:rPr>
              <w:t>扇贝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贻贝等硬质贝</w:t>
            </w:r>
            <w:r w:rsidRPr="00631E5E">
              <w:rPr>
                <w:kern w:val="0"/>
                <w:sz w:val="18"/>
                <w:szCs w:val="18"/>
              </w:rPr>
              <w:t>壳</w:t>
            </w:r>
          </w:p>
        </w:tc>
        <w:tc>
          <w:tcPr>
            <w:tcW w:w="1163" w:type="dxa"/>
            <w:vAlign w:val="center"/>
          </w:tcPr>
          <w:p w14:paraId="2BF0C1A9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4E4246B6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F9F978C" w14:textId="5E324F4A" w:rsidR="00915E2C" w:rsidRPr="00631E5E" w:rsidRDefault="00DF0E56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硬质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壳应与厨余垃圾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分开，保持干燥，</w:t>
            </w:r>
            <w:r w:rsidR="00915E2C" w:rsidRPr="00193A25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</w:p>
        </w:tc>
        <w:tc>
          <w:tcPr>
            <w:tcW w:w="1978" w:type="dxa"/>
          </w:tcPr>
          <w:p w14:paraId="3DACAA7F" w14:textId="32ADAF3D" w:rsidR="00915E2C" w:rsidRPr="00193A25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915E2C" w:rsidRPr="00631E5E" w14:paraId="0AAB0550" w14:textId="24159238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E498356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54075F2" w14:textId="2575B14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变质或过期腌渍鱼</w:t>
            </w:r>
            <w:r>
              <w:rPr>
                <w:rFonts w:hint="eastAsia"/>
                <w:kern w:val="0"/>
                <w:sz w:val="18"/>
                <w:szCs w:val="18"/>
              </w:rPr>
              <w:t>、腌渍</w:t>
            </w:r>
            <w:r>
              <w:rPr>
                <w:kern w:val="0"/>
                <w:sz w:val="18"/>
                <w:szCs w:val="18"/>
              </w:rPr>
              <w:t>鱼片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腌渍软体动物及鱼骨</w:t>
            </w:r>
            <w:r w:rsidRPr="00631E5E">
              <w:rPr>
                <w:kern w:val="0"/>
                <w:sz w:val="18"/>
                <w:szCs w:val="18"/>
              </w:rPr>
              <w:t>等</w:t>
            </w:r>
            <w:r>
              <w:rPr>
                <w:kern w:val="0"/>
                <w:sz w:val="18"/>
                <w:szCs w:val="18"/>
              </w:rPr>
              <w:t>食品废弃物</w:t>
            </w:r>
          </w:p>
        </w:tc>
        <w:tc>
          <w:tcPr>
            <w:tcW w:w="1163" w:type="dxa"/>
            <w:vAlign w:val="center"/>
          </w:tcPr>
          <w:p w14:paraId="74F9C0EB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2C6AE8D0" w14:textId="66172841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C724DB4" w14:textId="287BDAD0" w:rsidR="00915E2C" w:rsidRPr="00631E5E" w:rsidRDefault="00915E2C" w:rsidP="00DF0E56">
            <w:pPr>
              <w:rPr>
                <w:kern w:val="0"/>
                <w:sz w:val="18"/>
                <w:szCs w:val="18"/>
              </w:rPr>
            </w:pPr>
            <w:proofErr w:type="gramStart"/>
            <w:r w:rsidRPr="00E112F7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E112F7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6A973E24" w14:textId="673BCE4F" w:rsidR="00915E2C" w:rsidRPr="00E112F7" w:rsidRDefault="00DF0E56" w:rsidP="00915E2C">
            <w:pPr>
              <w:rPr>
                <w:kern w:val="0"/>
                <w:sz w:val="18"/>
                <w:szCs w:val="18"/>
              </w:rPr>
            </w:pPr>
            <w:r w:rsidRPr="00DF0E56">
              <w:rPr>
                <w:rFonts w:hint="eastAsia"/>
                <w:kern w:val="0"/>
                <w:sz w:val="18"/>
                <w:szCs w:val="18"/>
              </w:rPr>
              <w:t>有包装物的腌渍水产品应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DF0E56">
              <w:rPr>
                <w:rFonts w:hint="eastAsia"/>
                <w:kern w:val="0"/>
                <w:sz w:val="18"/>
                <w:szCs w:val="18"/>
              </w:rPr>
              <w:t>包装物可投放至其他垃圾收集容器。</w:t>
            </w:r>
          </w:p>
        </w:tc>
      </w:tr>
      <w:tr w:rsidR="00915E2C" w:rsidRPr="00631E5E" w14:paraId="55981A46" w14:textId="4737D613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5DF7776C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9AD4E43" w14:textId="4E9DBDA9" w:rsidR="00915E2C" w:rsidRPr="006A7B2C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</w:t>
            </w:r>
            <w:r w:rsidRPr="006A7B2C">
              <w:rPr>
                <w:kern w:val="0"/>
                <w:sz w:val="18"/>
                <w:szCs w:val="18"/>
              </w:rPr>
              <w:t>腌渍水产品的扇贝</w:t>
            </w:r>
            <w:r w:rsidRPr="006A7B2C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A7B2C">
              <w:rPr>
                <w:kern w:val="0"/>
                <w:sz w:val="18"/>
                <w:szCs w:val="18"/>
              </w:rPr>
              <w:t>贻贝等硬质贝壳</w:t>
            </w:r>
          </w:p>
        </w:tc>
        <w:tc>
          <w:tcPr>
            <w:tcW w:w="1163" w:type="dxa"/>
            <w:vAlign w:val="center"/>
          </w:tcPr>
          <w:p w14:paraId="08A04CFD" w14:textId="77777777" w:rsidR="00915E2C" w:rsidRPr="006A7B2C" w:rsidRDefault="00915E2C" w:rsidP="00915E2C">
            <w:pPr>
              <w:rPr>
                <w:kern w:val="0"/>
                <w:sz w:val="18"/>
                <w:szCs w:val="18"/>
              </w:rPr>
            </w:pPr>
            <w:r w:rsidRPr="006A7B2C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8B64813" w14:textId="77777777" w:rsidR="00915E2C" w:rsidRPr="006A7B2C" w:rsidRDefault="00915E2C" w:rsidP="00915E2C">
            <w:pPr>
              <w:rPr>
                <w:kern w:val="0"/>
                <w:sz w:val="18"/>
                <w:szCs w:val="18"/>
              </w:rPr>
            </w:pPr>
            <w:r w:rsidRPr="006A7B2C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3F7C34A" w14:textId="2F374357" w:rsidR="00915E2C" w:rsidRPr="008368E2" w:rsidRDefault="00DF0E56" w:rsidP="00915E2C">
            <w:pPr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硬质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壳应与厨余垃圾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分开，保持干燥，</w:t>
            </w:r>
            <w:r w:rsidR="00915E2C" w:rsidRPr="00E112F7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</w:p>
        </w:tc>
        <w:tc>
          <w:tcPr>
            <w:tcW w:w="1978" w:type="dxa"/>
          </w:tcPr>
          <w:p w14:paraId="441C7F6D" w14:textId="77777777" w:rsidR="00915E2C" w:rsidRPr="00E112F7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915E2C" w:rsidRPr="00631E5E" w14:paraId="42F1F2A5" w14:textId="1451615A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734E1D8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2C90352" w14:textId="35BA03C4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</w:t>
            </w:r>
            <w:r>
              <w:rPr>
                <w:kern w:val="0"/>
                <w:sz w:val="18"/>
                <w:szCs w:val="18"/>
              </w:rPr>
              <w:t>或过期熏鱼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熏鱼片及</w:t>
            </w:r>
            <w:r w:rsidRPr="00631E5E">
              <w:rPr>
                <w:kern w:val="0"/>
                <w:sz w:val="18"/>
                <w:szCs w:val="18"/>
              </w:rPr>
              <w:t>鱼骨等</w:t>
            </w:r>
            <w:r>
              <w:rPr>
                <w:rFonts w:hint="eastAsia"/>
                <w:kern w:val="0"/>
                <w:sz w:val="18"/>
                <w:szCs w:val="18"/>
              </w:rPr>
              <w:t>食品</w:t>
            </w:r>
            <w:r>
              <w:rPr>
                <w:kern w:val="0"/>
                <w:sz w:val="18"/>
                <w:szCs w:val="18"/>
              </w:rPr>
              <w:t>废弃物</w:t>
            </w:r>
          </w:p>
        </w:tc>
        <w:tc>
          <w:tcPr>
            <w:tcW w:w="1163" w:type="dxa"/>
            <w:vAlign w:val="center"/>
          </w:tcPr>
          <w:p w14:paraId="04913131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5118D474" w14:textId="7FE42AC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09B5410" w14:textId="750C99A5" w:rsidR="00915E2C" w:rsidRPr="00631E5E" w:rsidRDefault="00915E2C" w:rsidP="00632FD2">
            <w:pPr>
              <w:rPr>
                <w:kern w:val="0"/>
                <w:sz w:val="18"/>
                <w:szCs w:val="18"/>
              </w:rPr>
            </w:pPr>
            <w:proofErr w:type="gramStart"/>
            <w:r w:rsidRPr="006A7B2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6A7B2C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11106AA0" w14:textId="096B9273" w:rsidR="00915E2C" w:rsidRPr="006A7B2C" w:rsidRDefault="00632FD2" w:rsidP="00915E2C">
            <w:pPr>
              <w:rPr>
                <w:kern w:val="0"/>
                <w:sz w:val="18"/>
                <w:szCs w:val="18"/>
              </w:rPr>
            </w:pPr>
            <w:r w:rsidRPr="00632FD2">
              <w:rPr>
                <w:rFonts w:hint="eastAsia"/>
                <w:kern w:val="0"/>
                <w:sz w:val="18"/>
                <w:szCs w:val="18"/>
              </w:rPr>
              <w:t>有包装物的熏制水产品应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632FD2">
              <w:rPr>
                <w:rFonts w:hint="eastAsia"/>
                <w:kern w:val="0"/>
                <w:sz w:val="18"/>
                <w:szCs w:val="18"/>
              </w:rPr>
              <w:t>包装物可投放至其他垃圾收集容器。</w:t>
            </w:r>
          </w:p>
        </w:tc>
      </w:tr>
      <w:tr w:rsidR="00915E2C" w:rsidRPr="00631E5E" w14:paraId="110CA9A6" w14:textId="3DD7470E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56F689D8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B12FE82" w14:textId="6EA49E6C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鱼香肠、鱼丸、鱼肉酱、鱼子酱等</w:t>
            </w:r>
            <w:r>
              <w:rPr>
                <w:rFonts w:hint="eastAsia"/>
                <w:kern w:val="0"/>
                <w:sz w:val="18"/>
                <w:szCs w:val="18"/>
              </w:rPr>
              <w:t>食品废弃物</w:t>
            </w:r>
          </w:p>
        </w:tc>
        <w:tc>
          <w:tcPr>
            <w:tcW w:w="1163" w:type="dxa"/>
            <w:vAlign w:val="center"/>
          </w:tcPr>
          <w:p w14:paraId="32BA8F4E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3A186127" w14:textId="703BCFBD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453E963" w14:textId="0FDD5F19" w:rsidR="00915E2C" w:rsidRPr="00631E5E" w:rsidRDefault="00915E2C" w:rsidP="00632FD2">
            <w:pPr>
              <w:rPr>
                <w:kern w:val="0"/>
                <w:sz w:val="18"/>
                <w:szCs w:val="18"/>
              </w:rPr>
            </w:pPr>
            <w:proofErr w:type="gramStart"/>
            <w:r w:rsidRPr="006A7B2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6A7B2C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6A7B2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6A7B2C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06CDB024" w14:textId="22DE593D" w:rsidR="00915E2C" w:rsidRPr="006A7B2C" w:rsidRDefault="00632FD2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有包装物的鱼糜制品应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632FD2">
              <w:rPr>
                <w:rFonts w:hint="eastAsia"/>
                <w:kern w:val="0"/>
                <w:sz w:val="18"/>
                <w:szCs w:val="18"/>
              </w:rPr>
              <w:t>可回收物（如鱼子酱罐等），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宜先清空内容物，</w:t>
            </w:r>
            <w:r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保持清洁干燥，可投放至可回收物收集容器，包装物是其他垃圾或</w:t>
            </w:r>
            <w:r w:rsidRPr="00632FD2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28345100" w14:textId="1BEB1691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DD4F76F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E2524A8" w14:textId="408B3C6E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甲壳水产品加工品</w:t>
            </w:r>
            <w:r>
              <w:rPr>
                <w:rFonts w:hint="eastAsia"/>
                <w:kern w:val="0"/>
                <w:sz w:val="18"/>
                <w:szCs w:val="18"/>
              </w:rPr>
              <w:t>及其</w:t>
            </w:r>
            <w:r w:rsidRPr="00631E5E">
              <w:rPr>
                <w:kern w:val="0"/>
                <w:sz w:val="18"/>
                <w:szCs w:val="18"/>
              </w:rPr>
              <w:t>虾头、虾皮等</w:t>
            </w:r>
            <w:r>
              <w:rPr>
                <w:rFonts w:hint="eastAsia"/>
                <w:kern w:val="0"/>
                <w:sz w:val="18"/>
                <w:szCs w:val="18"/>
              </w:rPr>
              <w:t>食品废弃物</w:t>
            </w:r>
          </w:p>
        </w:tc>
        <w:tc>
          <w:tcPr>
            <w:tcW w:w="1163" w:type="dxa"/>
            <w:vAlign w:val="center"/>
          </w:tcPr>
          <w:p w14:paraId="51FC17DF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4F2CB3DB" w14:textId="4F75DB3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0FCBD57" w14:textId="570EA87C" w:rsidR="00915E2C" w:rsidRPr="00631E5E" w:rsidRDefault="00915E2C" w:rsidP="00632FD2">
            <w:pPr>
              <w:rPr>
                <w:kern w:val="0"/>
                <w:sz w:val="18"/>
                <w:szCs w:val="18"/>
              </w:rPr>
            </w:pPr>
            <w:proofErr w:type="gramStart"/>
            <w:r w:rsidRPr="00266314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266314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24CD8913" w14:textId="21862106" w:rsidR="00915E2C" w:rsidRPr="00266314" w:rsidRDefault="00632FD2" w:rsidP="00915E2C">
            <w:pPr>
              <w:rPr>
                <w:kern w:val="0"/>
                <w:sz w:val="18"/>
                <w:szCs w:val="18"/>
              </w:rPr>
            </w:pPr>
            <w:r w:rsidRPr="00632FD2">
              <w:rPr>
                <w:rFonts w:hint="eastAsia"/>
                <w:kern w:val="0"/>
                <w:sz w:val="18"/>
                <w:szCs w:val="18"/>
              </w:rPr>
              <w:t>有包装物的甲壳水产品应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632FD2">
              <w:rPr>
                <w:rFonts w:hint="eastAsia"/>
                <w:kern w:val="0"/>
                <w:sz w:val="18"/>
                <w:szCs w:val="18"/>
              </w:rPr>
              <w:t>包装物可投放至其他垃圾收集容器。</w:t>
            </w:r>
          </w:p>
        </w:tc>
      </w:tr>
      <w:tr w:rsidR="00915E2C" w:rsidRPr="00631E5E" w14:paraId="5C874608" w14:textId="7C1073EB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A1430CF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3A15DCC" w14:textId="1481EAC4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4F5BA7">
              <w:rPr>
                <w:kern w:val="0"/>
                <w:sz w:val="18"/>
                <w:szCs w:val="18"/>
              </w:rPr>
              <w:t>废弃甲壳水产品加工品的螃蟹壳</w:t>
            </w:r>
          </w:p>
        </w:tc>
        <w:tc>
          <w:tcPr>
            <w:tcW w:w="1163" w:type="dxa"/>
            <w:vAlign w:val="center"/>
          </w:tcPr>
          <w:p w14:paraId="10984AD5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D7B7A43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50E2E9C" w14:textId="078A11B7" w:rsidR="00915E2C" w:rsidRPr="00631E5E" w:rsidRDefault="00632FD2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硬质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壳应与厨余垃圾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分开，保持干燥，</w:t>
            </w:r>
            <w:r w:rsidR="00915E2C" w:rsidRPr="00462489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</w:p>
        </w:tc>
        <w:tc>
          <w:tcPr>
            <w:tcW w:w="1978" w:type="dxa"/>
          </w:tcPr>
          <w:p w14:paraId="1E3BEC4B" w14:textId="77777777" w:rsidR="00915E2C" w:rsidRPr="00462489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915E2C" w:rsidRPr="00631E5E" w14:paraId="64FC6D1E" w14:textId="7BE4BEB4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C969605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80613FC" w14:textId="7EF3DCF6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鱼精、汁等水产品精、汁制品</w:t>
            </w:r>
          </w:p>
        </w:tc>
        <w:tc>
          <w:tcPr>
            <w:tcW w:w="1163" w:type="dxa"/>
            <w:vAlign w:val="center"/>
          </w:tcPr>
          <w:p w14:paraId="2C39800B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34F1E323" w14:textId="27E03D69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EA397F2" w14:textId="0A8A7634" w:rsidR="00915E2C" w:rsidRPr="00631E5E" w:rsidRDefault="00915E2C" w:rsidP="00632FD2">
            <w:pPr>
              <w:rPr>
                <w:kern w:val="0"/>
                <w:sz w:val="18"/>
                <w:szCs w:val="18"/>
              </w:rPr>
            </w:pPr>
            <w:proofErr w:type="gramStart"/>
            <w:r w:rsidRPr="004F5BA7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4F5BA7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1174E7D8" w14:textId="6E5F1B56" w:rsidR="00915E2C" w:rsidRPr="004F5BA7" w:rsidRDefault="00632FD2" w:rsidP="00632FD2">
            <w:pPr>
              <w:rPr>
                <w:kern w:val="0"/>
                <w:sz w:val="18"/>
                <w:szCs w:val="18"/>
              </w:rPr>
            </w:pPr>
            <w:r w:rsidRPr="00632FD2">
              <w:rPr>
                <w:rFonts w:hint="eastAsia"/>
                <w:kern w:val="0"/>
                <w:sz w:val="18"/>
                <w:szCs w:val="18"/>
              </w:rPr>
              <w:t>有包装物的水产品精、汁制品应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632FD2">
              <w:rPr>
                <w:rFonts w:hint="eastAsia"/>
                <w:kern w:val="0"/>
                <w:sz w:val="18"/>
                <w:szCs w:val="18"/>
              </w:rPr>
              <w:t>包装物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可回收物（如玻璃瓶等），宜先清空内容物，</w:t>
            </w:r>
            <w:r w:rsidRPr="00632FD2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632FD2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436C2EB1" w14:textId="4CEF0509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2F31015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1BCDCF6" w14:textId="5E2989BF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鱼油、脂等水产品油脂制品</w:t>
            </w:r>
          </w:p>
        </w:tc>
        <w:tc>
          <w:tcPr>
            <w:tcW w:w="1163" w:type="dxa"/>
            <w:vAlign w:val="center"/>
          </w:tcPr>
          <w:p w14:paraId="457568F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44497E6A" w14:textId="6D5C0BD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2838472" w14:textId="340FDA8B" w:rsidR="00915E2C" w:rsidRPr="00631E5E" w:rsidRDefault="00915E2C" w:rsidP="00632FD2">
            <w:pPr>
              <w:rPr>
                <w:kern w:val="0"/>
                <w:sz w:val="18"/>
                <w:szCs w:val="18"/>
              </w:rPr>
            </w:pPr>
            <w:proofErr w:type="gramStart"/>
            <w:r w:rsidRPr="00D43ED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D43EDE">
              <w:rPr>
                <w:rFonts w:hint="eastAsia"/>
                <w:kern w:val="0"/>
                <w:sz w:val="18"/>
                <w:szCs w:val="18"/>
              </w:rPr>
              <w:t>应沥干水分，确保无不可降解、不易腐烂</w:t>
            </w:r>
            <w:r>
              <w:rPr>
                <w:rFonts w:hint="eastAsia"/>
                <w:kern w:val="0"/>
                <w:sz w:val="18"/>
                <w:szCs w:val="18"/>
              </w:rPr>
              <w:t>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08A1139F" w14:textId="4BA54145" w:rsidR="00915E2C" w:rsidRPr="00D43EDE" w:rsidRDefault="00632FD2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有包装物的水产品油脂制品应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可回收物（如塑料罐、礼品盒等），宜先清空内容物，</w:t>
            </w:r>
            <w:r w:rsidRPr="00632FD2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632FD2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1C3639BE" w14:textId="267A7D13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8481505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05B16B0" w14:textId="0267BB51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</w:t>
            </w:r>
            <w:r>
              <w:rPr>
                <w:kern w:val="0"/>
                <w:sz w:val="18"/>
                <w:szCs w:val="18"/>
              </w:rPr>
              <w:t>冷冻蔬菜</w:t>
            </w:r>
            <w:r>
              <w:rPr>
                <w:rFonts w:hint="eastAsia"/>
                <w:kern w:val="0"/>
                <w:sz w:val="18"/>
                <w:szCs w:val="18"/>
              </w:rPr>
              <w:t>及其</w:t>
            </w:r>
            <w:r w:rsidRPr="00631E5E">
              <w:rPr>
                <w:kern w:val="0"/>
                <w:sz w:val="18"/>
                <w:szCs w:val="18"/>
              </w:rPr>
              <w:t>叶、皮、根、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茎等</w:t>
            </w:r>
            <w:r>
              <w:rPr>
                <w:rFonts w:hint="eastAsia"/>
                <w:kern w:val="0"/>
                <w:sz w:val="18"/>
                <w:szCs w:val="18"/>
              </w:rPr>
              <w:t>食品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废弃物</w:t>
            </w:r>
          </w:p>
        </w:tc>
        <w:tc>
          <w:tcPr>
            <w:tcW w:w="1163" w:type="dxa"/>
            <w:vAlign w:val="center"/>
          </w:tcPr>
          <w:p w14:paraId="71824EC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2F15176A" w14:textId="79433A1C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72FFF5E" w14:textId="38717CE7" w:rsidR="00915E2C" w:rsidRPr="00631E5E" w:rsidRDefault="00915E2C" w:rsidP="00632FD2">
            <w:pPr>
              <w:rPr>
                <w:kern w:val="0"/>
                <w:sz w:val="18"/>
                <w:szCs w:val="18"/>
              </w:rPr>
            </w:pPr>
            <w:proofErr w:type="gramStart"/>
            <w:r w:rsidRPr="00D43ED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D43EDE">
              <w:rPr>
                <w:rFonts w:hint="eastAsia"/>
                <w:kern w:val="0"/>
                <w:sz w:val="18"/>
                <w:szCs w:val="18"/>
              </w:rPr>
              <w:t>应沥干水分，确保无不可降解、不易腐烂的</w:t>
            </w:r>
            <w:r>
              <w:rPr>
                <w:rFonts w:hint="eastAsia"/>
                <w:kern w:val="0"/>
                <w:sz w:val="18"/>
                <w:szCs w:val="18"/>
              </w:rPr>
              <w:t>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441D123A" w14:textId="4939A64A" w:rsidR="00915E2C" w:rsidRPr="00D43EDE" w:rsidRDefault="00632FD2" w:rsidP="00915E2C">
            <w:pPr>
              <w:rPr>
                <w:kern w:val="0"/>
                <w:sz w:val="18"/>
                <w:szCs w:val="18"/>
              </w:rPr>
            </w:pPr>
            <w:r w:rsidRPr="00632FD2">
              <w:rPr>
                <w:rFonts w:hint="eastAsia"/>
                <w:kern w:val="0"/>
                <w:sz w:val="18"/>
                <w:szCs w:val="18"/>
              </w:rPr>
              <w:t>有包装物的冷冻蔬菜应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</w:t>
            </w:r>
            <w:r w:rsidRPr="00632FD2">
              <w:rPr>
                <w:rFonts w:hint="eastAsia"/>
                <w:kern w:val="0"/>
                <w:sz w:val="18"/>
                <w:szCs w:val="18"/>
              </w:rPr>
              <w:t>可投放至其他垃圾收集容器。</w:t>
            </w:r>
          </w:p>
        </w:tc>
      </w:tr>
      <w:tr w:rsidR="00915E2C" w:rsidRPr="00631E5E" w14:paraId="5049FB13" w14:textId="2A510A1F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6751F773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E8EF747" w14:textId="5BCB6AE8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</w:t>
            </w:r>
            <w:r>
              <w:rPr>
                <w:kern w:val="0"/>
                <w:sz w:val="18"/>
                <w:szCs w:val="18"/>
              </w:rPr>
              <w:t>干木耳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干银耳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干香菇等干制蔬菜</w:t>
            </w:r>
          </w:p>
        </w:tc>
        <w:tc>
          <w:tcPr>
            <w:tcW w:w="1163" w:type="dxa"/>
            <w:vAlign w:val="center"/>
          </w:tcPr>
          <w:p w14:paraId="5DB14C56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75CA6E82" w14:textId="6E9A10C8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1FE6750" w14:textId="0E5C29F7" w:rsidR="00915E2C" w:rsidRPr="00631E5E" w:rsidRDefault="00915E2C" w:rsidP="0033483C">
            <w:pPr>
              <w:rPr>
                <w:kern w:val="0"/>
                <w:sz w:val="18"/>
                <w:szCs w:val="18"/>
              </w:rPr>
            </w:pPr>
            <w:proofErr w:type="gramStart"/>
            <w:r w:rsidRPr="00D43ED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D43EDE">
              <w:rPr>
                <w:rFonts w:hint="eastAsia"/>
                <w:kern w:val="0"/>
                <w:sz w:val="18"/>
                <w:szCs w:val="18"/>
              </w:rPr>
              <w:t>应沥干水分，确保无不可降解、不易腐烂的</w:t>
            </w:r>
            <w:r>
              <w:rPr>
                <w:rFonts w:hint="eastAsia"/>
                <w:kern w:val="0"/>
                <w:sz w:val="18"/>
                <w:szCs w:val="18"/>
              </w:rPr>
              <w:t>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01FE12F2" w14:textId="67187EB7" w:rsidR="00915E2C" w:rsidRPr="00D43EDE" w:rsidRDefault="0033483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有包装物的干制蔬菜应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可回收物（如塑料罐、礼品盒等），宜先清空内容物，</w:t>
            </w:r>
            <w:r w:rsidRPr="0033483C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33483C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3D15E021" w14:textId="0B296C90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131F73F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4E70294" w14:textId="7FE6683D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糖醋渍菜、酱腌菜、泡菜等</w:t>
            </w:r>
            <w:r>
              <w:rPr>
                <w:kern w:val="0"/>
                <w:sz w:val="18"/>
                <w:szCs w:val="18"/>
              </w:rPr>
              <w:t>腌渍菜</w:t>
            </w:r>
          </w:p>
        </w:tc>
        <w:tc>
          <w:tcPr>
            <w:tcW w:w="1163" w:type="dxa"/>
            <w:vAlign w:val="center"/>
          </w:tcPr>
          <w:p w14:paraId="1D5AC7A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3EAAFE81" w14:textId="66EDB10A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0F27FB8" w14:textId="0C85BD5C" w:rsidR="00915E2C" w:rsidRPr="00631E5E" w:rsidRDefault="00915E2C" w:rsidP="005C4B7A">
            <w:pPr>
              <w:rPr>
                <w:kern w:val="0"/>
                <w:sz w:val="18"/>
                <w:szCs w:val="18"/>
              </w:rPr>
            </w:pPr>
            <w:proofErr w:type="gramStart"/>
            <w:r w:rsidRPr="00D43EDE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D43EDE">
              <w:rPr>
                <w:rFonts w:hint="eastAsia"/>
                <w:kern w:val="0"/>
                <w:sz w:val="18"/>
                <w:szCs w:val="18"/>
              </w:rPr>
              <w:t>应沥干水分，确保无不可降解、不易</w:t>
            </w:r>
            <w:r>
              <w:rPr>
                <w:rFonts w:hint="eastAsia"/>
                <w:kern w:val="0"/>
                <w:sz w:val="18"/>
                <w:szCs w:val="18"/>
              </w:rPr>
              <w:t>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4F368EF4" w14:textId="7F257784" w:rsidR="00915E2C" w:rsidRPr="00D43EDE" w:rsidRDefault="005C4B7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有包装物的腌渍菜应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包装物是可回收物（如玻璃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罐、礼品盒等），宜先清空内容物，</w:t>
            </w:r>
            <w:r w:rsidRPr="005C4B7A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5C4B7A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0FBE9A74" w14:textId="7B1711C7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B4430E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215ACE4" w14:textId="1082DD84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</w:t>
            </w:r>
            <w:r w:rsidRPr="00631E5E">
              <w:rPr>
                <w:kern w:val="0"/>
                <w:sz w:val="18"/>
                <w:szCs w:val="18"/>
              </w:rPr>
              <w:t>草莓、樱桃、栗子等</w:t>
            </w:r>
            <w:r>
              <w:rPr>
                <w:rFonts w:hint="eastAsia"/>
                <w:kern w:val="0"/>
                <w:sz w:val="18"/>
                <w:szCs w:val="18"/>
              </w:rPr>
              <w:t>冷冻水果及坚果</w:t>
            </w:r>
          </w:p>
        </w:tc>
        <w:tc>
          <w:tcPr>
            <w:tcW w:w="1163" w:type="dxa"/>
            <w:vAlign w:val="center"/>
          </w:tcPr>
          <w:p w14:paraId="24969AE5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40C10487" w14:textId="0BFC1865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7D797DE" w14:textId="78D37C54" w:rsidR="00915E2C" w:rsidRPr="00631E5E" w:rsidRDefault="00915E2C" w:rsidP="005C4B7A">
            <w:pPr>
              <w:rPr>
                <w:kern w:val="0"/>
                <w:sz w:val="18"/>
                <w:szCs w:val="18"/>
              </w:rPr>
            </w:pPr>
            <w:proofErr w:type="gramStart"/>
            <w:r w:rsidRPr="00F0158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F0158C">
              <w:rPr>
                <w:rFonts w:hint="eastAsia"/>
                <w:kern w:val="0"/>
                <w:sz w:val="18"/>
                <w:szCs w:val="18"/>
              </w:rPr>
              <w:t>应沥干水分，确保无不可降解、不</w:t>
            </w:r>
            <w:r>
              <w:rPr>
                <w:rFonts w:hint="eastAsia"/>
                <w:kern w:val="0"/>
                <w:sz w:val="18"/>
                <w:szCs w:val="18"/>
              </w:rPr>
              <w:t>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3F11E678" w14:textId="16CEEB4A" w:rsidR="00915E2C" w:rsidRPr="00F0158C" w:rsidRDefault="005C4B7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有包装物的冷冻水果及坚果应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可回收物（如塑料盒等），宜先清空内容物，</w:t>
            </w:r>
            <w:r w:rsidRPr="005C4B7A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5C4B7A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1C901A1D" w14:textId="2CC36814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E382092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A463F01" w14:textId="32F0403F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柑橘类酱、苹果酱、红果酱、草莓酱、桃酱等</w:t>
            </w:r>
            <w:r>
              <w:rPr>
                <w:rFonts w:hint="eastAsia"/>
                <w:kern w:val="0"/>
                <w:sz w:val="18"/>
                <w:szCs w:val="18"/>
              </w:rPr>
              <w:t>水果酱</w:t>
            </w:r>
          </w:p>
        </w:tc>
        <w:tc>
          <w:tcPr>
            <w:tcW w:w="1163" w:type="dxa"/>
            <w:vAlign w:val="center"/>
          </w:tcPr>
          <w:p w14:paraId="23EBEB85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2CB72535" w14:textId="5319C47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91B3E92" w14:textId="342647E6" w:rsidR="00915E2C" w:rsidRPr="00631E5E" w:rsidRDefault="00915E2C" w:rsidP="005C68E7">
            <w:pPr>
              <w:rPr>
                <w:kern w:val="0"/>
                <w:sz w:val="18"/>
                <w:szCs w:val="18"/>
              </w:rPr>
            </w:pPr>
            <w:proofErr w:type="gramStart"/>
            <w:r w:rsidRPr="00F0158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F0158C">
              <w:rPr>
                <w:rFonts w:hint="eastAsia"/>
                <w:kern w:val="0"/>
                <w:sz w:val="18"/>
                <w:szCs w:val="18"/>
              </w:rPr>
              <w:t>应沥干水分，确保无不可降解、不易腐烂的</w:t>
            </w:r>
            <w:r>
              <w:rPr>
                <w:rFonts w:hint="eastAsia"/>
                <w:kern w:val="0"/>
                <w:sz w:val="18"/>
                <w:szCs w:val="18"/>
              </w:rPr>
              <w:t>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5F7CA2FA" w14:textId="7B7422CE" w:rsidR="00915E2C" w:rsidRPr="00F0158C" w:rsidRDefault="005C68E7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有包装物的水果酱应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可回收物（如玻璃罐、金属盖等），宜先清空内容物，</w:t>
            </w:r>
            <w:r w:rsidRPr="005C68E7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5C68E7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60A2A843" w14:textId="4B85373F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5F467EE9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E7F8936" w14:textId="1B43A81E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花生酱、栗子酱等</w:t>
            </w:r>
            <w:proofErr w:type="gramStart"/>
            <w:r>
              <w:rPr>
                <w:kern w:val="0"/>
                <w:sz w:val="18"/>
                <w:szCs w:val="18"/>
              </w:rPr>
              <w:t>坚</w:t>
            </w:r>
            <w:proofErr w:type="gramEnd"/>
            <w:r>
              <w:rPr>
                <w:kern w:val="0"/>
                <w:sz w:val="18"/>
                <w:szCs w:val="18"/>
              </w:rPr>
              <w:t>果酱</w:t>
            </w:r>
          </w:p>
        </w:tc>
        <w:tc>
          <w:tcPr>
            <w:tcW w:w="1163" w:type="dxa"/>
            <w:vAlign w:val="center"/>
          </w:tcPr>
          <w:p w14:paraId="6DBFAAEA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D0CCC17" w14:textId="4636D20C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EFE7C94" w14:textId="1042D691" w:rsidR="00915E2C" w:rsidRPr="00631E5E" w:rsidRDefault="00915E2C" w:rsidP="005C68E7">
            <w:pPr>
              <w:rPr>
                <w:kern w:val="0"/>
                <w:sz w:val="18"/>
                <w:szCs w:val="18"/>
              </w:rPr>
            </w:pPr>
            <w:proofErr w:type="gramStart"/>
            <w:r w:rsidRPr="005E7EC8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E7EC8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5E7EC8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E7EC8">
              <w:rPr>
                <w:rFonts w:hint="eastAsia"/>
                <w:kern w:val="0"/>
                <w:sz w:val="18"/>
                <w:szCs w:val="18"/>
              </w:rPr>
              <w:t>时，宜去除塑料垃圾袋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</w:tcPr>
          <w:p w14:paraId="50A55157" w14:textId="07C85625" w:rsidR="00915E2C" w:rsidRPr="005E7EC8" w:rsidRDefault="005C68E7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有包装物的水果酱应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可回收物（如玻璃罐、金属盖等），宜先清空内容物，</w:t>
            </w:r>
            <w:r w:rsidRPr="005C68E7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保持清洁干燥，可投放至可回收物收集容器，包装物如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5C68E7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51C3EC12" w14:textId="712E4E32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5B1DF59E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764A217" w14:textId="4317F52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柑橘类果泥、苹果泥、红果泥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草莓泥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枣泥</w:t>
            </w:r>
            <w:r w:rsidRPr="00631E5E">
              <w:rPr>
                <w:kern w:val="0"/>
                <w:sz w:val="18"/>
                <w:szCs w:val="18"/>
              </w:rPr>
              <w:t>等</w:t>
            </w:r>
            <w:r>
              <w:rPr>
                <w:rFonts w:hint="eastAsia"/>
                <w:kern w:val="0"/>
                <w:sz w:val="18"/>
                <w:szCs w:val="18"/>
              </w:rPr>
              <w:t>果泥</w:t>
            </w:r>
          </w:p>
        </w:tc>
        <w:tc>
          <w:tcPr>
            <w:tcW w:w="1163" w:type="dxa"/>
            <w:vAlign w:val="center"/>
          </w:tcPr>
          <w:p w14:paraId="5AAB113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FC0420B" w14:textId="62DAD4D0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DB2A2BF" w14:textId="78F7A547" w:rsidR="00915E2C" w:rsidRPr="00631E5E" w:rsidRDefault="00915E2C" w:rsidP="004A5642">
            <w:pPr>
              <w:rPr>
                <w:kern w:val="0"/>
                <w:sz w:val="18"/>
                <w:szCs w:val="18"/>
              </w:rPr>
            </w:pPr>
            <w:proofErr w:type="gramStart"/>
            <w:r w:rsidRPr="005E7EC8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E7EC8">
              <w:rPr>
                <w:rFonts w:hint="eastAsia"/>
                <w:kern w:val="0"/>
                <w:sz w:val="18"/>
                <w:szCs w:val="18"/>
              </w:rPr>
              <w:t>应沥干水分，确保无不可降解、不</w:t>
            </w:r>
            <w:r>
              <w:rPr>
                <w:rFonts w:hint="eastAsia"/>
                <w:kern w:val="0"/>
                <w:sz w:val="18"/>
                <w:szCs w:val="18"/>
              </w:rPr>
              <w:t>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187ABAF8" w14:textId="51475224" w:rsidR="00915E2C" w:rsidRPr="005E7EC8" w:rsidRDefault="004A5642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有包装物的果泥应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可回收物（如玻璃罐、金属盖等），宜先清空内容物，</w:t>
            </w:r>
            <w:r w:rsidRPr="004A5642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4A5642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1C73E38B" w14:textId="376377AA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64444561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A268816" w14:textId="5CD72661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柑橘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类果膏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、秋梨膏等</w:t>
            </w:r>
            <w:r>
              <w:rPr>
                <w:rFonts w:hint="eastAsia"/>
                <w:kern w:val="0"/>
                <w:sz w:val="18"/>
                <w:szCs w:val="18"/>
              </w:rPr>
              <w:t>果膏及类似制品</w:t>
            </w:r>
          </w:p>
        </w:tc>
        <w:tc>
          <w:tcPr>
            <w:tcW w:w="1163" w:type="dxa"/>
            <w:vAlign w:val="center"/>
          </w:tcPr>
          <w:p w14:paraId="233F7269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5414E562" w14:textId="5A335872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0B0C621" w14:textId="36D00B40" w:rsidR="00915E2C" w:rsidRPr="00631E5E" w:rsidRDefault="00915E2C" w:rsidP="004A5642">
            <w:pPr>
              <w:rPr>
                <w:kern w:val="0"/>
                <w:sz w:val="18"/>
                <w:szCs w:val="18"/>
              </w:rPr>
            </w:pPr>
            <w:proofErr w:type="gramStart"/>
            <w:r w:rsidRPr="005E7EC8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E7EC8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5E7EC8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5E7EC8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7DF277BE" w14:textId="4D76C691" w:rsidR="00915E2C" w:rsidRPr="005E7EC8" w:rsidRDefault="004A5642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有包装物的果膏及类似制品应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可回收物（如玻璃罐、金属盖等），宜先清空内容物，</w:t>
            </w:r>
            <w:r w:rsidRPr="004A5642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4A5642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0DA81005" w14:textId="59E89CB2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4ED0771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4433984" w14:textId="4C26E644" w:rsidR="00915E2C" w:rsidRPr="005C001E" w:rsidRDefault="00915E2C" w:rsidP="00915E2C">
            <w:pPr>
              <w:rPr>
                <w:kern w:val="0"/>
                <w:sz w:val="18"/>
                <w:szCs w:val="18"/>
                <w:highlight w:val="yellow"/>
              </w:rPr>
            </w:pPr>
            <w:r w:rsidRPr="00D02C02"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D02C02">
              <w:rPr>
                <w:kern w:val="0"/>
                <w:sz w:val="18"/>
                <w:szCs w:val="18"/>
              </w:rPr>
              <w:t>苦杏仁、甜杏仁等</w:t>
            </w:r>
            <w:r w:rsidRPr="00D02C02">
              <w:rPr>
                <w:rFonts w:hint="eastAsia"/>
                <w:kern w:val="0"/>
                <w:sz w:val="18"/>
                <w:szCs w:val="18"/>
              </w:rPr>
              <w:t>果核及核仁</w:t>
            </w:r>
          </w:p>
        </w:tc>
        <w:tc>
          <w:tcPr>
            <w:tcW w:w="1163" w:type="dxa"/>
            <w:vAlign w:val="center"/>
          </w:tcPr>
          <w:p w14:paraId="12025107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7DEB255F" w14:textId="7FBE584F" w:rsidR="00915E2C" w:rsidRPr="00631E5E" w:rsidRDefault="00D5526B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105B7AE" w14:textId="760A83CC" w:rsidR="00915E2C" w:rsidRPr="00631E5E" w:rsidRDefault="00915E2C" w:rsidP="004A5642">
            <w:pPr>
              <w:rPr>
                <w:kern w:val="0"/>
                <w:sz w:val="18"/>
                <w:szCs w:val="18"/>
              </w:rPr>
            </w:pPr>
            <w:proofErr w:type="gramStart"/>
            <w:r w:rsidRPr="00882048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882048">
              <w:rPr>
                <w:rFonts w:hint="eastAsia"/>
                <w:kern w:val="0"/>
                <w:sz w:val="18"/>
                <w:szCs w:val="18"/>
              </w:rPr>
              <w:t>应沥干水分，确保无不可降解、不易腐烂的</w:t>
            </w:r>
            <w:r>
              <w:rPr>
                <w:rFonts w:hint="eastAsia"/>
                <w:kern w:val="0"/>
                <w:sz w:val="18"/>
                <w:szCs w:val="18"/>
              </w:rPr>
              <w:t>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4BD04F6D" w14:textId="56BE609D" w:rsidR="00915E2C" w:rsidRPr="00882048" w:rsidRDefault="004A5642" w:rsidP="004A564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有包装物的果核及核仁应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可回收物（如塑料罐等），宜先清空内容物，</w:t>
            </w:r>
            <w:r w:rsidRPr="004A5642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4A5642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6D570A42" w14:textId="1183DE9E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37B4325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ACBA62E" w14:textId="4B1AE31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D02C02"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D02C02">
              <w:rPr>
                <w:kern w:val="0"/>
                <w:sz w:val="18"/>
                <w:szCs w:val="18"/>
              </w:rPr>
              <w:t>焙炒花生及花生仁、</w:t>
            </w:r>
            <w:proofErr w:type="gramStart"/>
            <w:r w:rsidRPr="00D02C02">
              <w:rPr>
                <w:kern w:val="0"/>
                <w:sz w:val="18"/>
                <w:szCs w:val="18"/>
              </w:rPr>
              <w:t>焙</w:t>
            </w:r>
            <w:proofErr w:type="gramEnd"/>
            <w:r w:rsidRPr="00D02C02">
              <w:rPr>
                <w:kern w:val="0"/>
                <w:sz w:val="18"/>
                <w:szCs w:val="18"/>
              </w:rPr>
              <w:t>炒栗子等软质壳的焙炒加工坚果及果仁</w:t>
            </w:r>
          </w:p>
        </w:tc>
        <w:tc>
          <w:tcPr>
            <w:tcW w:w="1163" w:type="dxa"/>
            <w:vAlign w:val="center"/>
          </w:tcPr>
          <w:p w14:paraId="61B2EDFA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286083A9" w14:textId="26E84872" w:rsidR="00915E2C" w:rsidRPr="00631E5E" w:rsidRDefault="00D5526B" w:rsidP="00915E2C">
            <w:pPr>
              <w:rPr>
                <w:kern w:val="0"/>
                <w:sz w:val="18"/>
                <w:szCs w:val="18"/>
              </w:rPr>
            </w:pPr>
            <w:r w:rsidRPr="003B02D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9A7BD31" w14:textId="77D48CB4" w:rsidR="00915E2C" w:rsidRPr="00631E5E" w:rsidRDefault="00915E2C" w:rsidP="004A5642">
            <w:pPr>
              <w:rPr>
                <w:kern w:val="0"/>
                <w:sz w:val="18"/>
                <w:szCs w:val="18"/>
              </w:rPr>
            </w:pPr>
            <w:proofErr w:type="gramStart"/>
            <w:r w:rsidRPr="00D02C02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D02C02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D02C02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D02C02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0B001AF5" w14:textId="2720F5FD" w:rsidR="00915E2C" w:rsidRPr="00D02C02" w:rsidRDefault="004A5642" w:rsidP="004A564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有包装物的果核及核仁应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可回收物（如塑料罐等），宜先清空内容物，</w:t>
            </w:r>
            <w:r w:rsidRPr="004A5642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4A5642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2F38372C" w14:textId="1E16EE64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3F317DB6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8B09325" w14:textId="1E27236B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D02C02">
              <w:rPr>
                <w:kern w:val="0"/>
                <w:sz w:val="18"/>
                <w:szCs w:val="18"/>
              </w:rPr>
              <w:t>废弃焙炒加工坚果的核桃壳、松子壳等硬质坚果壳</w:t>
            </w:r>
          </w:p>
        </w:tc>
        <w:tc>
          <w:tcPr>
            <w:tcW w:w="1163" w:type="dxa"/>
            <w:vAlign w:val="center"/>
          </w:tcPr>
          <w:p w14:paraId="5909DF16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AC0375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B18EBF6" w14:textId="4D6BF7D3" w:rsidR="00915E2C" w:rsidRPr="00631E5E" w:rsidRDefault="002654D1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硬质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壳应与厨余垃圾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分开，保持干燥，</w:t>
            </w:r>
            <w:r w:rsidR="00915E2C" w:rsidRPr="00D02C02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</w:p>
        </w:tc>
        <w:tc>
          <w:tcPr>
            <w:tcW w:w="1978" w:type="dxa"/>
          </w:tcPr>
          <w:p w14:paraId="70C42D72" w14:textId="77777777" w:rsidR="00915E2C" w:rsidRPr="00D02C02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915E2C" w:rsidRPr="00631E5E" w14:paraId="7BEDC35A" w14:textId="31105451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AA96D0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0C94BEF" w14:textId="1E1A4521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</w:t>
            </w:r>
            <w:r>
              <w:rPr>
                <w:kern w:val="0"/>
                <w:sz w:val="18"/>
                <w:szCs w:val="18"/>
              </w:rPr>
              <w:t>煮花生、花生仁</w:t>
            </w:r>
            <w:r>
              <w:rPr>
                <w:rFonts w:hint="eastAsia"/>
                <w:kern w:val="0"/>
                <w:sz w:val="18"/>
                <w:szCs w:val="18"/>
              </w:rPr>
              <w:t>及</w:t>
            </w:r>
            <w:r w:rsidRPr="00631E5E">
              <w:rPr>
                <w:kern w:val="0"/>
                <w:sz w:val="18"/>
                <w:szCs w:val="18"/>
              </w:rPr>
              <w:t>花生壳</w:t>
            </w:r>
            <w:r>
              <w:rPr>
                <w:kern w:val="0"/>
                <w:sz w:val="18"/>
                <w:szCs w:val="18"/>
              </w:rPr>
              <w:t>等蒸煮加工坚果及果仁</w:t>
            </w:r>
          </w:p>
        </w:tc>
        <w:tc>
          <w:tcPr>
            <w:tcW w:w="1163" w:type="dxa"/>
            <w:vAlign w:val="center"/>
          </w:tcPr>
          <w:p w14:paraId="75730336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584F2454" w14:textId="23AFE603" w:rsidR="00915E2C" w:rsidRPr="00631E5E" w:rsidRDefault="00D5526B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F319224" w14:textId="08E9A98A" w:rsidR="00915E2C" w:rsidRPr="00631E5E" w:rsidRDefault="00915E2C" w:rsidP="002654D1">
            <w:pPr>
              <w:rPr>
                <w:kern w:val="0"/>
                <w:sz w:val="18"/>
                <w:szCs w:val="18"/>
              </w:rPr>
            </w:pPr>
            <w:proofErr w:type="gramStart"/>
            <w:r w:rsidRPr="00A34DB3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34DB3">
              <w:rPr>
                <w:rFonts w:hint="eastAsia"/>
                <w:kern w:val="0"/>
                <w:sz w:val="18"/>
                <w:szCs w:val="18"/>
              </w:rPr>
              <w:t>应沥干水分，确保无不可降解、不易腐</w:t>
            </w:r>
            <w:r>
              <w:rPr>
                <w:rFonts w:hint="eastAsia"/>
                <w:kern w:val="0"/>
                <w:sz w:val="18"/>
                <w:szCs w:val="18"/>
              </w:rPr>
              <w:t>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5A7F8276" w14:textId="595A2474" w:rsidR="00915E2C" w:rsidRPr="00A34DB3" w:rsidRDefault="002654D1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有包装物的蒸煮加工坚果及果仁应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可回收物（如塑料盒等），宜先清空内容物，</w:t>
            </w:r>
            <w:r w:rsidRPr="002654D1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int="eastAsia"/>
                <w:kern w:val="0"/>
                <w:sz w:val="18"/>
                <w:szCs w:val="18"/>
              </w:rPr>
              <w:t>是其他垃圾或</w:t>
            </w:r>
            <w:r w:rsidRPr="002654D1">
              <w:rPr>
                <w:rFonts w:hint="eastAsia"/>
                <w:kern w:val="0"/>
                <w:sz w:val="18"/>
                <w:szCs w:val="18"/>
              </w:rPr>
              <w:t>已污损，可投放至其他垃圾收集容器。</w:t>
            </w:r>
          </w:p>
        </w:tc>
      </w:tr>
      <w:tr w:rsidR="00915E2C" w:rsidRPr="00631E5E" w14:paraId="0A958B90" w14:textId="68BCDD4E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6B6C4E6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50999D1" w14:textId="0C2687C1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淀粉、菊粉、淀粉糖、面筋等</w:t>
            </w:r>
            <w:r>
              <w:rPr>
                <w:rFonts w:hint="eastAsia"/>
                <w:kern w:val="0"/>
                <w:sz w:val="18"/>
                <w:szCs w:val="18"/>
              </w:rPr>
              <w:t>淀粉及淀粉制品</w:t>
            </w:r>
          </w:p>
        </w:tc>
        <w:tc>
          <w:tcPr>
            <w:tcW w:w="1163" w:type="dxa"/>
            <w:vAlign w:val="center"/>
          </w:tcPr>
          <w:p w14:paraId="4C5EC842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B3563F1" w14:textId="7114B89F" w:rsidR="00915E2C" w:rsidRPr="00631E5E" w:rsidRDefault="00D5526B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A47F7D4" w14:textId="687695B5" w:rsidR="00915E2C" w:rsidRPr="00631E5E" w:rsidRDefault="00915E2C" w:rsidP="002654D1">
            <w:pPr>
              <w:rPr>
                <w:kern w:val="0"/>
                <w:sz w:val="18"/>
                <w:szCs w:val="18"/>
              </w:rPr>
            </w:pPr>
            <w:proofErr w:type="gramStart"/>
            <w:r w:rsidRPr="00A34DB3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34DB3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A34DB3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34DB3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3082DD84" w14:textId="045DE9EF" w:rsidR="00915E2C" w:rsidRPr="00A34DB3" w:rsidRDefault="002654D1" w:rsidP="00915E2C">
            <w:pPr>
              <w:rPr>
                <w:kern w:val="0"/>
                <w:sz w:val="18"/>
                <w:szCs w:val="18"/>
              </w:rPr>
            </w:pPr>
            <w:r w:rsidRPr="002654D1">
              <w:rPr>
                <w:rFonts w:hint="eastAsia"/>
                <w:kern w:val="0"/>
                <w:sz w:val="18"/>
                <w:szCs w:val="18"/>
              </w:rPr>
              <w:t>有包装物的淀粉及淀粉制品应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2654D1">
              <w:rPr>
                <w:rFonts w:hint="eastAsia"/>
                <w:kern w:val="0"/>
                <w:sz w:val="18"/>
                <w:szCs w:val="18"/>
              </w:rPr>
              <w:t>包装物可投放至其他垃圾收集容器。</w:t>
            </w:r>
          </w:p>
        </w:tc>
      </w:tr>
      <w:tr w:rsidR="00915E2C" w:rsidRPr="00631E5E" w14:paraId="64923C5E" w14:textId="2778E52D" w:rsidTr="00914FE9">
        <w:trPr>
          <w:cantSplit/>
          <w:trHeight w:val="315"/>
          <w:jc w:val="center"/>
        </w:trPr>
        <w:tc>
          <w:tcPr>
            <w:tcW w:w="1028" w:type="dxa"/>
            <w:vMerge/>
            <w:vAlign w:val="center"/>
          </w:tcPr>
          <w:p w14:paraId="2617C6D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934E4EC" w14:textId="3A2D4F7F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水豆腐、豆制品、豆浆及豆浆粉等</w:t>
            </w:r>
            <w:r>
              <w:rPr>
                <w:rFonts w:hint="eastAsia"/>
                <w:kern w:val="0"/>
                <w:sz w:val="18"/>
                <w:szCs w:val="18"/>
              </w:rPr>
              <w:t>豆腐及豆制品</w:t>
            </w:r>
          </w:p>
        </w:tc>
        <w:tc>
          <w:tcPr>
            <w:tcW w:w="1163" w:type="dxa"/>
            <w:vAlign w:val="center"/>
          </w:tcPr>
          <w:p w14:paraId="7D3F2D5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7BBC3DE5" w14:textId="7969DE87" w:rsidR="00915E2C" w:rsidRPr="00631E5E" w:rsidRDefault="00D5526B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F9F76CB" w14:textId="12441919" w:rsidR="00915E2C" w:rsidRPr="00631E5E" w:rsidRDefault="00915E2C" w:rsidP="002654D1">
            <w:pPr>
              <w:rPr>
                <w:kern w:val="0"/>
                <w:sz w:val="18"/>
                <w:szCs w:val="18"/>
              </w:rPr>
            </w:pPr>
            <w:proofErr w:type="gramStart"/>
            <w:r w:rsidRPr="00A34DB3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34DB3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A34DB3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34DB3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63FCA91E" w14:textId="49BDB8E2" w:rsidR="00915E2C" w:rsidRPr="00A34DB3" w:rsidRDefault="002654D1" w:rsidP="00915E2C">
            <w:pPr>
              <w:rPr>
                <w:kern w:val="0"/>
                <w:sz w:val="18"/>
                <w:szCs w:val="18"/>
              </w:rPr>
            </w:pPr>
            <w:r w:rsidRPr="002654D1">
              <w:rPr>
                <w:rFonts w:hint="eastAsia"/>
                <w:kern w:val="0"/>
                <w:sz w:val="18"/>
                <w:szCs w:val="18"/>
              </w:rPr>
              <w:t>有包装物的豆腐及豆制品应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2654D1">
              <w:rPr>
                <w:rFonts w:hint="eastAsia"/>
                <w:kern w:val="0"/>
                <w:sz w:val="18"/>
                <w:szCs w:val="18"/>
              </w:rPr>
              <w:t>包装物可投放至其他垃圾收集容器。</w:t>
            </w:r>
          </w:p>
        </w:tc>
      </w:tr>
      <w:tr w:rsidR="00915E2C" w:rsidRPr="00631E5E" w14:paraId="13159943" w14:textId="6EF0BF75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5B16AF71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0557093" w14:textId="11EEDDFB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干蛋品、冰蛋品、再制蛋等、卵清蛋白等</w:t>
            </w:r>
            <w:r>
              <w:rPr>
                <w:kern w:val="0"/>
                <w:sz w:val="18"/>
                <w:szCs w:val="18"/>
              </w:rPr>
              <w:t>蛋制品</w:t>
            </w:r>
          </w:p>
        </w:tc>
        <w:tc>
          <w:tcPr>
            <w:tcW w:w="1163" w:type="dxa"/>
            <w:vAlign w:val="center"/>
          </w:tcPr>
          <w:p w14:paraId="38CC67CF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14B730B7" w14:textId="7C54CFB7" w:rsidR="00915E2C" w:rsidRPr="00631E5E" w:rsidRDefault="00D5526B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2D49F04" w14:textId="500BB68C" w:rsidR="00915E2C" w:rsidRPr="00631E5E" w:rsidRDefault="00915E2C" w:rsidP="002654D1">
            <w:pPr>
              <w:rPr>
                <w:kern w:val="0"/>
                <w:sz w:val="18"/>
                <w:szCs w:val="18"/>
              </w:rPr>
            </w:pPr>
            <w:proofErr w:type="gramStart"/>
            <w:r w:rsidRPr="00A34DB3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34DB3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A34DB3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34DB3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24EDEA5C" w14:textId="6C494630" w:rsidR="00915E2C" w:rsidRPr="002654D1" w:rsidRDefault="002654D1" w:rsidP="00915E2C">
            <w:pPr>
              <w:rPr>
                <w:kern w:val="0"/>
                <w:sz w:val="18"/>
                <w:szCs w:val="18"/>
              </w:rPr>
            </w:pPr>
            <w:r w:rsidRPr="002654D1">
              <w:rPr>
                <w:rFonts w:hint="eastAsia"/>
                <w:kern w:val="0"/>
                <w:sz w:val="18"/>
                <w:szCs w:val="18"/>
              </w:rPr>
              <w:t>有包装物的淀粉及淀粉制品应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425CDE" w:rsidRPr="00425CDE">
              <w:rPr>
                <w:rFonts w:hint="eastAsia"/>
                <w:kern w:val="0"/>
                <w:sz w:val="18"/>
                <w:szCs w:val="18"/>
              </w:rPr>
              <w:t>包装物是可回收物（如塑料盒等），宜先清空内容物，保持清洁干燥，可投放至可回收物收集容器，包装物是其他垃圾或已污损，可投放至其他垃圾收集容器。</w:t>
            </w:r>
          </w:p>
        </w:tc>
      </w:tr>
      <w:tr w:rsidR="00915E2C" w:rsidRPr="00631E5E" w14:paraId="3488F311" w14:textId="564492D4" w:rsidTr="00914FE9">
        <w:trPr>
          <w:cantSplit/>
          <w:jc w:val="center"/>
        </w:trPr>
        <w:tc>
          <w:tcPr>
            <w:tcW w:w="1028" w:type="dxa"/>
            <w:vMerge w:val="restart"/>
            <w:vAlign w:val="center"/>
          </w:tcPr>
          <w:p w14:paraId="3EA56C24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lastRenderedPageBreak/>
              <w:t>14 食品及加工盐</w:t>
            </w:r>
          </w:p>
        </w:tc>
        <w:tc>
          <w:tcPr>
            <w:tcW w:w="1944" w:type="dxa"/>
            <w:vAlign w:val="center"/>
          </w:tcPr>
          <w:p w14:paraId="6B3281E2" w14:textId="40D4C676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糕点、面包、饼干、膨化食品、焙烤松脆食品等</w:t>
            </w:r>
            <w:r>
              <w:rPr>
                <w:kern w:val="0"/>
                <w:sz w:val="18"/>
                <w:szCs w:val="18"/>
              </w:rPr>
              <w:t>焙烧食品</w:t>
            </w:r>
          </w:p>
        </w:tc>
        <w:tc>
          <w:tcPr>
            <w:tcW w:w="1163" w:type="dxa"/>
            <w:vAlign w:val="center"/>
          </w:tcPr>
          <w:p w14:paraId="0BADAF05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2120064B" w14:textId="09D3E423" w:rsidR="00915E2C" w:rsidRPr="00631E5E" w:rsidRDefault="00D5526B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49E3CEB" w14:textId="5BAD751C" w:rsidR="00915E2C" w:rsidRPr="00631E5E" w:rsidRDefault="00915E2C" w:rsidP="00E873D1">
            <w:pPr>
              <w:rPr>
                <w:kern w:val="0"/>
                <w:sz w:val="18"/>
                <w:szCs w:val="18"/>
              </w:rPr>
            </w:pPr>
            <w:proofErr w:type="gramStart"/>
            <w:r w:rsidRPr="00A34DB3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34DB3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A34DB3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A34DB3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1FC1ACD4" w14:textId="63386BAD" w:rsidR="00915E2C" w:rsidRPr="00A34DB3" w:rsidRDefault="00E873D1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有包装物的焙烧食品应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包装物如是</w:t>
            </w:r>
            <w:r w:rsidRPr="00E873D1">
              <w:rPr>
                <w:rFonts w:hint="eastAsia"/>
                <w:kern w:val="0"/>
                <w:sz w:val="18"/>
                <w:szCs w:val="18"/>
              </w:rPr>
              <w:t>可回收物（如金属盒等），宜先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清空内容物，</w:t>
            </w:r>
            <w:r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保持清洁干燥，可投放至可回收物收集容器，包装物是其他垃圾</w:t>
            </w:r>
            <w:r w:rsidRPr="00E873D1">
              <w:rPr>
                <w:rFonts w:hint="eastAsia"/>
                <w:kern w:val="0"/>
                <w:sz w:val="18"/>
                <w:szCs w:val="18"/>
              </w:rPr>
              <w:t>或已污损，可投放至其他垃圾收集容器。</w:t>
            </w:r>
          </w:p>
        </w:tc>
      </w:tr>
      <w:tr w:rsidR="00915E2C" w:rsidRPr="00631E5E" w14:paraId="2918350E" w14:textId="64100460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6B549D30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81F31F3" w14:textId="509B041E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变质或过期糖果</w:t>
            </w:r>
            <w:r>
              <w:rPr>
                <w:rFonts w:hint="eastAsia"/>
                <w:kern w:val="0"/>
                <w:sz w:val="18"/>
                <w:szCs w:val="18"/>
              </w:rPr>
              <w:t>、巧克力、蜜饯及类似食品</w:t>
            </w:r>
          </w:p>
        </w:tc>
        <w:tc>
          <w:tcPr>
            <w:tcW w:w="1163" w:type="dxa"/>
            <w:vAlign w:val="center"/>
          </w:tcPr>
          <w:p w14:paraId="4FCC0653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11B9031" w14:textId="05476FE9" w:rsidR="00915E2C" w:rsidRPr="00631E5E" w:rsidRDefault="00D5526B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977932B" w14:textId="09033308" w:rsidR="00915E2C" w:rsidRPr="00631E5E" w:rsidRDefault="00915E2C" w:rsidP="00E873D1">
            <w:pPr>
              <w:rPr>
                <w:kern w:val="0"/>
                <w:sz w:val="18"/>
                <w:szCs w:val="18"/>
              </w:rPr>
            </w:pPr>
            <w:proofErr w:type="gramStart"/>
            <w:r w:rsidRPr="00B40D03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B40D03">
              <w:rPr>
                <w:rFonts w:hint="eastAsia"/>
                <w:kern w:val="0"/>
                <w:sz w:val="18"/>
                <w:szCs w:val="18"/>
              </w:rPr>
              <w:t>应沥干水分，确保无不可降解、不易</w:t>
            </w:r>
            <w:r>
              <w:rPr>
                <w:rFonts w:hint="eastAsia"/>
                <w:kern w:val="0"/>
                <w:sz w:val="18"/>
                <w:szCs w:val="18"/>
              </w:rPr>
              <w:t>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5584BC07" w14:textId="1D92DB1C" w:rsidR="00915E2C" w:rsidRPr="00B40D03" w:rsidRDefault="00E873D1" w:rsidP="00915E2C">
            <w:pPr>
              <w:rPr>
                <w:kern w:val="0"/>
                <w:sz w:val="18"/>
                <w:szCs w:val="18"/>
              </w:rPr>
            </w:pPr>
            <w:r w:rsidRPr="00E873D1">
              <w:rPr>
                <w:rFonts w:hint="eastAsia"/>
                <w:kern w:val="0"/>
                <w:sz w:val="18"/>
                <w:szCs w:val="18"/>
              </w:rPr>
              <w:t>有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包装物的糖果、巧克力、蜜饯及类似食品应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E873D1">
              <w:rPr>
                <w:rFonts w:hint="eastAsia"/>
                <w:kern w:val="0"/>
                <w:sz w:val="18"/>
                <w:szCs w:val="18"/>
              </w:rPr>
              <w:t>可回收物（如金属盒、玻璃罐头等），宜先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清空内容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物，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其他垃圾</w:t>
            </w:r>
            <w:r w:rsidRPr="00E873D1">
              <w:rPr>
                <w:rFonts w:hint="eastAsia"/>
                <w:kern w:val="0"/>
                <w:sz w:val="18"/>
                <w:szCs w:val="18"/>
              </w:rPr>
              <w:t>或已污损，可投放至其他垃圾收集容器。</w:t>
            </w:r>
          </w:p>
        </w:tc>
      </w:tr>
      <w:tr w:rsidR="00915E2C" w:rsidRPr="00631E5E" w14:paraId="1672DC86" w14:textId="602E3A9F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5D8E8DB2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0DED861" w14:textId="4932E7E4" w:rsidR="00915E2C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变质或过期的米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面半成品</w:t>
            </w:r>
            <w:r>
              <w:rPr>
                <w:rFonts w:hint="eastAsia"/>
                <w:kern w:val="0"/>
                <w:sz w:val="18"/>
                <w:szCs w:val="18"/>
              </w:rPr>
              <w:t>，</w:t>
            </w:r>
            <w:r>
              <w:rPr>
                <w:kern w:val="0"/>
                <w:sz w:val="18"/>
                <w:szCs w:val="18"/>
              </w:rPr>
              <w:t>速冻食品和即食方便食品等方便食品</w:t>
            </w:r>
          </w:p>
        </w:tc>
        <w:tc>
          <w:tcPr>
            <w:tcW w:w="1163" w:type="dxa"/>
            <w:vAlign w:val="center"/>
          </w:tcPr>
          <w:p w14:paraId="401FDE99" w14:textId="743FC2E8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21AB79DC" w14:textId="4BA347FB" w:rsidR="00915E2C" w:rsidRPr="00631E5E" w:rsidRDefault="00D5526B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A6EC470" w14:textId="7DD4BEB2" w:rsidR="00915E2C" w:rsidRPr="00B40D03" w:rsidRDefault="00915E2C" w:rsidP="00DF29B6">
            <w:pPr>
              <w:rPr>
                <w:kern w:val="0"/>
                <w:sz w:val="18"/>
                <w:szCs w:val="18"/>
              </w:rPr>
            </w:pPr>
            <w:proofErr w:type="gramStart"/>
            <w:r w:rsidRPr="007C6A64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7C6A64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688BDD0C" w14:textId="7F9F23CB" w:rsidR="00915E2C" w:rsidRPr="007C6A64" w:rsidRDefault="00204D14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有包装物的方便食品应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F29B6" w:rsidRPr="00DF29B6">
              <w:rPr>
                <w:rFonts w:hint="eastAsia"/>
                <w:kern w:val="0"/>
                <w:sz w:val="18"/>
                <w:szCs w:val="18"/>
              </w:rPr>
              <w:t>可回收物（如纸箱等），宜先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清空内容物，</w:t>
            </w:r>
            <w:r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其他垃圾</w:t>
            </w:r>
            <w:r w:rsidR="00DF29B6" w:rsidRPr="00DF29B6">
              <w:rPr>
                <w:rFonts w:hint="eastAsia"/>
                <w:kern w:val="0"/>
                <w:sz w:val="18"/>
                <w:szCs w:val="18"/>
              </w:rPr>
              <w:t>或已污损，可投放至其他垃圾收集容器。</w:t>
            </w:r>
          </w:p>
        </w:tc>
      </w:tr>
      <w:tr w:rsidR="00915E2C" w:rsidRPr="00631E5E" w14:paraId="2B3D8490" w14:textId="58ABF5CA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28CC6DA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DB54B2C" w14:textId="13AA6ED9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>
              <w:rPr>
                <w:rFonts w:hint="eastAsia"/>
                <w:kern w:val="0"/>
                <w:sz w:val="18"/>
                <w:szCs w:val="18"/>
              </w:rPr>
              <w:t>乳制品</w:t>
            </w:r>
          </w:p>
        </w:tc>
        <w:tc>
          <w:tcPr>
            <w:tcW w:w="1163" w:type="dxa"/>
            <w:vAlign w:val="center"/>
          </w:tcPr>
          <w:p w14:paraId="5F11B6BE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459C8D2F" w14:textId="14168D14" w:rsidR="00915E2C" w:rsidRPr="00631E5E" w:rsidRDefault="00D5526B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1E12F13" w14:textId="485A30B5" w:rsidR="00915E2C" w:rsidRPr="00631E5E" w:rsidRDefault="00915E2C" w:rsidP="00DF29B6">
            <w:pPr>
              <w:rPr>
                <w:kern w:val="0"/>
                <w:sz w:val="18"/>
                <w:szCs w:val="18"/>
                <w:highlight w:val="yellow"/>
              </w:rPr>
            </w:pPr>
            <w:proofErr w:type="gramStart"/>
            <w:r w:rsidRPr="00C06695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C06695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C06695">
              <w:rPr>
                <w:rFonts w:hint="eastAsia"/>
                <w:kern w:val="0"/>
                <w:sz w:val="18"/>
                <w:szCs w:val="18"/>
              </w:rPr>
              <w:t>厨</w:t>
            </w:r>
            <w:r>
              <w:rPr>
                <w:rFonts w:hint="eastAsia"/>
                <w:kern w:val="0"/>
                <w:sz w:val="18"/>
                <w:szCs w:val="18"/>
              </w:rPr>
              <w:t>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时，宜去除塑料垃圾袋。流质乳制品</w:t>
            </w:r>
            <w:r w:rsidRPr="00613BEC">
              <w:rPr>
                <w:rFonts w:hint="eastAsia"/>
                <w:kern w:val="0"/>
                <w:sz w:val="18"/>
                <w:szCs w:val="18"/>
              </w:rPr>
              <w:t>可直接倒入下水道。</w:t>
            </w:r>
          </w:p>
        </w:tc>
        <w:tc>
          <w:tcPr>
            <w:tcW w:w="1978" w:type="dxa"/>
          </w:tcPr>
          <w:p w14:paraId="58013DD1" w14:textId="3B68C197" w:rsidR="00915E2C" w:rsidRPr="00C06695" w:rsidRDefault="00DF29B6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有包装物的乳制品应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包装物是可回收物（如利乐包装、纸质包装盒、塑料瓶、玻璃瓶、金属罐等</w:t>
            </w:r>
            <w:r w:rsidRPr="00DF29B6">
              <w:rPr>
                <w:rFonts w:hint="eastAsia"/>
                <w:kern w:val="0"/>
                <w:sz w:val="18"/>
                <w:szCs w:val="18"/>
              </w:rPr>
              <w:t>），宜先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清空内容物，</w:t>
            </w:r>
            <w:r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其他垃圾</w:t>
            </w:r>
            <w:r w:rsidRPr="00DF29B6">
              <w:rPr>
                <w:rFonts w:hint="eastAsia"/>
                <w:kern w:val="0"/>
                <w:sz w:val="18"/>
                <w:szCs w:val="18"/>
              </w:rPr>
              <w:t>或已污损，可投放至其他垃圾收集容器。</w:t>
            </w:r>
          </w:p>
        </w:tc>
      </w:tr>
      <w:tr w:rsidR="00915E2C" w:rsidRPr="00631E5E" w14:paraId="033E93C8" w14:textId="42AD694C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6E69F75E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243C522" w14:textId="2EB0A05E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变质或过期罐头</w:t>
            </w:r>
          </w:p>
        </w:tc>
        <w:tc>
          <w:tcPr>
            <w:tcW w:w="1163" w:type="dxa"/>
            <w:vAlign w:val="center"/>
          </w:tcPr>
          <w:p w14:paraId="2CEEB073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5BF3F26F" w14:textId="06062DA3" w:rsidR="00915E2C" w:rsidRPr="00631E5E" w:rsidRDefault="001544A3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8A8712E" w14:textId="0E99441F" w:rsidR="00915E2C" w:rsidRPr="00631E5E" w:rsidRDefault="00915E2C" w:rsidP="00DF29B6">
            <w:pPr>
              <w:rPr>
                <w:kern w:val="0"/>
                <w:sz w:val="18"/>
                <w:szCs w:val="18"/>
              </w:rPr>
            </w:pPr>
            <w:proofErr w:type="gramStart"/>
            <w:r w:rsidRPr="00613BE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613BEC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613BE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613BEC">
              <w:rPr>
                <w:rFonts w:hint="eastAsia"/>
                <w:kern w:val="0"/>
                <w:sz w:val="18"/>
                <w:szCs w:val="18"/>
              </w:rPr>
              <w:t>时</w:t>
            </w:r>
            <w:r>
              <w:rPr>
                <w:rFonts w:hint="eastAsia"/>
                <w:kern w:val="0"/>
                <w:sz w:val="18"/>
                <w:szCs w:val="18"/>
              </w:rPr>
              <w:t>，宜去除塑料垃圾袋。流质罐头内容物可直接倒入下水道。</w:t>
            </w:r>
          </w:p>
        </w:tc>
        <w:tc>
          <w:tcPr>
            <w:tcW w:w="1978" w:type="dxa"/>
          </w:tcPr>
          <w:p w14:paraId="11AD5171" w14:textId="3705AC46" w:rsidR="00915E2C" w:rsidRPr="00613BEC" w:rsidRDefault="00204D14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有包装物的罐头应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="00DF29B6">
              <w:rPr>
                <w:rFonts w:hint="eastAsia"/>
                <w:kern w:val="0"/>
                <w:sz w:val="18"/>
                <w:szCs w:val="18"/>
              </w:rPr>
              <w:t>可回收物（如纸质包装盒、玻璃罐</w:t>
            </w:r>
            <w:r w:rsidR="00DF29B6" w:rsidRPr="00613BEC">
              <w:rPr>
                <w:rFonts w:hint="eastAsia"/>
                <w:kern w:val="0"/>
                <w:sz w:val="18"/>
                <w:szCs w:val="18"/>
              </w:rPr>
              <w:t>、金属罐</w:t>
            </w:r>
            <w:r w:rsidR="00DF29B6">
              <w:rPr>
                <w:rFonts w:hint="eastAsia"/>
                <w:kern w:val="0"/>
                <w:sz w:val="18"/>
                <w:szCs w:val="18"/>
              </w:rPr>
              <w:t>、</w:t>
            </w:r>
            <w:r w:rsidR="00DF29B6" w:rsidRPr="00631E5E">
              <w:rPr>
                <w:kern w:val="0"/>
                <w:sz w:val="18"/>
                <w:szCs w:val="18"/>
              </w:rPr>
              <w:t>金属盖</w:t>
            </w:r>
            <w:r w:rsidR="00DF29B6" w:rsidRPr="00613BEC">
              <w:rPr>
                <w:rFonts w:hint="eastAsia"/>
                <w:kern w:val="0"/>
                <w:sz w:val="18"/>
                <w:szCs w:val="18"/>
              </w:rPr>
              <w:t>等等），宜先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清空内容物，</w:t>
            </w:r>
            <w:r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保持清洁干燥，可投放至可回收物收集容器，包装物如是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其他垃圾</w:t>
            </w:r>
            <w:r w:rsidR="00DF29B6" w:rsidRPr="00613BEC">
              <w:rPr>
                <w:rFonts w:hint="eastAsia"/>
                <w:kern w:val="0"/>
                <w:sz w:val="18"/>
                <w:szCs w:val="18"/>
              </w:rPr>
              <w:t>或已污损，可投放至其他垃圾收集容器。</w:t>
            </w:r>
          </w:p>
        </w:tc>
      </w:tr>
      <w:tr w:rsidR="00915E2C" w:rsidRPr="00631E5E" w14:paraId="47F40A36" w14:textId="411A24CE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6BD683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B54F67A" w14:textId="62FAF73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味精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酱油及酱类制品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醋及醋代用品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复合调味品等调味品</w:t>
            </w:r>
          </w:p>
        </w:tc>
        <w:tc>
          <w:tcPr>
            <w:tcW w:w="1163" w:type="dxa"/>
            <w:vAlign w:val="center"/>
          </w:tcPr>
          <w:p w14:paraId="65808C25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0F8D61E1" w14:textId="31C48F33" w:rsidR="00915E2C" w:rsidRPr="00631E5E" w:rsidRDefault="001544A3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DF0A092" w14:textId="13403454" w:rsidR="00915E2C" w:rsidRPr="00631E5E" w:rsidRDefault="00915E2C" w:rsidP="000B41A6">
            <w:pPr>
              <w:rPr>
                <w:kern w:val="0"/>
                <w:sz w:val="18"/>
                <w:szCs w:val="18"/>
              </w:rPr>
            </w:pPr>
            <w:proofErr w:type="gramStart"/>
            <w:r w:rsidRPr="00613BEC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613BEC">
              <w:rPr>
                <w:rFonts w:hint="eastAsia"/>
                <w:kern w:val="0"/>
                <w:sz w:val="18"/>
                <w:szCs w:val="18"/>
              </w:rPr>
              <w:t>应沥干水分，确保无不可降</w:t>
            </w:r>
            <w:r>
              <w:rPr>
                <w:rFonts w:hint="eastAsia"/>
                <w:kern w:val="0"/>
                <w:sz w:val="18"/>
                <w:szCs w:val="18"/>
              </w:rPr>
              <w:t>解、不易腐烂的杂物。投放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时，宜去除塑料垃圾袋。流质调味品</w:t>
            </w:r>
            <w:r w:rsidRPr="00613BEC">
              <w:rPr>
                <w:rFonts w:hint="eastAsia"/>
                <w:kern w:val="0"/>
                <w:sz w:val="18"/>
                <w:szCs w:val="18"/>
              </w:rPr>
              <w:t>可直接倒入下水道。</w:t>
            </w:r>
          </w:p>
        </w:tc>
        <w:tc>
          <w:tcPr>
            <w:tcW w:w="1978" w:type="dxa"/>
          </w:tcPr>
          <w:p w14:paraId="2302DAFD" w14:textId="21B7E68F" w:rsidR="00915E2C" w:rsidRPr="00613BEC" w:rsidRDefault="000B41A6" w:rsidP="00915E2C">
            <w:pPr>
              <w:rPr>
                <w:kern w:val="0"/>
                <w:sz w:val="18"/>
                <w:szCs w:val="18"/>
              </w:rPr>
            </w:pPr>
            <w:r w:rsidRPr="00613BEC">
              <w:rPr>
                <w:rFonts w:hint="eastAsia"/>
                <w:kern w:val="0"/>
                <w:sz w:val="18"/>
                <w:szCs w:val="18"/>
              </w:rPr>
              <w:t>有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包装物的调味品应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包装物是</w:t>
            </w:r>
            <w:r>
              <w:rPr>
                <w:rFonts w:hint="eastAsia"/>
                <w:kern w:val="0"/>
                <w:sz w:val="18"/>
                <w:szCs w:val="18"/>
              </w:rPr>
              <w:t>可回收物（如</w:t>
            </w:r>
            <w:r w:rsidRPr="00631E5E">
              <w:rPr>
                <w:kern w:val="0"/>
                <w:sz w:val="18"/>
                <w:szCs w:val="18"/>
              </w:rPr>
              <w:t>塑料瓶</w:t>
            </w:r>
            <w:r>
              <w:rPr>
                <w:rFonts w:hint="eastAsia"/>
                <w:kern w:val="0"/>
                <w:sz w:val="18"/>
                <w:szCs w:val="18"/>
              </w:rPr>
              <w:t>（罐）</w:t>
            </w:r>
            <w:r w:rsidRPr="00631E5E">
              <w:rPr>
                <w:kern w:val="0"/>
                <w:sz w:val="18"/>
                <w:szCs w:val="18"/>
              </w:rPr>
              <w:t>、玻璃瓶</w:t>
            </w:r>
            <w:r>
              <w:rPr>
                <w:rFonts w:hint="eastAsia"/>
                <w:kern w:val="0"/>
                <w:sz w:val="18"/>
                <w:szCs w:val="18"/>
              </w:rPr>
              <w:t>（罐）</w:t>
            </w:r>
            <w:r w:rsidRPr="00631E5E">
              <w:rPr>
                <w:kern w:val="0"/>
                <w:sz w:val="18"/>
                <w:szCs w:val="18"/>
              </w:rPr>
              <w:t>、金属盖</w:t>
            </w:r>
            <w:r w:rsidRPr="00613BEC">
              <w:rPr>
                <w:rFonts w:hint="eastAsia"/>
                <w:kern w:val="0"/>
                <w:sz w:val="18"/>
                <w:szCs w:val="18"/>
              </w:rPr>
              <w:t>等），宜先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清空内容物，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其他垃圾</w:t>
            </w:r>
            <w:r w:rsidRPr="00613BEC">
              <w:rPr>
                <w:rFonts w:hint="eastAsia"/>
                <w:kern w:val="0"/>
                <w:sz w:val="18"/>
                <w:szCs w:val="18"/>
              </w:rPr>
              <w:t>或已污损，可投放至其他垃圾收集容器。</w:t>
            </w:r>
          </w:p>
        </w:tc>
      </w:tr>
      <w:tr w:rsidR="00915E2C" w:rsidRPr="00631E5E" w14:paraId="475BD93B" w14:textId="3F97E1D2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86B7DBC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EC34BFF" w14:textId="54CBE6C6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酵母、食用氨基酸、食用发酵有机酸、食用酶制剂</w:t>
            </w:r>
            <w:r>
              <w:rPr>
                <w:kern w:val="0"/>
                <w:sz w:val="18"/>
                <w:szCs w:val="18"/>
              </w:rPr>
              <w:t>等发酵类制品</w:t>
            </w:r>
          </w:p>
        </w:tc>
        <w:tc>
          <w:tcPr>
            <w:tcW w:w="1163" w:type="dxa"/>
            <w:vAlign w:val="center"/>
          </w:tcPr>
          <w:p w14:paraId="6547400A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7970A7A1" w14:textId="5981576D" w:rsidR="00915E2C" w:rsidRPr="00631E5E" w:rsidRDefault="001544A3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1DBD02F" w14:textId="76EA7D88" w:rsidR="00915E2C" w:rsidRPr="00631E5E" w:rsidRDefault="00915E2C" w:rsidP="000B41A6">
            <w:pPr>
              <w:rPr>
                <w:kern w:val="0"/>
                <w:sz w:val="18"/>
                <w:szCs w:val="18"/>
              </w:rPr>
            </w:pPr>
            <w:proofErr w:type="gramStart"/>
            <w:r w:rsidRPr="006F46D4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6F46D4">
              <w:rPr>
                <w:rFonts w:hint="eastAsia"/>
                <w:kern w:val="0"/>
                <w:sz w:val="18"/>
                <w:szCs w:val="18"/>
              </w:rPr>
              <w:t>应沥干水分，确保无不可降</w:t>
            </w:r>
            <w:r>
              <w:rPr>
                <w:rFonts w:hint="eastAsia"/>
                <w:kern w:val="0"/>
                <w:sz w:val="18"/>
                <w:szCs w:val="18"/>
              </w:rPr>
              <w:t>解、不易腐烂的杂物。投放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时，宜去除塑料垃圾袋。流质发酵类制品可直接倒入下水道。</w:t>
            </w:r>
          </w:p>
        </w:tc>
        <w:tc>
          <w:tcPr>
            <w:tcW w:w="1978" w:type="dxa"/>
          </w:tcPr>
          <w:p w14:paraId="40BEFAD3" w14:textId="61B16237" w:rsidR="00915E2C" w:rsidRPr="006F46D4" w:rsidRDefault="000B41A6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有包装物的发酵类制品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6F46D4">
              <w:rPr>
                <w:rFonts w:hint="eastAsia"/>
                <w:kern w:val="0"/>
                <w:sz w:val="18"/>
                <w:szCs w:val="18"/>
              </w:rPr>
              <w:t>可回收物（如塑料瓶（罐）</w:t>
            </w:r>
            <w:r>
              <w:rPr>
                <w:rFonts w:hint="eastAsia"/>
                <w:kern w:val="0"/>
                <w:sz w:val="18"/>
                <w:szCs w:val="18"/>
              </w:rPr>
              <w:t>、玻璃瓶（罐）</w:t>
            </w:r>
            <w:r w:rsidRPr="006F46D4">
              <w:rPr>
                <w:rFonts w:hint="eastAsia"/>
                <w:kern w:val="0"/>
                <w:sz w:val="18"/>
                <w:szCs w:val="18"/>
              </w:rPr>
              <w:t>），宜先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清空内容物，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其他垃圾</w:t>
            </w:r>
            <w:r w:rsidRPr="006F46D4">
              <w:rPr>
                <w:rFonts w:hint="eastAsia"/>
                <w:kern w:val="0"/>
                <w:sz w:val="18"/>
                <w:szCs w:val="18"/>
              </w:rPr>
              <w:t>或已污损，可投放至其他垃圾收集容器。</w:t>
            </w:r>
          </w:p>
        </w:tc>
      </w:tr>
      <w:tr w:rsidR="00915E2C" w:rsidRPr="00631E5E" w14:paraId="00AD615A" w14:textId="79A939B4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9A993FC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99F056F" w14:textId="3DD9B28A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</w:t>
            </w:r>
            <w:r w:rsidRPr="00631E5E">
              <w:rPr>
                <w:kern w:val="0"/>
                <w:sz w:val="18"/>
                <w:szCs w:val="18"/>
              </w:rPr>
              <w:t>婴幼儿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用均化食品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、营养配餐、蜂蜜营养制品等</w:t>
            </w:r>
            <w:r>
              <w:rPr>
                <w:kern w:val="0"/>
                <w:sz w:val="18"/>
                <w:szCs w:val="18"/>
              </w:rPr>
              <w:t>营养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保健食品</w:t>
            </w:r>
          </w:p>
        </w:tc>
        <w:tc>
          <w:tcPr>
            <w:tcW w:w="1163" w:type="dxa"/>
            <w:vAlign w:val="center"/>
          </w:tcPr>
          <w:p w14:paraId="14A059D4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6A2E012" w14:textId="1303C287" w:rsidR="00915E2C" w:rsidRPr="00631E5E" w:rsidRDefault="001544A3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17B0C60" w14:textId="59B0506C" w:rsidR="00915E2C" w:rsidRPr="00631E5E" w:rsidRDefault="00915E2C" w:rsidP="000B41A6">
            <w:pPr>
              <w:rPr>
                <w:kern w:val="0"/>
                <w:sz w:val="18"/>
                <w:szCs w:val="18"/>
              </w:rPr>
            </w:pPr>
            <w:proofErr w:type="gramStart"/>
            <w:r w:rsidRPr="00756AAF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756AAF">
              <w:rPr>
                <w:rFonts w:hint="eastAsia"/>
                <w:kern w:val="0"/>
                <w:sz w:val="18"/>
                <w:szCs w:val="18"/>
              </w:rPr>
              <w:t>应沥干水分，确保无不可降解、</w:t>
            </w:r>
            <w:r>
              <w:rPr>
                <w:rFonts w:hint="eastAsia"/>
                <w:kern w:val="0"/>
                <w:sz w:val="18"/>
                <w:szCs w:val="18"/>
              </w:rPr>
              <w:t>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时，宜去除塑料垃圾袋。流质营养、保健食品可直接倒入下水道。</w:t>
            </w:r>
          </w:p>
        </w:tc>
        <w:tc>
          <w:tcPr>
            <w:tcW w:w="1978" w:type="dxa"/>
          </w:tcPr>
          <w:p w14:paraId="6C17B269" w14:textId="5AEB1671" w:rsidR="00915E2C" w:rsidRPr="00756AAF" w:rsidRDefault="000B41A6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有包装物的营养、保健食品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包装物是</w:t>
            </w:r>
            <w:r w:rsidRPr="00756AAF">
              <w:rPr>
                <w:rFonts w:hint="eastAsia"/>
                <w:kern w:val="0"/>
                <w:sz w:val="18"/>
                <w:szCs w:val="18"/>
              </w:rPr>
              <w:t>可回收物（如塑料瓶（罐）、玻璃瓶（罐）、金属盖等），宜先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清空内容物，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其他垃圾</w:t>
            </w:r>
            <w:r w:rsidRPr="00756AAF">
              <w:rPr>
                <w:rFonts w:hint="eastAsia"/>
                <w:kern w:val="0"/>
                <w:sz w:val="18"/>
                <w:szCs w:val="18"/>
              </w:rPr>
              <w:t>或已污损，可投放至其他垃圾收集容器。</w:t>
            </w:r>
          </w:p>
        </w:tc>
      </w:tr>
      <w:tr w:rsidR="00915E2C" w:rsidRPr="00631E5E" w14:paraId="388C9C7B" w14:textId="64246871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364D5111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F2BDC01" w14:textId="071C21F3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变质或过期冰淇淋、雪糕、冰棍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甜味冰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雪泥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食用冰等冷冻饮品</w:t>
            </w:r>
          </w:p>
        </w:tc>
        <w:tc>
          <w:tcPr>
            <w:tcW w:w="1163" w:type="dxa"/>
            <w:vAlign w:val="center"/>
          </w:tcPr>
          <w:p w14:paraId="60A4029B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F04D1E6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6F51303" w14:textId="41BB05B4" w:rsidR="00915E2C" w:rsidRPr="00631E5E" w:rsidRDefault="00915E2C" w:rsidP="000B41A6">
            <w:pPr>
              <w:rPr>
                <w:kern w:val="0"/>
                <w:sz w:val="18"/>
                <w:szCs w:val="18"/>
              </w:rPr>
            </w:pPr>
            <w:proofErr w:type="gramStart"/>
            <w:r w:rsidRPr="00756AAF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756AAF">
              <w:rPr>
                <w:rFonts w:hint="eastAsia"/>
                <w:kern w:val="0"/>
                <w:sz w:val="18"/>
                <w:szCs w:val="18"/>
              </w:rPr>
              <w:t>应沥干水分，确保无不可</w:t>
            </w:r>
            <w:r>
              <w:rPr>
                <w:rFonts w:hint="eastAsia"/>
                <w:kern w:val="0"/>
                <w:sz w:val="18"/>
                <w:szCs w:val="18"/>
              </w:rPr>
              <w:t>降解、不易腐烂的杂物。投放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63C7B275" w14:textId="0B527C20" w:rsidR="00915E2C" w:rsidRPr="00756AAF" w:rsidRDefault="000B41A6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有包装物的冷冻饮品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="001544A3">
              <w:rPr>
                <w:rFonts w:hint="eastAsia"/>
                <w:kern w:val="0"/>
                <w:sz w:val="18"/>
                <w:szCs w:val="18"/>
              </w:rPr>
              <w:t>包装物是</w:t>
            </w:r>
            <w:r>
              <w:rPr>
                <w:rFonts w:hint="eastAsia"/>
                <w:kern w:val="0"/>
                <w:sz w:val="18"/>
                <w:szCs w:val="18"/>
              </w:rPr>
              <w:t>可回收物（如纸盒包装等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），宜先清空内容物，</w:t>
            </w:r>
            <w:r w:rsidRPr="00756AAF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其他垃圾</w:t>
            </w:r>
            <w:r w:rsidRPr="00756AAF">
              <w:rPr>
                <w:rFonts w:hint="eastAsia"/>
                <w:kern w:val="0"/>
                <w:sz w:val="18"/>
                <w:szCs w:val="18"/>
              </w:rPr>
              <w:t>或已污损，可投放至其他垃圾收集容器。</w:t>
            </w:r>
          </w:p>
        </w:tc>
      </w:tr>
      <w:tr w:rsidR="00915E2C" w:rsidRPr="00631E5E" w14:paraId="2A6E20AA" w14:textId="7F16128F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55BF62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3FFC782" w14:textId="466D563C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变质</w:t>
            </w:r>
            <w:r w:rsidRPr="00631E5E">
              <w:rPr>
                <w:kern w:val="0"/>
                <w:sz w:val="18"/>
                <w:szCs w:val="18"/>
              </w:rPr>
              <w:t>食用盐</w:t>
            </w:r>
          </w:p>
        </w:tc>
        <w:tc>
          <w:tcPr>
            <w:tcW w:w="1163" w:type="dxa"/>
            <w:vAlign w:val="center"/>
          </w:tcPr>
          <w:p w14:paraId="769591AD" w14:textId="7777777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30296AD" w14:textId="6DBF7F82" w:rsidR="00915E2C" w:rsidRPr="00631E5E" w:rsidRDefault="001544A3" w:rsidP="00915E2C">
            <w:pPr>
              <w:rPr>
                <w:kern w:val="0"/>
                <w:sz w:val="18"/>
                <w:szCs w:val="18"/>
              </w:rPr>
            </w:pPr>
            <w:r w:rsidRPr="001544A3">
              <w:rPr>
                <w:rFonts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55B5C5C" w14:textId="48F87F5E" w:rsidR="00915E2C" w:rsidRPr="00631E5E" w:rsidRDefault="00915E2C" w:rsidP="000B41A6">
            <w:pPr>
              <w:rPr>
                <w:kern w:val="0"/>
                <w:sz w:val="18"/>
                <w:szCs w:val="18"/>
              </w:rPr>
            </w:pPr>
            <w:proofErr w:type="gramStart"/>
            <w:r w:rsidRPr="00756AAF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756AAF">
              <w:rPr>
                <w:rFonts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756AAF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756AAF">
              <w:rPr>
                <w:rFonts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0CD2F2E9" w14:textId="25A8D80C" w:rsidR="00915E2C" w:rsidRPr="00756AAF" w:rsidRDefault="000B41A6" w:rsidP="00915E2C">
            <w:pPr>
              <w:rPr>
                <w:kern w:val="0"/>
                <w:sz w:val="18"/>
                <w:szCs w:val="18"/>
              </w:rPr>
            </w:pPr>
            <w:r w:rsidRPr="00756AAF">
              <w:rPr>
                <w:rFonts w:hint="eastAsia"/>
                <w:kern w:val="0"/>
                <w:sz w:val="18"/>
                <w:szCs w:val="18"/>
              </w:rPr>
              <w:t>有包装物的冷冻饮品应</w:t>
            </w:r>
            <w:r w:rsidR="00914FE9"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756AAF">
              <w:rPr>
                <w:rFonts w:hint="eastAsia"/>
                <w:kern w:val="0"/>
                <w:sz w:val="18"/>
                <w:szCs w:val="18"/>
              </w:rPr>
              <w:t>包装物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是</w:t>
            </w:r>
            <w:r w:rsidRPr="00756AAF">
              <w:rPr>
                <w:rFonts w:hint="eastAsia"/>
                <w:kern w:val="0"/>
                <w:sz w:val="18"/>
                <w:szCs w:val="18"/>
              </w:rPr>
              <w:t>可回收物（如纸盒包装等），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宜先清空内容物，</w:t>
            </w:r>
            <w:r w:rsidRPr="00756AAF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 w:rsidR="00204D14">
              <w:rPr>
                <w:rFonts w:hint="eastAsia"/>
                <w:kern w:val="0"/>
                <w:sz w:val="18"/>
                <w:szCs w:val="18"/>
              </w:rPr>
              <w:t>是</w:t>
            </w:r>
            <w:r w:rsidR="00D5526B">
              <w:rPr>
                <w:rFonts w:hint="eastAsia"/>
                <w:kern w:val="0"/>
                <w:sz w:val="18"/>
                <w:szCs w:val="18"/>
              </w:rPr>
              <w:t>其他垃圾</w:t>
            </w:r>
            <w:r w:rsidRPr="00756AAF">
              <w:rPr>
                <w:rFonts w:hint="eastAsia"/>
                <w:kern w:val="0"/>
                <w:sz w:val="18"/>
                <w:szCs w:val="18"/>
              </w:rPr>
              <w:t>或已污损，可投放至其他垃圾收集容器。</w:t>
            </w:r>
          </w:p>
        </w:tc>
      </w:tr>
      <w:tr w:rsidR="00915E2C" w:rsidRPr="00631E5E" w14:paraId="7A87036D" w14:textId="13BD8AF8" w:rsidTr="00914FE9">
        <w:trPr>
          <w:cantSplit/>
          <w:jc w:val="center"/>
        </w:trPr>
        <w:tc>
          <w:tcPr>
            <w:tcW w:w="1028" w:type="dxa"/>
            <w:vMerge w:val="restart"/>
            <w:vAlign w:val="center"/>
          </w:tcPr>
          <w:p w14:paraId="628771C5" w14:textId="0B909A07" w:rsidR="00915E2C" w:rsidRPr="00631E5E" w:rsidRDefault="00915E2C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15 饮料、酒及酒精</w:t>
            </w:r>
          </w:p>
        </w:tc>
        <w:tc>
          <w:tcPr>
            <w:tcW w:w="1944" w:type="dxa"/>
            <w:vAlign w:val="center"/>
          </w:tcPr>
          <w:p w14:paraId="01248942" w14:textId="2232C3DE" w:rsidR="00915E2C" w:rsidRPr="00631E5E" w:rsidRDefault="00915E2C" w:rsidP="004237CA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废弃酒精</w:t>
            </w:r>
          </w:p>
        </w:tc>
        <w:tc>
          <w:tcPr>
            <w:tcW w:w="1163" w:type="dxa"/>
            <w:vAlign w:val="center"/>
          </w:tcPr>
          <w:p w14:paraId="71B251A9" w14:textId="1005BBF1" w:rsidR="00915E2C" w:rsidRPr="00D85134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D85134">
              <w:rPr>
                <w:rFonts w:hint="eastAsia"/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0F3B26F" w14:textId="5C91EF9D" w:rsidR="00915E2C" w:rsidRPr="00D85134" w:rsidRDefault="001544A3" w:rsidP="00915E2C">
            <w:pPr>
              <w:rPr>
                <w:kern w:val="0"/>
                <w:sz w:val="18"/>
                <w:szCs w:val="18"/>
              </w:rPr>
            </w:pPr>
            <w:r w:rsidRPr="00D85134">
              <w:rPr>
                <w:rFonts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011433D" w14:textId="4A457454" w:rsidR="00915E2C" w:rsidRPr="00D85134" w:rsidRDefault="001544A3" w:rsidP="00915E2C">
            <w:pPr>
              <w:rPr>
                <w:kern w:val="0"/>
                <w:sz w:val="18"/>
                <w:szCs w:val="18"/>
              </w:rPr>
            </w:pPr>
            <w:r w:rsidRPr="00D85134">
              <w:rPr>
                <w:kern w:val="0"/>
                <w:sz w:val="18"/>
                <w:szCs w:val="18"/>
              </w:rPr>
              <w:t>少量酒精可直接倒入下水道</w:t>
            </w:r>
            <w:r w:rsidRPr="00D85134">
              <w:rPr>
                <w:rFonts w:hint="eastAsia"/>
                <w:kern w:val="0"/>
                <w:sz w:val="18"/>
                <w:szCs w:val="18"/>
              </w:rPr>
              <w:t>。</w:t>
            </w:r>
            <w:r w:rsidR="00D166C4" w:rsidRPr="00D85134">
              <w:rPr>
                <w:rFonts w:hint="eastAsia"/>
                <w:kern w:val="0"/>
                <w:sz w:val="18"/>
                <w:szCs w:val="18"/>
              </w:rPr>
              <w:t>应</w:t>
            </w:r>
            <w:r w:rsidRPr="00D85134">
              <w:rPr>
                <w:kern w:val="0"/>
                <w:sz w:val="18"/>
                <w:szCs w:val="18"/>
              </w:rPr>
              <w:t>远离火源</w:t>
            </w:r>
            <w:r w:rsidRPr="00D85134"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</w:tcPr>
          <w:p w14:paraId="69891A04" w14:textId="4EFD6508" w:rsidR="00915E2C" w:rsidRDefault="001544A3" w:rsidP="00915E2C">
            <w:pPr>
              <w:rPr>
                <w:rFonts w:hAnsi="Calibri"/>
                <w:kern w:val="0"/>
                <w:sz w:val="18"/>
                <w:szCs w:val="18"/>
              </w:rPr>
            </w:pPr>
            <w:r>
              <w:rPr>
                <w:rFonts w:hAnsi="Calibri" w:hint="eastAsia"/>
                <w:kern w:val="0"/>
                <w:sz w:val="18"/>
                <w:szCs w:val="18"/>
              </w:rPr>
              <w:t>有包装物的酒精</w:t>
            </w:r>
            <w:r w:rsidRPr="007B4D10">
              <w:rPr>
                <w:rFonts w:hAnsi="Calibri" w:hint="eastAsia"/>
                <w:kern w:val="0"/>
                <w:sz w:val="18"/>
                <w:szCs w:val="18"/>
              </w:rPr>
              <w:t>应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将包装物去除。</w:t>
            </w:r>
            <w:r w:rsidRPr="007B4D10">
              <w:rPr>
                <w:rFonts w:hAnsi="Calibri" w:hint="eastAsia"/>
                <w:kern w:val="0"/>
                <w:sz w:val="18"/>
                <w:szCs w:val="18"/>
              </w:rPr>
              <w:t>包装物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是</w:t>
            </w:r>
            <w:r w:rsidRPr="007B4D10">
              <w:rPr>
                <w:rFonts w:hAnsi="Calibri" w:hint="eastAsia"/>
                <w:kern w:val="0"/>
                <w:sz w:val="18"/>
                <w:szCs w:val="18"/>
              </w:rPr>
              <w:t>可回收物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（如包装盒、塑料瓶、玻璃瓶、金属罐、金属盖等），宜先清空内容物，</w:t>
            </w:r>
            <w:r w:rsidRPr="007B4D10">
              <w:rPr>
                <w:rFonts w:hAnsi="Calibri" w:hint="eastAsia"/>
                <w:kern w:val="0"/>
                <w:sz w:val="18"/>
                <w:szCs w:val="18"/>
              </w:rPr>
              <w:t>保持清洁干燥，可投放至可回收物收集容器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。</w:t>
            </w:r>
          </w:p>
        </w:tc>
      </w:tr>
      <w:tr w:rsidR="004237CA" w:rsidRPr="00631E5E" w14:paraId="464F8DFB" w14:textId="4BB8080F" w:rsidTr="005144C2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6FC72F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DD40B34" w14:textId="1090EC80" w:rsidR="004237CA" w:rsidRDefault="004237CA" w:rsidP="004237CA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废弃饮料酒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白酒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啤酒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黄酒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葡萄酒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果酒及配制酒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白兰地等</w:t>
            </w:r>
          </w:p>
        </w:tc>
        <w:tc>
          <w:tcPr>
            <w:tcW w:w="1163" w:type="dxa"/>
            <w:vAlign w:val="center"/>
          </w:tcPr>
          <w:p w14:paraId="7ABECC0A" w14:textId="18E4C202" w:rsidR="004237CA" w:rsidRPr="00D85134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D85134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04A6891B" w14:textId="3DE255AF" w:rsidR="004237CA" w:rsidRPr="00D85134" w:rsidRDefault="004237CA" w:rsidP="00915E2C">
            <w:pPr>
              <w:rPr>
                <w:kern w:val="0"/>
                <w:sz w:val="18"/>
                <w:szCs w:val="18"/>
              </w:rPr>
            </w:pPr>
            <w:r w:rsidRPr="00D85134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3E692D3" w14:textId="658C90D5" w:rsidR="004237CA" w:rsidRPr="00D85134" w:rsidRDefault="004237CA" w:rsidP="00915E2C">
            <w:pPr>
              <w:rPr>
                <w:rFonts w:hAnsi="Calibri"/>
                <w:kern w:val="0"/>
                <w:sz w:val="18"/>
                <w:szCs w:val="18"/>
              </w:rPr>
            </w:pPr>
            <w:r w:rsidRPr="00D85134">
              <w:rPr>
                <w:rFonts w:hAnsi="Calibri"/>
                <w:kern w:val="0"/>
                <w:sz w:val="18"/>
                <w:szCs w:val="18"/>
              </w:rPr>
              <w:t>少量过期酒类</w:t>
            </w:r>
            <w:r w:rsidRPr="00D85134">
              <w:rPr>
                <w:kern w:val="0"/>
                <w:sz w:val="18"/>
                <w:szCs w:val="18"/>
              </w:rPr>
              <w:t>可直接倒入下水道</w:t>
            </w:r>
            <w:r w:rsidRPr="00D85134">
              <w:rPr>
                <w:rFonts w:hint="eastAsia"/>
                <w:kern w:val="0"/>
                <w:sz w:val="18"/>
                <w:szCs w:val="18"/>
              </w:rPr>
              <w:t>。</w:t>
            </w:r>
            <w:r w:rsidR="00D166C4" w:rsidRPr="00D85134">
              <w:rPr>
                <w:rFonts w:hint="eastAsia"/>
                <w:kern w:val="0"/>
                <w:sz w:val="18"/>
                <w:szCs w:val="18"/>
              </w:rPr>
              <w:t>应</w:t>
            </w:r>
            <w:r w:rsidRPr="00D85134">
              <w:rPr>
                <w:kern w:val="0"/>
                <w:sz w:val="18"/>
                <w:szCs w:val="18"/>
              </w:rPr>
              <w:t>远离火源</w:t>
            </w:r>
            <w:r w:rsidRPr="00D85134"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  <w:vAlign w:val="center"/>
          </w:tcPr>
          <w:p w14:paraId="6E1A03E9" w14:textId="0CA5EE6E" w:rsidR="004237CA" w:rsidRDefault="004237CA" w:rsidP="00915E2C">
            <w:pPr>
              <w:rPr>
                <w:rFonts w:hAnsi="Calibri"/>
                <w:kern w:val="0"/>
                <w:sz w:val="18"/>
                <w:szCs w:val="18"/>
              </w:rPr>
            </w:pPr>
            <w:r>
              <w:rPr>
                <w:rFonts w:hAnsi="Calibri" w:hint="eastAsia"/>
                <w:kern w:val="0"/>
                <w:sz w:val="18"/>
                <w:szCs w:val="18"/>
              </w:rPr>
              <w:t>有包装物的酒或饮料酒</w:t>
            </w:r>
            <w:r w:rsidRPr="006567A5">
              <w:rPr>
                <w:rFonts w:hAnsi="Calibri" w:hint="eastAsia"/>
                <w:kern w:val="0"/>
                <w:sz w:val="18"/>
                <w:szCs w:val="18"/>
              </w:rPr>
              <w:t>应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将包装物去除。</w:t>
            </w:r>
            <w:r w:rsidRPr="006567A5">
              <w:rPr>
                <w:rFonts w:hAnsi="Calibri" w:hint="eastAsia"/>
                <w:kern w:val="0"/>
                <w:sz w:val="18"/>
                <w:szCs w:val="18"/>
              </w:rPr>
              <w:t>包装物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是</w:t>
            </w:r>
            <w:r w:rsidRPr="006567A5">
              <w:rPr>
                <w:rFonts w:hAnsi="Calibri" w:hint="eastAsia"/>
                <w:kern w:val="0"/>
                <w:sz w:val="18"/>
                <w:szCs w:val="18"/>
              </w:rPr>
              <w:t>可回收物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（如包装盒、塑料瓶、玻璃瓶、金属罐、金属盖等），宜先清空内容物，</w:t>
            </w:r>
            <w:r w:rsidRPr="006567A5">
              <w:rPr>
                <w:rFonts w:hAnsi="Calibri" w:hint="eastAsia"/>
                <w:kern w:val="0"/>
                <w:sz w:val="18"/>
                <w:szCs w:val="18"/>
              </w:rPr>
              <w:t>保持清洁干燥，可投放至可回收物收集容器。</w:t>
            </w:r>
          </w:p>
        </w:tc>
      </w:tr>
      <w:tr w:rsidR="004237CA" w:rsidRPr="00631E5E" w14:paraId="3A0C095C" w14:textId="7714E106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9F06E3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7C0259E" w14:textId="04AAA96F" w:rsidR="004237CA" w:rsidRPr="00631E5E" w:rsidRDefault="004237CA" w:rsidP="004237CA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废弃软饮料</w:t>
            </w:r>
          </w:p>
        </w:tc>
        <w:tc>
          <w:tcPr>
            <w:tcW w:w="1163" w:type="dxa"/>
            <w:vAlign w:val="center"/>
          </w:tcPr>
          <w:p w14:paraId="116FF3BF" w14:textId="6578794A" w:rsidR="004237CA" w:rsidRPr="00D85134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D85134"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0EE69598" w14:textId="0656EDA9" w:rsidR="004237CA" w:rsidRPr="00D85134" w:rsidRDefault="004237CA" w:rsidP="00915E2C">
            <w:pPr>
              <w:rPr>
                <w:kern w:val="0"/>
                <w:sz w:val="18"/>
                <w:szCs w:val="18"/>
              </w:rPr>
            </w:pPr>
            <w:r w:rsidRPr="00D85134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F05AC54" w14:textId="47E9D9A7" w:rsidR="004237CA" w:rsidRPr="00D85134" w:rsidRDefault="004237CA" w:rsidP="00915E2C">
            <w:pPr>
              <w:rPr>
                <w:kern w:val="0"/>
                <w:sz w:val="18"/>
                <w:szCs w:val="18"/>
              </w:rPr>
            </w:pPr>
            <w:r w:rsidRPr="00D85134">
              <w:rPr>
                <w:kern w:val="0"/>
                <w:sz w:val="18"/>
                <w:szCs w:val="18"/>
              </w:rPr>
              <w:t>少量过期软饮料可</w:t>
            </w:r>
            <w:r w:rsidRPr="00D85134">
              <w:rPr>
                <w:rFonts w:hint="eastAsia"/>
                <w:kern w:val="0"/>
                <w:sz w:val="18"/>
                <w:szCs w:val="18"/>
              </w:rPr>
              <w:t>直接倒入下水道。</w:t>
            </w:r>
          </w:p>
        </w:tc>
        <w:tc>
          <w:tcPr>
            <w:tcW w:w="1978" w:type="dxa"/>
          </w:tcPr>
          <w:p w14:paraId="7709AC38" w14:textId="761CF9A7" w:rsidR="004237CA" w:rsidRDefault="004237CA" w:rsidP="00915E2C">
            <w:pPr>
              <w:rPr>
                <w:rFonts w:hAnsi="Calibri"/>
                <w:kern w:val="0"/>
                <w:sz w:val="18"/>
                <w:szCs w:val="18"/>
              </w:rPr>
            </w:pPr>
            <w:r>
              <w:rPr>
                <w:rFonts w:hAnsi="Calibri" w:hint="eastAsia"/>
                <w:kern w:val="0"/>
                <w:sz w:val="18"/>
                <w:szCs w:val="18"/>
              </w:rPr>
              <w:t>有包装物的软饮料</w:t>
            </w:r>
            <w:r w:rsidRPr="006567A5">
              <w:rPr>
                <w:rFonts w:hAnsi="Calibri" w:hint="eastAsia"/>
                <w:kern w:val="0"/>
                <w:sz w:val="18"/>
                <w:szCs w:val="18"/>
              </w:rPr>
              <w:t>应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将包装物去除。</w:t>
            </w:r>
            <w:r w:rsidRPr="006567A5">
              <w:rPr>
                <w:rFonts w:hAnsi="Calibri" w:hint="eastAsia"/>
                <w:kern w:val="0"/>
                <w:sz w:val="18"/>
                <w:szCs w:val="18"/>
              </w:rPr>
              <w:t>包装物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是</w:t>
            </w:r>
            <w:r w:rsidRPr="006567A5">
              <w:rPr>
                <w:rFonts w:hAnsi="Calibri" w:hint="eastAsia"/>
                <w:kern w:val="0"/>
                <w:sz w:val="18"/>
                <w:szCs w:val="18"/>
              </w:rPr>
              <w:t>可回收物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（如包装盒、塑料瓶、玻璃瓶、金属罐、金属盖等），宜先清空内容物，</w:t>
            </w:r>
            <w:r w:rsidRPr="006567A5">
              <w:rPr>
                <w:rFonts w:hAnsi="Calibri" w:hint="eastAsia"/>
                <w:kern w:val="0"/>
                <w:sz w:val="18"/>
                <w:szCs w:val="18"/>
              </w:rPr>
              <w:t>保持清洁干燥，可投放至可回收物收集容器。</w:t>
            </w:r>
          </w:p>
        </w:tc>
      </w:tr>
      <w:tr w:rsidR="004237CA" w:rsidRPr="00631E5E" w14:paraId="216C4EA6" w14:textId="4920E916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F578F1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D1A2EAA" w14:textId="6EDF462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废弃精制茶及茶制品</w:t>
            </w:r>
          </w:p>
        </w:tc>
        <w:tc>
          <w:tcPr>
            <w:tcW w:w="1163" w:type="dxa"/>
            <w:vAlign w:val="center"/>
          </w:tcPr>
          <w:p w14:paraId="507D1596" w14:textId="1BE31E2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厨余垃圾</w:t>
            </w:r>
            <w:proofErr w:type="gramEnd"/>
          </w:p>
        </w:tc>
        <w:tc>
          <w:tcPr>
            <w:tcW w:w="1247" w:type="dxa"/>
            <w:vAlign w:val="center"/>
          </w:tcPr>
          <w:p w14:paraId="69B1EF8F" w14:textId="00C99A5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4237CA">
              <w:rPr>
                <w:rFonts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A403982" w14:textId="5AA0C6FA" w:rsidR="004237CA" w:rsidRPr="00631E5E" w:rsidRDefault="004237CA" w:rsidP="00D15B04">
            <w:pPr>
              <w:rPr>
                <w:kern w:val="0"/>
                <w:sz w:val="18"/>
                <w:szCs w:val="18"/>
              </w:rPr>
            </w:pPr>
            <w:proofErr w:type="gramStart"/>
            <w:r w:rsidRPr="006567A5">
              <w:rPr>
                <w:rFonts w:hAnsi="Calibri" w:hint="eastAsia"/>
                <w:kern w:val="0"/>
                <w:sz w:val="18"/>
                <w:szCs w:val="18"/>
              </w:rPr>
              <w:t>厨余垃圾</w:t>
            </w:r>
            <w:proofErr w:type="gramEnd"/>
            <w:r w:rsidRPr="006567A5">
              <w:rPr>
                <w:rFonts w:hAnsi="Calibri" w:hint="eastAsia"/>
                <w:kern w:val="0"/>
                <w:sz w:val="18"/>
                <w:szCs w:val="18"/>
              </w:rPr>
              <w:t>应沥干水分，确保无不可降解、不易腐烂的杂物。投放</w:t>
            </w:r>
            <w:proofErr w:type="gramStart"/>
            <w:r w:rsidRPr="006567A5">
              <w:rPr>
                <w:rFonts w:hAnsi="Calibri" w:hint="eastAsia"/>
                <w:kern w:val="0"/>
                <w:sz w:val="18"/>
                <w:szCs w:val="18"/>
              </w:rPr>
              <w:t>厨余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垃圾</w:t>
            </w:r>
            <w:proofErr w:type="gramEnd"/>
            <w:r>
              <w:rPr>
                <w:rFonts w:hAnsi="Calibri" w:hint="eastAsia"/>
                <w:kern w:val="0"/>
                <w:sz w:val="18"/>
                <w:szCs w:val="18"/>
              </w:rPr>
              <w:t>时，宜去除塑料垃圾袋。</w:t>
            </w:r>
          </w:p>
        </w:tc>
        <w:tc>
          <w:tcPr>
            <w:tcW w:w="1978" w:type="dxa"/>
          </w:tcPr>
          <w:p w14:paraId="0E9ADDDE" w14:textId="62856E69" w:rsidR="004237CA" w:rsidRPr="006567A5" w:rsidRDefault="004237CA" w:rsidP="00915E2C">
            <w:pPr>
              <w:rPr>
                <w:rFonts w:hAnsi="Calibri"/>
                <w:kern w:val="0"/>
                <w:sz w:val="18"/>
                <w:szCs w:val="18"/>
              </w:rPr>
            </w:pPr>
            <w:r>
              <w:rPr>
                <w:rFonts w:hAnsi="Calibri" w:hint="eastAsia"/>
                <w:kern w:val="0"/>
                <w:sz w:val="18"/>
                <w:szCs w:val="18"/>
              </w:rPr>
              <w:t>有包装物的精制茶及茶制品</w:t>
            </w:r>
            <w:r w:rsidRPr="006567A5">
              <w:rPr>
                <w:rFonts w:hAnsi="Calibri" w:hint="eastAsia"/>
                <w:kern w:val="0"/>
                <w:sz w:val="18"/>
                <w:szCs w:val="18"/>
              </w:rPr>
              <w:t>应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将包装物去除。</w:t>
            </w:r>
            <w:r w:rsidRPr="006567A5">
              <w:rPr>
                <w:rFonts w:hAnsi="Calibri" w:hint="eastAsia"/>
                <w:kern w:val="0"/>
                <w:sz w:val="18"/>
                <w:szCs w:val="18"/>
              </w:rPr>
              <w:t>包装物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是</w:t>
            </w:r>
            <w:r w:rsidRPr="006567A5">
              <w:rPr>
                <w:rFonts w:hAnsi="Calibri" w:hint="eastAsia"/>
                <w:kern w:val="0"/>
                <w:sz w:val="18"/>
                <w:szCs w:val="18"/>
              </w:rPr>
              <w:t>可回收物（如纸盒包装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、金属罐等），宜先清空内容物，</w:t>
            </w:r>
            <w:r w:rsidRPr="006567A5">
              <w:rPr>
                <w:rFonts w:hAnsi="Calibri"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>
              <w:rPr>
                <w:rFonts w:hAnsi="Calibri" w:hint="eastAsia"/>
                <w:kern w:val="0"/>
                <w:sz w:val="18"/>
                <w:szCs w:val="18"/>
              </w:rPr>
              <w:t>是其他垃圾</w:t>
            </w:r>
            <w:r w:rsidRPr="006567A5">
              <w:rPr>
                <w:rFonts w:hAnsi="Calibri" w:hint="eastAsia"/>
                <w:kern w:val="0"/>
                <w:sz w:val="18"/>
                <w:szCs w:val="18"/>
              </w:rPr>
              <w:t>或已污损，可投放至其他垃圾收集容器。</w:t>
            </w:r>
          </w:p>
        </w:tc>
      </w:tr>
      <w:tr w:rsidR="004237CA" w:rsidRPr="00631E5E" w14:paraId="4586D43A" w14:textId="663E3E33" w:rsidTr="00914FE9">
        <w:trPr>
          <w:cantSplit/>
          <w:jc w:val="center"/>
        </w:trPr>
        <w:tc>
          <w:tcPr>
            <w:tcW w:w="1028" w:type="dxa"/>
            <w:vMerge w:val="restart"/>
            <w:vAlign w:val="center"/>
          </w:tcPr>
          <w:p w14:paraId="531204A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16 烟草制品</w:t>
            </w:r>
          </w:p>
        </w:tc>
        <w:tc>
          <w:tcPr>
            <w:tcW w:w="1944" w:type="dxa"/>
            <w:vAlign w:val="center"/>
          </w:tcPr>
          <w:p w14:paraId="754A60E6" w14:textId="2E0E15C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废弃或变质卷烟</w:t>
            </w:r>
          </w:p>
        </w:tc>
        <w:tc>
          <w:tcPr>
            <w:tcW w:w="1163" w:type="dxa"/>
            <w:vAlign w:val="center"/>
          </w:tcPr>
          <w:p w14:paraId="417441A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407854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F91A873" w14:textId="5C9D1ECF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废弃卷烟、烟蒂熄灭后，保持干燥，</w:t>
            </w:r>
            <w:r w:rsidRPr="00A91F7D">
              <w:rPr>
                <w:rFonts w:hint="eastAsia"/>
                <w:kern w:val="0"/>
                <w:sz w:val="18"/>
                <w:szCs w:val="18"/>
              </w:rPr>
              <w:t>投放至其他垃圾收集容器</w:t>
            </w:r>
            <w:r w:rsidR="00D166C4">
              <w:rPr>
                <w:rFonts w:hint="eastAsia"/>
                <w:kern w:val="0"/>
                <w:sz w:val="18"/>
                <w:szCs w:val="18"/>
              </w:rPr>
              <w:t>。应远离火源。</w:t>
            </w:r>
          </w:p>
        </w:tc>
        <w:tc>
          <w:tcPr>
            <w:tcW w:w="1978" w:type="dxa"/>
          </w:tcPr>
          <w:p w14:paraId="7CE51F56" w14:textId="23BA1C8E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有包装物的卷烟应将包装物去除。包装物是可回收物（如烟盒等），宜先清空内容物，</w:t>
            </w:r>
            <w:r w:rsidRPr="00D15B04">
              <w:rPr>
                <w:rFonts w:hint="eastAsia"/>
                <w:kern w:val="0"/>
                <w:sz w:val="18"/>
                <w:szCs w:val="18"/>
              </w:rPr>
              <w:t>保持清</w:t>
            </w:r>
            <w:r>
              <w:rPr>
                <w:rFonts w:hint="eastAsia"/>
                <w:kern w:val="0"/>
                <w:sz w:val="18"/>
                <w:szCs w:val="18"/>
              </w:rPr>
              <w:t>洁干燥，可投放至可回收物收集容器，包装物是其他垃圾</w:t>
            </w:r>
            <w:r w:rsidRPr="00D15B04">
              <w:rPr>
                <w:rFonts w:hint="eastAsia"/>
                <w:kern w:val="0"/>
                <w:sz w:val="18"/>
                <w:szCs w:val="18"/>
              </w:rPr>
              <w:t>或已污损，可投放至其他垃圾收集容器。</w:t>
            </w:r>
          </w:p>
        </w:tc>
      </w:tr>
      <w:tr w:rsidR="004237CA" w:rsidRPr="00631E5E" w14:paraId="57B3D092" w14:textId="7CF02D42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C105D8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ADFFEF9" w14:textId="1CA858C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废弃或变质雪茄烟</w:t>
            </w:r>
          </w:p>
        </w:tc>
        <w:tc>
          <w:tcPr>
            <w:tcW w:w="1163" w:type="dxa"/>
            <w:vAlign w:val="center"/>
          </w:tcPr>
          <w:p w14:paraId="3E45598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5880C9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F5815C9" w14:textId="3927350E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A91F7D">
              <w:rPr>
                <w:kern w:val="0"/>
                <w:sz w:val="18"/>
                <w:szCs w:val="18"/>
              </w:rPr>
              <w:t>废弃雪茄烟完全熄灭后</w:t>
            </w:r>
            <w:r w:rsidRPr="00A91F7D">
              <w:rPr>
                <w:rFonts w:hint="eastAsia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</w:rPr>
              <w:t>保持干燥，</w:t>
            </w:r>
            <w:r w:rsidRPr="00A91F7D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  <w:r w:rsidR="00D166C4">
              <w:rPr>
                <w:rFonts w:hint="eastAsia"/>
                <w:kern w:val="0"/>
                <w:sz w:val="18"/>
                <w:szCs w:val="18"/>
              </w:rPr>
              <w:t>应远离火源。</w:t>
            </w:r>
          </w:p>
        </w:tc>
        <w:tc>
          <w:tcPr>
            <w:tcW w:w="1978" w:type="dxa"/>
          </w:tcPr>
          <w:p w14:paraId="25054978" w14:textId="5B5B2CA0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有包装物的雪茄烟</w:t>
            </w:r>
            <w:r w:rsidRPr="00D15B04">
              <w:rPr>
                <w:rFonts w:hint="eastAsia"/>
                <w:kern w:val="0"/>
                <w:sz w:val="18"/>
                <w:szCs w:val="18"/>
              </w:rPr>
              <w:t>应</w:t>
            </w:r>
            <w:r>
              <w:rPr>
                <w:rFonts w:hint="eastAsia"/>
                <w:kern w:val="0"/>
                <w:sz w:val="18"/>
                <w:szCs w:val="18"/>
              </w:rPr>
              <w:t>将包装物去除。</w:t>
            </w:r>
            <w:r w:rsidRPr="00D15B04">
              <w:rPr>
                <w:rFonts w:hint="eastAsia"/>
                <w:kern w:val="0"/>
                <w:sz w:val="18"/>
                <w:szCs w:val="18"/>
              </w:rPr>
              <w:t>包装物</w:t>
            </w:r>
            <w:r>
              <w:rPr>
                <w:rFonts w:hint="eastAsia"/>
                <w:kern w:val="0"/>
                <w:sz w:val="18"/>
                <w:szCs w:val="18"/>
              </w:rPr>
              <w:t>是</w:t>
            </w:r>
            <w:r w:rsidRPr="00D15B04">
              <w:rPr>
                <w:rFonts w:hint="eastAsia"/>
                <w:kern w:val="0"/>
                <w:sz w:val="18"/>
                <w:szCs w:val="18"/>
              </w:rPr>
              <w:t>可回收物（如烟盒等），宜先清空</w:t>
            </w:r>
            <w:r>
              <w:rPr>
                <w:rFonts w:hint="eastAsia"/>
                <w:kern w:val="0"/>
                <w:sz w:val="18"/>
                <w:szCs w:val="18"/>
              </w:rPr>
              <w:t>内容物，</w:t>
            </w:r>
            <w:r w:rsidRPr="00D15B04">
              <w:rPr>
                <w:rFonts w:hint="eastAsia"/>
                <w:kern w:val="0"/>
                <w:sz w:val="18"/>
                <w:szCs w:val="18"/>
              </w:rPr>
              <w:t>保持清</w:t>
            </w:r>
            <w:r>
              <w:rPr>
                <w:rFonts w:hint="eastAsia"/>
                <w:kern w:val="0"/>
                <w:sz w:val="18"/>
                <w:szCs w:val="18"/>
              </w:rPr>
              <w:t>洁干燥，可投放至可回收物收集容器，包装物是其他垃圾</w:t>
            </w:r>
            <w:r w:rsidRPr="00D15B04">
              <w:rPr>
                <w:rFonts w:hint="eastAsia"/>
                <w:kern w:val="0"/>
                <w:sz w:val="18"/>
                <w:szCs w:val="18"/>
              </w:rPr>
              <w:t>或已污损，可投放至其他垃圾收集容器。</w:t>
            </w:r>
          </w:p>
        </w:tc>
      </w:tr>
      <w:tr w:rsidR="004237CA" w:rsidRPr="00631E5E" w14:paraId="4B6DC1AF" w14:textId="56E04A3F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E6EE6A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F933F73" w14:textId="4B01422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r>
              <w:rPr>
                <w:kern w:val="0"/>
                <w:sz w:val="18"/>
                <w:szCs w:val="18"/>
              </w:rPr>
              <w:t>或变质</w:t>
            </w:r>
            <w:r w:rsidRPr="00631E5E">
              <w:rPr>
                <w:kern w:val="0"/>
                <w:sz w:val="18"/>
                <w:szCs w:val="18"/>
              </w:rPr>
              <w:t>烟丝</w:t>
            </w:r>
          </w:p>
        </w:tc>
        <w:tc>
          <w:tcPr>
            <w:tcW w:w="1163" w:type="dxa"/>
            <w:vAlign w:val="center"/>
          </w:tcPr>
          <w:p w14:paraId="4EF6143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171678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69E7E91" w14:textId="36C5BA1E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A91F7D">
              <w:rPr>
                <w:kern w:val="0"/>
                <w:sz w:val="18"/>
                <w:szCs w:val="18"/>
              </w:rPr>
              <w:t>废弃烟丝完全熄灭后</w:t>
            </w:r>
            <w:r w:rsidRPr="00A91F7D">
              <w:rPr>
                <w:rFonts w:hint="eastAsia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</w:rPr>
              <w:t>保持干燥，</w:t>
            </w:r>
            <w:r w:rsidRPr="00A91F7D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  <w:r w:rsidR="00D166C4">
              <w:rPr>
                <w:rFonts w:hint="eastAsia"/>
                <w:kern w:val="0"/>
                <w:sz w:val="18"/>
                <w:szCs w:val="18"/>
              </w:rPr>
              <w:t>应远离火源。</w:t>
            </w:r>
          </w:p>
        </w:tc>
        <w:tc>
          <w:tcPr>
            <w:tcW w:w="1978" w:type="dxa"/>
          </w:tcPr>
          <w:p w14:paraId="758D41ED" w14:textId="703D063F" w:rsidR="004237CA" w:rsidRPr="00A91F7D" w:rsidRDefault="00D166C4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有包装物的烟丝</w:t>
            </w:r>
            <w:r w:rsidR="004237CA">
              <w:rPr>
                <w:rFonts w:hint="eastAsia"/>
                <w:kern w:val="0"/>
                <w:sz w:val="18"/>
                <w:szCs w:val="18"/>
              </w:rPr>
              <w:t>应将包装物去除。包装物是可回收物（如烟丝盒</w:t>
            </w:r>
            <w:r w:rsidR="004237CA" w:rsidRPr="00D15B04">
              <w:rPr>
                <w:rFonts w:hint="eastAsia"/>
                <w:kern w:val="0"/>
                <w:sz w:val="18"/>
                <w:szCs w:val="18"/>
              </w:rPr>
              <w:t>等），宜先清空</w:t>
            </w:r>
            <w:r w:rsidR="004237CA">
              <w:rPr>
                <w:rFonts w:hint="eastAsia"/>
                <w:kern w:val="0"/>
                <w:sz w:val="18"/>
                <w:szCs w:val="18"/>
              </w:rPr>
              <w:t>内容物，</w:t>
            </w:r>
            <w:r w:rsidR="004237CA" w:rsidRPr="00D15B04">
              <w:rPr>
                <w:rFonts w:hint="eastAsia"/>
                <w:kern w:val="0"/>
                <w:sz w:val="18"/>
                <w:szCs w:val="18"/>
              </w:rPr>
              <w:t>保持清洁干燥，可投放至可回收物收集容器，包装物</w:t>
            </w:r>
            <w:r w:rsidR="004237CA">
              <w:rPr>
                <w:rFonts w:hint="eastAsia"/>
                <w:kern w:val="0"/>
                <w:sz w:val="18"/>
                <w:szCs w:val="18"/>
              </w:rPr>
              <w:t>是</w:t>
            </w:r>
            <w:r w:rsidR="004237CA" w:rsidRPr="00D15B04">
              <w:rPr>
                <w:rFonts w:hint="eastAsia"/>
                <w:kern w:val="0"/>
                <w:sz w:val="18"/>
                <w:szCs w:val="18"/>
              </w:rPr>
              <w:t>其他垃圾或已污损，可投放至其他垃圾收集容器。</w:t>
            </w:r>
          </w:p>
        </w:tc>
      </w:tr>
      <w:tr w:rsidR="004237CA" w:rsidRPr="00631E5E" w14:paraId="79E7D91F" w14:textId="472728A5" w:rsidTr="00914FE9">
        <w:trPr>
          <w:cantSplit/>
          <w:jc w:val="center"/>
        </w:trPr>
        <w:tc>
          <w:tcPr>
            <w:tcW w:w="1028" w:type="dxa"/>
            <w:vMerge w:val="restart"/>
            <w:vAlign w:val="center"/>
          </w:tcPr>
          <w:p w14:paraId="0E0580B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17 纺织产品</w:t>
            </w:r>
          </w:p>
        </w:tc>
        <w:tc>
          <w:tcPr>
            <w:tcW w:w="1944" w:type="dxa"/>
            <w:vAlign w:val="center"/>
          </w:tcPr>
          <w:p w14:paraId="04275ED9" w14:textId="3E0C94C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废旧棉</w:t>
            </w:r>
            <w:r w:rsidRPr="00631E5E">
              <w:rPr>
                <w:kern w:val="0"/>
                <w:sz w:val="18"/>
                <w:szCs w:val="18"/>
              </w:rPr>
              <w:t>及其制品、化学纤维及其制品</w:t>
            </w:r>
          </w:p>
        </w:tc>
        <w:tc>
          <w:tcPr>
            <w:tcW w:w="1163" w:type="dxa"/>
            <w:vAlign w:val="center"/>
          </w:tcPr>
          <w:p w14:paraId="756E5C0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5CE924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00CD832F" w14:textId="75A5B785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61052B">
              <w:rPr>
                <w:rFonts w:hint="eastAsia"/>
                <w:kern w:val="0"/>
                <w:sz w:val="18"/>
                <w:szCs w:val="18"/>
              </w:rPr>
              <w:t>宜保持可回收物清洁干燥，避免污染</w:t>
            </w:r>
            <w:r>
              <w:rPr>
                <w:rFonts w:hint="eastAsia"/>
                <w:kern w:val="0"/>
                <w:sz w:val="18"/>
                <w:szCs w:val="18"/>
              </w:rPr>
              <w:t>，投放至可回收物</w:t>
            </w:r>
            <w:r w:rsidRPr="00A91F7D">
              <w:rPr>
                <w:rFonts w:hint="eastAsia"/>
                <w:kern w:val="0"/>
                <w:sz w:val="18"/>
                <w:szCs w:val="18"/>
              </w:rPr>
              <w:t>收集容器。</w:t>
            </w:r>
          </w:p>
        </w:tc>
        <w:tc>
          <w:tcPr>
            <w:tcW w:w="1978" w:type="dxa"/>
          </w:tcPr>
          <w:p w14:paraId="444F0C0C" w14:textId="05F4730E" w:rsidR="004237CA" w:rsidRPr="0061052B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493DEAE" w14:textId="278DF47D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E817C6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88EB59D" w14:textId="0B7D307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毛绒及其制品</w:t>
            </w:r>
          </w:p>
        </w:tc>
        <w:tc>
          <w:tcPr>
            <w:tcW w:w="1163" w:type="dxa"/>
            <w:vAlign w:val="center"/>
          </w:tcPr>
          <w:p w14:paraId="75DA305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E7D271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32515AB9" w14:textId="56109356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BE927DF" w14:textId="4CAAA2BC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62AF475E" w14:textId="0AAB3BEE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7D2929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44EEC2B" w14:textId="41D1913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麻及其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制品</w:t>
            </w:r>
          </w:p>
        </w:tc>
        <w:tc>
          <w:tcPr>
            <w:tcW w:w="1163" w:type="dxa"/>
            <w:vAlign w:val="center"/>
          </w:tcPr>
          <w:p w14:paraId="72C71FB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C1961A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54C38B3F" w14:textId="60C3DE76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626C97D" w14:textId="1CF1480A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6A998D4E" w14:textId="790CAACE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951D36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328636C" w14:textId="153F542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丝及其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制品</w:t>
            </w:r>
          </w:p>
        </w:tc>
        <w:tc>
          <w:tcPr>
            <w:tcW w:w="1163" w:type="dxa"/>
            <w:vAlign w:val="center"/>
          </w:tcPr>
          <w:p w14:paraId="4F7AFEE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C90ACA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153C048B" w14:textId="62B3B042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6019E56" w14:textId="211CB38D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E9F0863" w14:textId="37245309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FCECC1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B7877A1" w14:textId="22E3965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床褥单</w:t>
            </w:r>
          </w:p>
        </w:tc>
        <w:tc>
          <w:tcPr>
            <w:tcW w:w="1163" w:type="dxa"/>
            <w:vAlign w:val="center"/>
          </w:tcPr>
          <w:p w14:paraId="37923D3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0427B9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118CDE5A" w14:textId="1484DF17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7925B9C" w14:textId="388DB438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FE8EC37" w14:textId="14D13343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611A42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DD3D62C" w14:textId="7E95344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被面</w:t>
            </w:r>
          </w:p>
        </w:tc>
        <w:tc>
          <w:tcPr>
            <w:tcW w:w="1163" w:type="dxa"/>
            <w:vAlign w:val="center"/>
          </w:tcPr>
          <w:p w14:paraId="62CC13A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A1AB3F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7D7659A6" w14:textId="5C0C485B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8A83EAC" w14:textId="66CD1D48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71C3073" w14:textId="29792234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5BAEA8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EC3E9C6" w14:textId="32C287F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枕套</w:t>
            </w:r>
          </w:p>
        </w:tc>
        <w:tc>
          <w:tcPr>
            <w:tcW w:w="1163" w:type="dxa"/>
            <w:vAlign w:val="center"/>
          </w:tcPr>
          <w:p w14:paraId="6CEC3BA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DB85C2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64B3A406" w14:textId="7E8FCE51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721F6F0" w14:textId="432FC218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FAFD5AE" w14:textId="5D0B2B0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F7B578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9D9FF9C" w14:textId="20DA6BF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被罩</w:t>
            </w:r>
          </w:p>
        </w:tc>
        <w:tc>
          <w:tcPr>
            <w:tcW w:w="1163" w:type="dxa"/>
            <w:vAlign w:val="center"/>
          </w:tcPr>
          <w:p w14:paraId="5B2FB92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0DF9AF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2D4992C2" w14:textId="3EE0D3C8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07F9813" w14:textId="21AFBC66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1263E84" w14:textId="09F9B82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7A579D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23ECEF1" w14:textId="18D7760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床罩</w:t>
            </w:r>
          </w:p>
        </w:tc>
        <w:tc>
          <w:tcPr>
            <w:tcW w:w="1163" w:type="dxa"/>
            <w:vAlign w:val="center"/>
          </w:tcPr>
          <w:p w14:paraId="7E95DE1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6764A2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1307E216" w14:textId="43C98E08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C1B03FD" w14:textId="141DB12E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CEF1108" w14:textId="4374EDD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33922E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1FD90D3" w14:textId="39C7650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毯子</w:t>
            </w:r>
          </w:p>
        </w:tc>
        <w:tc>
          <w:tcPr>
            <w:tcW w:w="1163" w:type="dxa"/>
            <w:vAlign w:val="center"/>
          </w:tcPr>
          <w:p w14:paraId="57A9C75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7523D6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1909C972" w14:textId="58EFB8D4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7D5C871" w14:textId="20CD67F4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2FEC3CD" w14:textId="5F7787B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A6D2E0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98CBA3D" w14:textId="6BA530B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寝具及类似填充用品</w:t>
            </w:r>
          </w:p>
        </w:tc>
        <w:tc>
          <w:tcPr>
            <w:tcW w:w="1163" w:type="dxa"/>
            <w:vAlign w:val="center"/>
          </w:tcPr>
          <w:p w14:paraId="76D15FE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958B4B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3B190F12" w14:textId="06D00961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79F650F" w14:textId="107EA89A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CCE35AA" w14:textId="08F4AC8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2AA7B1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1403516" w14:textId="3088408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毛巾被</w:t>
            </w:r>
          </w:p>
        </w:tc>
        <w:tc>
          <w:tcPr>
            <w:tcW w:w="1163" w:type="dxa"/>
            <w:vAlign w:val="center"/>
          </w:tcPr>
          <w:p w14:paraId="074154C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05E0A3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62BADB76" w14:textId="3B82A755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D8C1DE6" w14:textId="14260AA7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E343575" w14:textId="7363CC6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DED97B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EE33DD2" w14:textId="75B8316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枕巾</w:t>
            </w:r>
          </w:p>
        </w:tc>
        <w:tc>
          <w:tcPr>
            <w:tcW w:w="1163" w:type="dxa"/>
            <w:vAlign w:val="center"/>
          </w:tcPr>
          <w:p w14:paraId="7EC78D6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888D31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44178441" w14:textId="06290412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6A49E8C" w14:textId="71B9458C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6991C7C" w14:textId="04633DB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3F3942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286B2E5" w14:textId="22C1D3E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毡呢</w:t>
            </w:r>
            <w:proofErr w:type="gramEnd"/>
          </w:p>
        </w:tc>
        <w:tc>
          <w:tcPr>
            <w:tcW w:w="1163" w:type="dxa"/>
            <w:vAlign w:val="center"/>
          </w:tcPr>
          <w:p w14:paraId="4489CD2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590932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466A49A3" w14:textId="4AF653E6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E42B186" w14:textId="0BE41816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70AEBB5" w14:textId="0FA1560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AE69C6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C0A458C" w14:textId="610EB6A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包装用织物制品</w:t>
            </w:r>
          </w:p>
        </w:tc>
        <w:tc>
          <w:tcPr>
            <w:tcW w:w="1163" w:type="dxa"/>
            <w:vAlign w:val="center"/>
          </w:tcPr>
          <w:p w14:paraId="611B05E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4BEDE2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095DCA47" w14:textId="312AEB3B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B6EC148" w14:textId="75D62E66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A48DD10" w14:textId="22F9C67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901490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15AABCB" w14:textId="7DE635E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遮阳篷</w:t>
            </w:r>
          </w:p>
        </w:tc>
        <w:tc>
          <w:tcPr>
            <w:tcW w:w="1163" w:type="dxa"/>
            <w:vAlign w:val="center"/>
          </w:tcPr>
          <w:p w14:paraId="0E7D4AF7" w14:textId="7F9A451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77B18C64" w14:textId="43E051FA" w:rsidR="004237CA" w:rsidRPr="00631E5E" w:rsidRDefault="00AC428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</w:tcPr>
          <w:p w14:paraId="7163D98A" w14:textId="5238551A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61052B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</w:t>
            </w:r>
            <w:r w:rsidRPr="0061052B">
              <w:rPr>
                <w:rFonts w:hint="eastAsia"/>
                <w:kern w:val="0"/>
                <w:sz w:val="18"/>
                <w:szCs w:val="18"/>
              </w:rPr>
              <w:lastRenderedPageBreak/>
              <w:t xml:space="preserve">垃圾投放点。 </w:t>
            </w:r>
          </w:p>
        </w:tc>
        <w:tc>
          <w:tcPr>
            <w:tcW w:w="1978" w:type="dxa"/>
          </w:tcPr>
          <w:p w14:paraId="633F9EDE" w14:textId="77777777" w:rsidR="004237CA" w:rsidRPr="0061052B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2B03DC2" w14:textId="1ABE8A1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8556FB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0AB0B69" w14:textId="0046936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帐篷</w:t>
            </w:r>
          </w:p>
        </w:tc>
        <w:tc>
          <w:tcPr>
            <w:tcW w:w="1163" w:type="dxa"/>
            <w:vAlign w:val="center"/>
          </w:tcPr>
          <w:p w14:paraId="3CE1657B" w14:textId="44C2158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2DFEEB37" w14:textId="30C1416C" w:rsidR="004237CA" w:rsidRPr="00631E5E" w:rsidRDefault="00AC428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</w:tcPr>
          <w:p w14:paraId="27925F85" w14:textId="49B014ED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61052B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1AC51763" w14:textId="77777777" w:rsidR="004237CA" w:rsidRPr="0061052B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1AFA15C" w14:textId="161EE1D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E3E2EA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2902A63" w14:textId="28CCE70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充气褥垫</w:t>
            </w:r>
          </w:p>
        </w:tc>
        <w:tc>
          <w:tcPr>
            <w:tcW w:w="1163" w:type="dxa"/>
            <w:vAlign w:val="center"/>
          </w:tcPr>
          <w:p w14:paraId="2FB6E584" w14:textId="5AD39C8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168FD2B8" w14:textId="00F78A81" w:rsidR="004237CA" w:rsidRPr="00631E5E" w:rsidRDefault="00AC428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家具</w:t>
            </w:r>
          </w:p>
        </w:tc>
        <w:tc>
          <w:tcPr>
            <w:tcW w:w="1984" w:type="dxa"/>
          </w:tcPr>
          <w:p w14:paraId="2693A78D" w14:textId="2D448401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61052B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39C9F940" w14:textId="77777777" w:rsidR="004237CA" w:rsidRPr="0061052B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10C1818" w14:textId="146BDC6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9CE3C1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7E2EC08" w14:textId="7EED641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野营用织物制品</w:t>
            </w:r>
          </w:p>
        </w:tc>
        <w:tc>
          <w:tcPr>
            <w:tcW w:w="1163" w:type="dxa"/>
            <w:vAlign w:val="center"/>
          </w:tcPr>
          <w:p w14:paraId="0785CDE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339702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3D8FB84B" w14:textId="49219DE6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8F402B7" w14:textId="1B793993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DB13ED9" w14:textId="1418D40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8051A6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6D19D8E" w14:textId="0670B1D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纤维纺制线、绳、索、缆</w:t>
            </w:r>
          </w:p>
        </w:tc>
        <w:tc>
          <w:tcPr>
            <w:tcW w:w="1163" w:type="dxa"/>
            <w:vAlign w:val="center"/>
          </w:tcPr>
          <w:p w14:paraId="729631C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7001C9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2A55DEBE" w14:textId="7DB13765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78B47E5" w14:textId="39489E47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F7A6838" w14:textId="5551E1E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3C4E4B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3884C06" w14:textId="1E80258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无纺布及其制品</w:t>
            </w:r>
          </w:p>
        </w:tc>
        <w:tc>
          <w:tcPr>
            <w:tcW w:w="1163" w:type="dxa"/>
            <w:vAlign w:val="center"/>
          </w:tcPr>
          <w:p w14:paraId="7ED97DE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8BF430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5C7B7487" w14:textId="6AE909D2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153255E" w14:textId="67A9323D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1BF2119" w14:textId="2DCD5C9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5FCFDA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59B597D" w14:textId="63C8E30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针织或钩编床罩</w:t>
            </w:r>
          </w:p>
        </w:tc>
        <w:tc>
          <w:tcPr>
            <w:tcW w:w="1163" w:type="dxa"/>
            <w:vAlign w:val="center"/>
          </w:tcPr>
          <w:p w14:paraId="43C4F33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5B45B6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23235C01" w14:textId="14EE2877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A650336" w14:textId="52E7A981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A6872A0" w14:textId="503914F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C6598E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0A84B3C" w14:textId="6FDD394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针织或钩编相关床上制品</w:t>
            </w:r>
          </w:p>
        </w:tc>
        <w:tc>
          <w:tcPr>
            <w:tcW w:w="1163" w:type="dxa"/>
            <w:vAlign w:val="center"/>
          </w:tcPr>
          <w:p w14:paraId="435B0AC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6BA115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7B374F20" w14:textId="2B40B81D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8E64C94" w14:textId="768E2CF1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419EABA1" w14:textId="7614A57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402126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E89E98A" w14:textId="0FA8A7E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针织或钩编台布</w:t>
            </w:r>
          </w:p>
        </w:tc>
        <w:tc>
          <w:tcPr>
            <w:tcW w:w="1163" w:type="dxa"/>
            <w:vAlign w:val="center"/>
          </w:tcPr>
          <w:p w14:paraId="1BD13C5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504639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546E7CF6" w14:textId="48858561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11D1FC0" w14:textId="2754A850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E0E4B1E" w14:textId="2557C7E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F2B075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0C59C3A" w14:textId="4927CF8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针织或钩编相关餐桌用制品</w:t>
            </w:r>
          </w:p>
        </w:tc>
        <w:tc>
          <w:tcPr>
            <w:tcW w:w="1163" w:type="dxa"/>
            <w:vAlign w:val="center"/>
          </w:tcPr>
          <w:p w14:paraId="28072E3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684E95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23F7B380" w14:textId="19D77258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39D3A92" w14:textId="585FE4CB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48DE4540" w14:textId="31DCAF5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56495A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ECD82F4" w14:textId="1883A1E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针织或钩编窗帘及类似品</w:t>
            </w:r>
          </w:p>
        </w:tc>
        <w:tc>
          <w:tcPr>
            <w:tcW w:w="1163" w:type="dxa"/>
            <w:vAlign w:val="center"/>
          </w:tcPr>
          <w:p w14:paraId="0D25A45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81E149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3509ACAB" w14:textId="322F7CB1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A40185C" w14:textId="31DC93F9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18DA138" w14:textId="07F38D9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21372F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F2DD828" w14:textId="2BAECF2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针织袜</w:t>
            </w:r>
          </w:p>
        </w:tc>
        <w:tc>
          <w:tcPr>
            <w:tcW w:w="1163" w:type="dxa"/>
            <w:vAlign w:val="center"/>
          </w:tcPr>
          <w:p w14:paraId="6CCA1E0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0EE751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70ED416" w14:textId="03498586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宜保持干燥</w:t>
            </w:r>
            <w:r>
              <w:rPr>
                <w:rFonts w:hint="eastAsia"/>
                <w:kern w:val="0"/>
                <w:sz w:val="18"/>
                <w:szCs w:val="18"/>
              </w:rPr>
              <w:t>，</w:t>
            </w:r>
            <w:r w:rsidRPr="0061052B">
              <w:rPr>
                <w:rFonts w:hint="eastAsia"/>
                <w:kern w:val="0"/>
                <w:sz w:val="18"/>
                <w:szCs w:val="18"/>
              </w:rPr>
              <w:t>投放至其他垃圾收集容器。</w:t>
            </w:r>
          </w:p>
        </w:tc>
        <w:tc>
          <w:tcPr>
            <w:tcW w:w="1978" w:type="dxa"/>
          </w:tcPr>
          <w:p w14:paraId="258C942E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35BF1A3" w14:textId="1D1D81E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16EDFF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5932C65" w14:textId="58925C0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针织手套</w:t>
            </w:r>
          </w:p>
        </w:tc>
        <w:tc>
          <w:tcPr>
            <w:tcW w:w="1163" w:type="dxa"/>
            <w:vAlign w:val="center"/>
          </w:tcPr>
          <w:p w14:paraId="2A1B0FD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B3B430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5B867B64" w14:textId="67C262B4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00C4E10" w14:textId="1A71E037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5265E49" w14:textId="431B6D9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951B55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EA663C8" w14:textId="14CFD02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围巾类</w:t>
            </w:r>
          </w:p>
        </w:tc>
        <w:tc>
          <w:tcPr>
            <w:tcW w:w="1163" w:type="dxa"/>
            <w:vAlign w:val="center"/>
          </w:tcPr>
          <w:p w14:paraId="604ECAB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9C2DCB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539B22D7" w14:textId="37B4CAF8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E471E88" w14:textId="04D57555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9D5D7DE" w14:textId="596B0C7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BFBF21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B82F39F" w14:textId="48C5586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领带</w:t>
            </w:r>
          </w:p>
        </w:tc>
        <w:tc>
          <w:tcPr>
            <w:tcW w:w="1163" w:type="dxa"/>
            <w:vAlign w:val="center"/>
          </w:tcPr>
          <w:p w14:paraId="59C8F0B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CC8804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02EDFE76" w14:textId="167D13FC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ACB0361" w14:textId="68E376DD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430987E" w14:textId="594D96A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BC7491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74B2742" w14:textId="4B9AEBC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手帕</w:t>
            </w:r>
          </w:p>
        </w:tc>
        <w:tc>
          <w:tcPr>
            <w:tcW w:w="1163" w:type="dxa"/>
            <w:vAlign w:val="center"/>
          </w:tcPr>
          <w:p w14:paraId="292DE22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049971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0236D5B5" w14:textId="04D2E3C2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09851AB" w14:textId="25D65B69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6793984" w14:textId="3E81C2EC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5756CED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18 服装、鞋、帽</w:t>
            </w:r>
          </w:p>
        </w:tc>
        <w:tc>
          <w:tcPr>
            <w:tcW w:w="1944" w:type="dxa"/>
            <w:vAlign w:val="center"/>
          </w:tcPr>
          <w:p w14:paraId="3848E339" w14:textId="0F4AEB0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针织内衣</w:t>
            </w:r>
          </w:p>
        </w:tc>
        <w:tc>
          <w:tcPr>
            <w:tcW w:w="1163" w:type="dxa"/>
            <w:vAlign w:val="center"/>
          </w:tcPr>
          <w:p w14:paraId="5F41D69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7BD2A41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AECFD03" w14:textId="38AC140A" w:rsidR="004237CA" w:rsidRPr="00A91F7D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宜保持干燥，投放至其他垃圾收集容器。</w:t>
            </w:r>
          </w:p>
        </w:tc>
        <w:tc>
          <w:tcPr>
            <w:tcW w:w="1978" w:type="dxa"/>
          </w:tcPr>
          <w:p w14:paraId="131F9B3F" w14:textId="77777777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027A172" w14:textId="3E938C9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3A02FA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351FEED" w14:textId="18DF051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针织背心</w:t>
            </w:r>
          </w:p>
        </w:tc>
        <w:tc>
          <w:tcPr>
            <w:tcW w:w="1163" w:type="dxa"/>
            <w:vAlign w:val="center"/>
          </w:tcPr>
          <w:p w14:paraId="5BADA65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FD2FBB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C0FB0D0" w14:textId="71DE075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宜保持干燥，投放至其他垃圾收集容器。</w:t>
            </w:r>
          </w:p>
        </w:tc>
        <w:tc>
          <w:tcPr>
            <w:tcW w:w="1978" w:type="dxa"/>
          </w:tcPr>
          <w:p w14:paraId="3D863CE0" w14:textId="77777777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F827BA0" w14:textId="61DA2F0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B69573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3430FA1" w14:textId="1594906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针织内裤</w:t>
            </w:r>
          </w:p>
        </w:tc>
        <w:tc>
          <w:tcPr>
            <w:tcW w:w="1163" w:type="dxa"/>
            <w:vAlign w:val="center"/>
          </w:tcPr>
          <w:p w14:paraId="3EBB4DA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29E17E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6078714" w14:textId="0013B5B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宜保持干燥，投放至其他垃圾收集容器。</w:t>
            </w:r>
          </w:p>
        </w:tc>
        <w:tc>
          <w:tcPr>
            <w:tcW w:w="1978" w:type="dxa"/>
          </w:tcPr>
          <w:p w14:paraId="0A4BB8C1" w14:textId="77777777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DBCB53D" w14:textId="15FB6BF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BCD7C9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531BA65" w14:textId="0DE485E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针织睡衣裤</w:t>
            </w:r>
          </w:p>
        </w:tc>
        <w:tc>
          <w:tcPr>
            <w:tcW w:w="1163" w:type="dxa"/>
            <w:vAlign w:val="center"/>
          </w:tcPr>
          <w:p w14:paraId="3FC8931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CC0213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1C618FC" w14:textId="4B7C24B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宜保持干燥，投放至其他垃圾收集容器。</w:t>
            </w:r>
          </w:p>
        </w:tc>
        <w:tc>
          <w:tcPr>
            <w:tcW w:w="1978" w:type="dxa"/>
          </w:tcPr>
          <w:p w14:paraId="696A2192" w14:textId="77777777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C7EA55B" w14:textId="2796D06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B81BA3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AD13CF4" w14:textId="7C15509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针织T恤衫</w:t>
            </w:r>
          </w:p>
        </w:tc>
        <w:tc>
          <w:tcPr>
            <w:tcW w:w="1163" w:type="dxa"/>
            <w:vAlign w:val="center"/>
          </w:tcPr>
          <w:p w14:paraId="681C0AD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6D9E9A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40E46615" w14:textId="20EB4B0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FC4FA1E" w14:textId="0DBC2E65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3FFC57B" w14:textId="22BC4BC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19A9D5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392705D" w14:textId="1900263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针织休闲衫</w:t>
            </w:r>
          </w:p>
        </w:tc>
        <w:tc>
          <w:tcPr>
            <w:tcW w:w="1163" w:type="dxa"/>
            <w:vAlign w:val="center"/>
          </w:tcPr>
          <w:p w14:paraId="63ED793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851617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55141A0B" w14:textId="4C699F7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CB40D4D" w14:textId="204DCC6A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04FF133" w14:textId="126F0E0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647BFC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993E7D7" w14:textId="2971663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针织衬衫</w:t>
            </w:r>
          </w:p>
        </w:tc>
        <w:tc>
          <w:tcPr>
            <w:tcW w:w="1163" w:type="dxa"/>
            <w:vAlign w:val="center"/>
          </w:tcPr>
          <w:p w14:paraId="2A31FAB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A6B657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65206829" w14:textId="564645B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97AE2B6" w14:textId="35244E0B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8F830D0" w14:textId="0A583FB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5E501D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D84D73F" w14:textId="6BC2870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针织大衣、风衣</w:t>
            </w:r>
          </w:p>
        </w:tc>
        <w:tc>
          <w:tcPr>
            <w:tcW w:w="1163" w:type="dxa"/>
            <w:vAlign w:val="center"/>
          </w:tcPr>
          <w:p w14:paraId="2C42579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8261AB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38DA9094" w14:textId="6E59D93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69193B7" w14:textId="50B57527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4046C44" w14:textId="49DCC8D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47554E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4463A38" w14:textId="2343138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针织西服及西服套装</w:t>
            </w:r>
          </w:p>
        </w:tc>
        <w:tc>
          <w:tcPr>
            <w:tcW w:w="1163" w:type="dxa"/>
            <w:vAlign w:val="center"/>
          </w:tcPr>
          <w:p w14:paraId="3534413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0B6069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52287AA5" w14:textId="185C44C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610E526" w14:textId="59E990B4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E0A89C0" w14:textId="4133B9D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8BA6F4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34CCDE4" w14:textId="1E6BCB6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针织便服套装</w:t>
            </w:r>
          </w:p>
        </w:tc>
        <w:tc>
          <w:tcPr>
            <w:tcW w:w="1163" w:type="dxa"/>
            <w:vAlign w:val="center"/>
          </w:tcPr>
          <w:p w14:paraId="4483736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1EF0C8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4ABFCC1D" w14:textId="140BBB3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86E7C65" w14:textId="5E2BEB15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4BB5705C" w14:textId="41A72D7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5538A6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0F26538" w14:textId="278BD92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针织上衣</w:t>
            </w:r>
          </w:p>
        </w:tc>
        <w:tc>
          <w:tcPr>
            <w:tcW w:w="1163" w:type="dxa"/>
            <w:vAlign w:val="center"/>
          </w:tcPr>
          <w:p w14:paraId="0E21E54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56640D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7ED17235" w14:textId="6020651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5883B52" w14:textId="017276E4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69F0444" w14:textId="165893C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AA467D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0317F72" w14:textId="48C78B2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针织裤</w:t>
            </w:r>
          </w:p>
        </w:tc>
        <w:tc>
          <w:tcPr>
            <w:tcW w:w="1163" w:type="dxa"/>
            <w:vAlign w:val="center"/>
          </w:tcPr>
          <w:p w14:paraId="65F3236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BA25BA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5EA397DF" w14:textId="67CCC28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F291A38" w14:textId="1E0A0E45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38F2F69" w14:textId="46DFBEA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D7370C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0B983F8" w14:textId="0782E1C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针织裙</w:t>
            </w:r>
          </w:p>
        </w:tc>
        <w:tc>
          <w:tcPr>
            <w:tcW w:w="1163" w:type="dxa"/>
            <w:vAlign w:val="center"/>
          </w:tcPr>
          <w:p w14:paraId="68086B4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60866C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2B5A9E88" w14:textId="5097092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0A193CA" w14:textId="551B74DE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1EC8420" w14:textId="21AF69A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71A9EC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34AAECE" w14:textId="4222CBF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针织运动类服装</w:t>
            </w:r>
          </w:p>
        </w:tc>
        <w:tc>
          <w:tcPr>
            <w:tcW w:w="1163" w:type="dxa"/>
            <w:vAlign w:val="center"/>
          </w:tcPr>
          <w:p w14:paraId="1321059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4E0CD0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6F261E1E" w14:textId="798F7E5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</w:t>
            </w:r>
            <w:r w:rsidRPr="00D15DC1">
              <w:rPr>
                <w:rFonts w:hint="eastAsia"/>
                <w:kern w:val="0"/>
                <w:sz w:val="18"/>
                <w:szCs w:val="18"/>
              </w:rPr>
              <w:lastRenderedPageBreak/>
              <w:t>至可回收物收集容器。</w:t>
            </w:r>
          </w:p>
        </w:tc>
        <w:tc>
          <w:tcPr>
            <w:tcW w:w="1978" w:type="dxa"/>
          </w:tcPr>
          <w:p w14:paraId="6175DBA6" w14:textId="7588397D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如已污损，宜投放至其他垃圾收集容器。</w:t>
            </w:r>
          </w:p>
        </w:tc>
      </w:tr>
      <w:tr w:rsidR="004237CA" w:rsidRPr="00631E5E" w14:paraId="055B39F2" w14:textId="01786C4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995A7C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D524333" w14:textId="55CAE8F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针织浴衣及类似服装</w:t>
            </w:r>
          </w:p>
        </w:tc>
        <w:tc>
          <w:tcPr>
            <w:tcW w:w="1163" w:type="dxa"/>
            <w:vAlign w:val="center"/>
          </w:tcPr>
          <w:p w14:paraId="57E8E77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1D05E99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6DF7318" w14:textId="2824B72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宜保持干燥，投放至其他垃圾收集容器。</w:t>
            </w:r>
          </w:p>
        </w:tc>
        <w:tc>
          <w:tcPr>
            <w:tcW w:w="1978" w:type="dxa"/>
          </w:tcPr>
          <w:p w14:paraId="03DF0577" w14:textId="77777777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EA47BB9" w14:textId="1DE14AA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7CA9BC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2C626B6" w14:textId="12B1D28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针织婴儿服装</w:t>
            </w:r>
          </w:p>
        </w:tc>
        <w:tc>
          <w:tcPr>
            <w:tcW w:w="1163" w:type="dxa"/>
            <w:vAlign w:val="center"/>
          </w:tcPr>
          <w:p w14:paraId="16C7E7A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E0F2C8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772C846B" w14:textId="4388494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6F98BEA" w14:textId="0D6E3DAA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E72A464" w14:textId="0E79871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72B38A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02A5F33" w14:textId="0A92EA9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毛制大衣</w:t>
            </w:r>
          </w:p>
        </w:tc>
        <w:tc>
          <w:tcPr>
            <w:tcW w:w="1163" w:type="dxa"/>
            <w:vAlign w:val="center"/>
          </w:tcPr>
          <w:p w14:paraId="0493084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7B0B8E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71B3139E" w14:textId="474C060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740F8F6" w14:textId="13D47200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3D1F927" w14:textId="429BF39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F194C7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8987881" w14:textId="413E75F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羽绒服装</w:t>
            </w:r>
          </w:p>
        </w:tc>
        <w:tc>
          <w:tcPr>
            <w:tcW w:w="1163" w:type="dxa"/>
            <w:vAlign w:val="center"/>
          </w:tcPr>
          <w:p w14:paraId="3C53DAE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802D62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1FDE22AF" w14:textId="1B2A271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3DDF712" w14:textId="47D2D3AD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E1ED0D4" w14:textId="255C655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950144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026A9BB" w14:textId="143FD5F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防寒服</w:t>
            </w:r>
          </w:p>
        </w:tc>
        <w:tc>
          <w:tcPr>
            <w:tcW w:w="1163" w:type="dxa"/>
            <w:vAlign w:val="center"/>
          </w:tcPr>
          <w:p w14:paraId="064A3EC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9573BF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52A3A315" w14:textId="6D4CA8C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4A8F241" w14:textId="300CB4D4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65BA167A" w14:textId="4062892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F3E1FC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D56933A" w14:textId="7000A47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防风衣</w:t>
            </w:r>
          </w:p>
        </w:tc>
        <w:tc>
          <w:tcPr>
            <w:tcW w:w="1163" w:type="dxa"/>
            <w:vAlign w:val="center"/>
          </w:tcPr>
          <w:p w14:paraId="6D5AE1C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295451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43899366" w14:textId="7DB3661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F35237F" w14:textId="7DB1FFE3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E3E465E" w14:textId="549F6FB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EFD250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0826E29" w14:textId="63B288D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西服套装</w:t>
            </w:r>
          </w:p>
        </w:tc>
        <w:tc>
          <w:tcPr>
            <w:tcW w:w="1163" w:type="dxa"/>
            <w:vAlign w:val="center"/>
          </w:tcPr>
          <w:p w14:paraId="66C8F4F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66A419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7562BE27" w14:textId="45336F5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38CA7C1" w14:textId="4F8F6B9C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9C4C766" w14:textId="460C516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61E3FA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17C58F5" w14:textId="533802F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便服套装</w:t>
            </w:r>
          </w:p>
        </w:tc>
        <w:tc>
          <w:tcPr>
            <w:tcW w:w="1163" w:type="dxa"/>
            <w:vAlign w:val="center"/>
          </w:tcPr>
          <w:p w14:paraId="2A6D9BC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9FED76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509B1CCE" w14:textId="74F1B13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19BE8C2" w14:textId="08E3CCB8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4546E93" w14:textId="353D3C7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D22644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B6ECC6B" w14:textId="26D657F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上衣</w:t>
            </w:r>
          </w:p>
        </w:tc>
        <w:tc>
          <w:tcPr>
            <w:tcW w:w="1163" w:type="dxa"/>
            <w:vAlign w:val="center"/>
          </w:tcPr>
          <w:p w14:paraId="54A4F4D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750EED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56E84E34" w14:textId="41B04FD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9462B01" w14:textId="5033CE59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ADBD5E2" w14:textId="63EC838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622EBD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4BEB3C7" w14:textId="07F91B8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衬衫</w:t>
            </w:r>
          </w:p>
        </w:tc>
        <w:tc>
          <w:tcPr>
            <w:tcW w:w="1163" w:type="dxa"/>
            <w:vAlign w:val="center"/>
          </w:tcPr>
          <w:p w14:paraId="0303D23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4A4DB5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037FF533" w14:textId="113A5DC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37FAF4A" w14:textId="40EF725B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65743DD" w14:textId="54744F0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EA9361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C8CD4EB" w14:textId="7AA12B5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裤</w:t>
            </w:r>
          </w:p>
        </w:tc>
        <w:tc>
          <w:tcPr>
            <w:tcW w:w="1163" w:type="dxa"/>
            <w:vAlign w:val="center"/>
          </w:tcPr>
          <w:p w14:paraId="61D0F69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88FDF2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3271E4FE" w14:textId="160C909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D095CCC" w14:textId="30FF72A5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B815B64" w14:textId="3B39C4F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CD35B4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360FB5A" w14:textId="1408454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裙</w:t>
            </w:r>
          </w:p>
        </w:tc>
        <w:tc>
          <w:tcPr>
            <w:tcW w:w="1163" w:type="dxa"/>
            <w:vAlign w:val="center"/>
          </w:tcPr>
          <w:p w14:paraId="3A974F4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9C9881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2376119A" w14:textId="186A220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24717AB" w14:textId="27FF031C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1F9E7AB" w14:textId="6C63DB5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C9BF89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69BF2F2" w14:textId="1C578AB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proofErr w:type="gramStart"/>
            <w:r>
              <w:rPr>
                <w:kern w:val="0"/>
                <w:sz w:val="18"/>
                <w:szCs w:val="18"/>
              </w:rPr>
              <w:t>梭</w:t>
            </w:r>
            <w:proofErr w:type="gramEnd"/>
            <w:r>
              <w:rPr>
                <w:kern w:val="0"/>
                <w:sz w:val="18"/>
                <w:szCs w:val="18"/>
              </w:rPr>
              <w:t>织</w:t>
            </w:r>
            <w:r w:rsidRPr="00631E5E">
              <w:rPr>
                <w:kern w:val="0"/>
                <w:sz w:val="18"/>
                <w:szCs w:val="18"/>
              </w:rPr>
              <w:t>女式保健内衣</w:t>
            </w:r>
          </w:p>
        </w:tc>
        <w:tc>
          <w:tcPr>
            <w:tcW w:w="1163" w:type="dxa"/>
            <w:vAlign w:val="center"/>
          </w:tcPr>
          <w:p w14:paraId="57C41C0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197545E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306F885" w14:textId="79C65FF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宜保持干燥，投放至其他垃圾收集容器。</w:t>
            </w:r>
          </w:p>
        </w:tc>
        <w:tc>
          <w:tcPr>
            <w:tcW w:w="1978" w:type="dxa"/>
          </w:tcPr>
          <w:p w14:paraId="4DE2080C" w14:textId="77777777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20F9C1B" w14:textId="735B88C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B39611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34D89C4" w14:textId="65707B7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睡衣裤</w:t>
            </w:r>
          </w:p>
        </w:tc>
        <w:tc>
          <w:tcPr>
            <w:tcW w:w="1163" w:type="dxa"/>
            <w:vAlign w:val="center"/>
          </w:tcPr>
          <w:p w14:paraId="40AAEDB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786E19D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2E2F659" w14:textId="4283CC9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宜保持干燥，投放至其他垃圾收集容器。</w:t>
            </w:r>
          </w:p>
        </w:tc>
        <w:tc>
          <w:tcPr>
            <w:tcW w:w="1978" w:type="dxa"/>
          </w:tcPr>
          <w:p w14:paraId="199C1583" w14:textId="77777777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280D292" w14:textId="13F211F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BE4A97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E4675D9" w14:textId="273D9C4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浴衣及类似品</w:t>
            </w:r>
          </w:p>
        </w:tc>
        <w:tc>
          <w:tcPr>
            <w:tcW w:w="1163" w:type="dxa"/>
            <w:vAlign w:val="center"/>
          </w:tcPr>
          <w:p w14:paraId="5023FF7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100B645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0148890" w14:textId="777E43A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宜保持干燥，投放至其他垃圾收集容器。</w:t>
            </w:r>
          </w:p>
        </w:tc>
        <w:tc>
          <w:tcPr>
            <w:tcW w:w="1978" w:type="dxa"/>
          </w:tcPr>
          <w:p w14:paraId="48A70BBD" w14:textId="77777777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15E07FB" w14:textId="4B7A2C8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31B279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3C9E188" w14:textId="01A07EE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婴儿服装及</w:t>
            </w:r>
            <w:r w:rsidRPr="00631E5E">
              <w:rPr>
                <w:kern w:val="0"/>
                <w:sz w:val="18"/>
                <w:szCs w:val="18"/>
              </w:rPr>
              <w:lastRenderedPageBreak/>
              <w:t>衣着附件</w:t>
            </w:r>
          </w:p>
        </w:tc>
        <w:tc>
          <w:tcPr>
            <w:tcW w:w="1163" w:type="dxa"/>
            <w:vAlign w:val="center"/>
          </w:tcPr>
          <w:p w14:paraId="32DE01E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lastRenderedPageBreak/>
              <w:t>可回收物</w:t>
            </w:r>
          </w:p>
        </w:tc>
        <w:tc>
          <w:tcPr>
            <w:tcW w:w="1247" w:type="dxa"/>
            <w:vAlign w:val="center"/>
          </w:tcPr>
          <w:p w14:paraId="09FC40E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2D51CD88" w14:textId="46F7F84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</w:t>
            </w:r>
            <w:r w:rsidRPr="00D15DC1">
              <w:rPr>
                <w:rFonts w:hint="eastAsia"/>
                <w:kern w:val="0"/>
                <w:sz w:val="18"/>
                <w:szCs w:val="18"/>
              </w:rPr>
              <w:lastRenderedPageBreak/>
              <w:t>干燥，避免污染，投放至可回收物收集容器。</w:t>
            </w:r>
          </w:p>
        </w:tc>
        <w:tc>
          <w:tcPr>
            <w:tcW w:w="1978" w:type="dxa"/>
          </w:tcPr>
          <w:p w14:paraId="290BDD5D" w14:textId="5C4137C4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如已污损，宜投放至其</w:t>
            </w: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他垃圾收集容器。</w:t>
            </w:r>
          </w:p>
        </w:tc>
      </w:tr>
      <w:tr w:rsidR="004237CA" w:rsidRPr="00631E5E" w14:paraId="35F444A6" w14:textId="4737FED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F65088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205869B" w14:textId="0530044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运动服类服装</w:t>
            </w:r>
          </w:p>
        </w:tc>
        <w:tc>
          <w:tcPr>
            <w:tcW w:w="1163" w:type="dxa"/>
            <w:vAlign w:val="center"/>
          </w:tcPr>
          <w:p w14:paraId="29098E1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E9C375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7A04A7B3" w14:textId="58F68C7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A3877F0" w14:textId="6072E493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F83DC64" w14:textId="735E195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6FA6E3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06332FD" w14:textId="1E202A4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舞蹈用特种服装</w:t>
            </w:r>
          </w:p>
        </w:tc>
        <w:tc>
          <w:tcPr>
            <w:tcW w:w="1163" w:type="dxa"/>
            <w:vAlign w:val="center"/>
          </w:tcPr>
          <w:p w14:paraId="78A7C2E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6EC7A6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49206D8D" w14:textId="7390BE7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BFFE331" w14:textId="4DFE4E31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52888CC" w14:textId="22BBC9E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0AAB84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06C4E5D" w14:textId="5301A92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职业服装、工作服及类似服装</w:t>
            </w:r>
          </w:p>
        </w:tc>
        <w:tc>
          <w:tcPr>
            <w:tcW w:w="1163" w:type="dxa"/>
            <w:vAlign w:val="center"/>
          </w:tcPr>
          <w:p w14:paraId="3607263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B52036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2459E7E1" w14:textId="06737EE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93DB3E8" w14:textId="220A8D56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D4B3966" w14:textId="6F2B90F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F14BBE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9792C76" w14:textId="01C33E2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废旧梭织</w:t>
            </w:r>
            <w:r w:rsidRPr="00631E5E">
              <w:rPr>
                <w:kern w:val="0"/>
                <w:sz w:val="18"/>
                <w:szCs w:val="18"/>
              </w:rPr>
              <w:t>毡呢或无纺织物制服装</w:t>
            </w:r>
          </w:p>
        </w:tc>
        <w:tc>
          <w:tcPr>
            <w:tcW w:w="1163" w:type="dxa"/>
            <w:vAlign w:val="center"/>
          </w:tcPr>
          <w:p w14:paraId="38AB96C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9C3A64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51CE0FA3" w14:textId="4B7A759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5652AB8" w14:textId="7702988C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342EE20" w14:textId="4524D0B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9E5B90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CF7F326" w14:textId="75D3FFB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天然皮革服装</w:t>
            </w:r>
          </w:p>
        </w:tc>
        <w:tc>
          <w:tcPr>
            <w:tcW w:w="1163" w:type="dxa"/>
            <w:vAlign w:val="center"/>
          </w:tcPr>
          <w:p w14:paraId="6F37B5B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7434788" w14:textId="2BF1101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7B1C17A0" w14:textId="62CECE6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067469C" w14:textId="440A88A6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6CBF7803" w14:textId="050C918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9B601B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66BA265" w14:textId="3751091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非天然皮革服装</w:t>
            </w:r>
          </w:p>
        </w:tc>
        <w:tc>
          <w:tcPr>
            <w:tcW w:w="1163" w:type="dxa"/>
            <w:vAlign w:val="center"/>
          </w:tcPr>
          <w:p w14:paraId="3A41C4E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82C6F79" w14:textId="17E4597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2BBD315A" w14:textId="199BAE7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E3702F7" w14:textId="3977B4FD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4144A5C" w14:textId="2F79964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86C05E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32B174E" w14:textId="54679E8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毛皮服装</w:t>
            </w:r>
          </w:p>
        </w:tc>
        <w:tc>
          <w:tcPr>
            <w:tcW w:w="1163" w:type="dxa"/>
            <w:vAlign w:val="center"/>
          </w:tcPr>
          <w:p w14:paraId="1729E18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CBCE75B" w14:textId="2B6D6E2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36047190" w14:textId="2EF5033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687AFE8" w14:textId="4F4A6F7C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719A94F" w14:textId="7E74505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9755D3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6873212" w14:textId="77230EF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毛皮服装附件</w:t>
            </w:r>
          </w:p>
        </w:tc>
        <w:tc>
          <w:tcPr>
            <w:tcW w:w="1163" w:type="dxa"/>
            <w:vAlign w:val="center"/>
          </w:tcPr>
          <w:p w14:paraId="1B98C3D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E9EE1A2" w14:textId="535BF8F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</w:tcPr>
          <w:p w14:paraId="4042D05B" w14:textId="78E4EB2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15DC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F3BEE01" w14:textId="25635DDF" w:rsidR="004237CA" w:rsidRPr="00D15DC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7F23F39" w14:textId="49267DB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E8113F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8E7C386" w14:textId="1D6BB2AA" w:rsidR="004237CA" w:rsidRPr="009A1ACB" w:rsidRDefault="004237CA" w:rsidP="00915E2C">
            <w:pPr>
              <w:rPr>
                <w:kern w:val="0"/>
                <w:sz w:val="18"/>
                <w:szCs w:val="18"/>
              </w:rPr>
            </w:pPr>
            <w:r w:rsidRPr="009A1ACB">
              <w:rPr>
                <w:kern w:val="0"/>
                <w:sz w:val="18"/>
                <w:szCs w:val="18"/>
              </w:rPr>
              <w:t>废旧皮革鞋靴</w:t>
            </w:r>
          </w:p>
        </w:tc>
        <w:tc>
          <w:tcPr>
            <w:tcW w:w="1163" w:type="dxa"/>
            <w:vAlign w:val="center"/>
          </w:tcPr>
          <w:p w14:paraId="3E44A886" w14:textId="7034E714" w:rsidR="004237CA" w:rsidRPr="009A1ACB" w:rsidRDefault="004237CA" w:rsidP="00915E2C">
            <w:pPr>
              <w:rPr>
                <w:kern w:val="0"/>
                <w:sz w:val="18"/>
                <w:szCs w:val="18"/>
              </w:rPr>
            </w:pPr>
            <w:r w:rsidRPr="009A1ACB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B01E30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26FBF9D" w14:textId="731D074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4B0EDA1" w14:textId="72373C12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6FFD0C62" w14:textId="72991CC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3702C1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15986DE" w14:textId="0C19904B" w:rsidR="004237CA" w:rsidRPr="009A1ACB" w:rsidRDefault="004237CA" w:rsidP="00915E2C">
            <w:pPr>
              <w:rPr>
                <w:kern w:val="0"/>
                <w:sz w:val="18"/>
                <w:szCs w:val="18"/>
              </w:rPr>
            </w:pPr>
            <w:r w:rsidRPr="009A1ACB">
              <w:rPr>
                <w:kern w:val="0"/>
                <w:sz w:val="18"/>
                <w:szCs w:val="18"/>
              </w:rPr>
              <w:t>废旧</w:t>
            </w:r>
            <w:proofErr w:type="gramStart"/>
            <w:r w:rsidRPr="009A1ACB">
              <w:rPr>
                <w:kern w:val="0"/>
                <w:sz w:val="18"/>
                <w:szCs w:val="18"/>
              </w:rPr>
              <w:t>纺织面鞋</w:t>
            </w:r>
            <w:proofErr w:type="gramEnd"/>
          </w:p>
        </w:tc>
        <w:tc>
          <w:tcPr>
            <w:tcW w:w="1163" w:type="dxa"/>
            <w:vAlign w:val="center"/>
          </w:tcPr>
          <w:p w14:paraId="5297B1D0" w14:textId="3891D663" w:rsidR="004237CA" w:rsidRPr="009A1ACB" w:rsidRDefault="004237CA" w:rsidP="00915E2C">
            <w:pPr>
              <w:rPr>
                <w:kern w:val="0"/>
                <w:sz w:val="18"/>
                <w:szCs w:val="18"/>
              </w:rPr>
            </w:pPr>
            <w:r w:rsidRPr="009A1ACB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08D572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95422F1" w14:textId="78C4040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6F17EE4" w14:textId="7DC7C732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0694949" w14:textId="299DDC0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9D1060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2E1599E" w14:textId="4ED736A6" w:rsidR="004237CA" w:rsidRPr="009A1ACB" w:rsidRDefault="004237CA" w:rsidP="00915E2C">
            <w:pPr>
              <w:rPr>
                <w:kern w:val="0"/>
                <w:sz w:val="18"/>
                <w:szCs w:val="18"/>
              </w:rPr>
            </w:pPr>
            <w:r w:rsidRPr="009A1ACB">
              <w:rPr>
                <w:kern w:val="0"/>
                <w:sz w:val="18"/>
                <w:szCs w:val="18"/>
              </w:rPr>
              <w:t>废旧胶鞋</w:t>
            </w:r>
          </w:p>
        </w:tc>
        <w:tc>
          <w:tcPr>
            <w:tcW w:w="1163" w:type="dxa"/>
            <w:vAlign w:val="center"/>
          </w:tcPr>
          <w:p w14:paraId="5A37CDC6" w14:textId="4DDA7200" w:rsidR="004237CA" w:rsidRPr="009A1ACB" w:rsidRDefault="004237CA" w:rsidP="00915E2C">
            <w:pPr>
              <w:rPr>
                <w:kern w:val="0"/>
                <w:sz w:val="18"/>
                <w:szCs w:val="18"/>
              </w:rPr>
            </w:pPr>
            <w:r w:rsidRPr="009A1ACB">
              <w:rPr>
                <w:rFonts w:hint="eastAsia"/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9DE1AC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8B6ACDF" w14:textId="734C77A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80FB5DE" w14:textId="364BBE35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305FF30" w14:textId="7DC0C2A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22D348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B453C65" w14:textId="23DE84C4" w:rsidR="004237CA" w:rsidRPr="009A1ACB" w:rsidRDefault="004237CA" w:rsidP="00915E2C">
            <w:pPr>
              <w:rPr>
                <w:kern w:val="0"/>
                <w:sz w:val="18"/>
                <w:szCs w:val="18"/>
              </w:rPr>
            </w:pPr>
            <w:r w:rsidRPr="009A1ACB">
              <w:rPr>
                <w:kern w:val="0"/>
                <w:sz w:val="18"/>
                <w:szCs w:val="18"/>
              </w:rPr>
              <w:t>废旧塑料鞋</w:t>
            </w:r>
          </w:p>
        </w:tc>
        <w:tc>
          <w:tcPr>
            <w:tcW w:w="1163" w:type="dxa"/>
            <w:vAlign w:val="center"/>
          </w:tcPr>
          <w:p w14:paraId="4A2AB341" w14:textId="50544244" w:rsidR="004237CA" w:rsidRPr="009A1ACB" w:rsidRDefault="004237CA" w:rsidP="00915E2C">
            <w:pPr>
              <w:rPr>
                <w:kern w:val="0"/>
                <w:sz w:val="18"/>
                <w:szCs w:val="18"/>
              </w:rPr>
            </w:pPr>
            <w:r w:rsidRPr="009A1ACB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32B96C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A456702" w14:textId="7257FAE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6F7E1DF" w14:textId="55A3E138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7F46A89" w14:textId="4EA10F3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81B87E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339EDAF" w14:textId="2530F3CA" w:rsidR="004237CA" w:rsidRPr="009A1ACB" w:rsidRDefault="004237CA" w:rsidP="00915E2C">
            <w:pPr>
              <w:rPr>
                <w:kern w:val="0"/>
                <w:sz w:val="18"/>
                <w:szCs w:val="18"/>
              </w:rPr>
            </w:pPr>
            <w:r w:rsidRPr="009A1ACB">
              <w:rPr>
                <w:kern w:val="0"/>
                <w:sz w:val="18"/>
                <w:szCs w:val="18"/>
              </w:rPr>
              <w:t>废旧木制鞋</w:t>
            </w:r>
          </w:p>
        </w:tc>
        <w:tc>
          <w:tcPr>
            <w:tcW w:w="1163" w:type="dxa"/>
            <w:vAlign w:val="center"/>
          </w:tcPr>
          <w:p w14:paraId="60600599" w14:textId="62B5DBFA" w:rsidR="004237CA" w:rsidRPr="009A1ACB" w:rsidRDefault="004237CA" w:rsidP="00915E2C">
            <w:pPr>
              <w:rPr>
                <w:kern w:val="0"/>
                <w:sz w:val="18"/>
                <w:szCs w:val="18"/>
              </w:rPr>
            </w:pPr>
            <w:r w:rsidRPr="009A1ACB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EC3B32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4BD81BE" w14:textId="65926F5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3D082DA" w14:textId="33A841A9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43DCA847" w14:textId="4138939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6A7B7D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B44F4DF" w14:textId="02B11B9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舞蹈、戏剧用靴鞋</w:t>
            </w:r>
          </w:p>
        </w:tc>
        <w:tc>
          <w:tcPr>
            <w:tcW w:w="1163" w:type="dxa"/>
            <w:vAlign w:val="center"/>
          </w:tcPr>
          <w:p w14:paraId="0F72DE37" w14:textId="75C4F28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4C3973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E8D9591" w14:textId="5685B94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</w:t>
            </w:r>
            <w:r w:rsidRPr="00A50661">
              <w:rPr>
                <w:rFonts w:hint="eastAsia"/>
                <w:kern w:val="0"/>
                <w:sz w:val="18"/>
                <w:szCs w:val="18"/>
              </w:rPr>
              <w:lastRenderedPageBreak/>
              <w:t>至可回收物收集容器。</w:t>
            </w:r>
          </w:p>
        </w:tc>
        <w:tc>
          <w:tcPr>
            <w:tcW w:w="1978" w:type="dxa"/>
          </w:tcPr>
          <w:p w14:paraId="328258F4" w14:textId="667B4B55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如已污损，宜投放至其他垃圾收集容器。</w:t>
            </w:r>
          </w:p>
        </w:tc>
      </w:tr>
      <w:tr w:rsidR="004237CA" w:rsidRPr="00631E5E" w14:paraId="4C4EEC42" w14:textId="4D9B475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330821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6FC4F99" w14:textId="2E7A17C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靴鞋零件、护腿及类似品</w:t>
            </w:r>
          </w:p>
        </w:tc>
        <w:tc>
          <w:tcPr>
            <w:tcW w:w="1163" w:type="dxa"/>
            <w:vAlign w:val="center"/>
          </w:tcPr>
          <w:p w14:paraId="4886A236" w14:textId="3644E54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009C54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1E363C8" w14:textId="294E9D2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  <w:r w:rsidRPr="00631E5E">
              <w:rPr>
                <w:kern w:val="0"/>
                <w:sz w:val="18"/>
                <w:szCs w:val="18"/>
              </w:rPr>
              <w:t>放</w:t>
            </w:r>
          </w:p>
        </w:tc>
        <w:tc>
          <w:tcPr>
            <w:tcW w:w="1978" w:type="dxa"/>
          </w:tcPr>
          <w:p w14:paraId="590D492C" w14:textId="349C6638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ED02A30" w14:textId="6DBCF20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ACA7FF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59BCDFF" w14:textId="298D53F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帽子</w:t>
            </w:r>
            <w:r>
              <w:rPr>
                <w:kern w:val="0"/>
                <w:sz w:val="18"/>
                <w:szCs w:val="18"/>
              </w:rPr>
              <w:t>及其附件</w:t>
            </w:r>
          </w:p>
        </w:tc>
        <w:tc>
          <w:tcPr>
            <w:tcW w:w="1163" w:type="dxa"/>
            <w:vAlign w:val="center"/>
          </w:tcPr>
          <w:p w14:paraId="153A6A02" w14:textId="42893B2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D01954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0C9D596" w14:textId="3DC539C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49DD69B" w14:textId="790DF943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B641B7B" w14:textId="363EA6B1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75058D8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19 皮革、毛皮及其制品</w:t>
            </w:r>
          </w:p>
        </w:tc>
        <w:tc>
          <w:tcPr>
            <w:tcW w:w="1944" w:type="dxa"/>
            <w:vAlign w:val="center"/>
          </w:tcPr>
          <w:p w14:paraId="7114272C" w14:textId="1F60615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箱、包及类似容器（手提包、背包等）</w:t>
            </w:r>
          </w:p>
        </w:tc>
        <w:tc>
          <w:tcPr>
            <w:tcW w:w="1163" w:type="dxa"/>
            <w:vAlign w:val="center"/>
          </w:tcPr>
          <w:p w14:paraId="2D2FB1C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9C4F831" w14:textId="1341325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</w:tcPr>
          <w:p w14:paraId="347226CD" w14:textId="004D018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C8D987D" w14:textId="7E712FC7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6C7340B0" w14:textId="7F1FB21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A7F1D8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99C3701" w14:textId="52B44C5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皮革手套</w:t>
            </w:r>
          </w:p>
        </w:tc>
        <w:tc>
          <w:tcPr>
            <w:tcW w:w="1163" w:type="dxa"/>
            <w:vAlign w:val="center"/>
          </w:tcPr>
          <w:p w14:paraId="08F70A5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8547171" w14:textId="037DFAB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</w:tcPr>
          <w:p w14:paraId="2A90BA9E" w14:textId="19E83CE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E0150BC" w14:textId="3D765EC8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4761D1D8" w14:textId="138337B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C857F4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86F6F86" w14:textId="23C4EB8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毛皮手套</w:t>
            </w:r>
          </w:p>
        </w:tc>
        <w:tc>
          <w:tcPr>
            <w:tcW w:w="1163" w:type="dxa"/>
            <w:vAlign w:val="center"/>
          </w:tcPr>
          <w:p w14:paraId="7616472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FB3F34A" w14:textId="4E63A73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</w:tcPr>
          <w:p w14:paraId="4589352D" w14:textId="37013E3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BFCD486" w14:textId="1C2D11F1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8BBF9A9" w14:textId="1D71F43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EBC335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509A12F" w14:textId="02B20A2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皮革制衣着附件（皮革腰带、皮领带等）</w:t>
            </w:r>
          </w:p>
        </w:tc>
        <w:tc>
          <w:tcPr>
            <w:tcW w:w="1163" w:type="dxa"/>
            <w:vAlign w:val="center"/>
          </w:tcPr>
          <w:p w14:paraId="3D79847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9DB440F" w14:textId="4882773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</w:tcPr>
          <w:p w14:paraId="6BCEDF32" w14:textId="1291967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7B3C704" w14:textId="4F4C0961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0BCA01B" w14:textId="06E6ABC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E65A23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C0DA978" w14:textId="4365D23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钱包、座套，相关皮革制品</w:t>
            </w:r>
          </w:p>
        </w:tc>
        <w:tc>
          <w:tcPr>
            <w:tcW w:w="1163" w:type="dxa"/>
            <w:vAlign w:val="center"/>
          </w:tcPr>
          <w:p w14:paraId="732B39F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C5C46C5" w14:textId="1BA3002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</w:tcPr>
          <w:p w14:paraId="5B13E5AE" w14:textId="6C900F8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A5914DC" w14:textId="21A981EE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E53520F" w14:textId="268229C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F57005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7B46C28" w14:textId="5DE6F7A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鞣制毛皮、人造毛皮及其制品</w:t>
            </w:r>
          </w:p>
        </w:tc>
        <w:tc>
          <w:tcPr>
            <w:tcW w:w="1163" w:type="dxa"/>
            <w:vAlign w:val="center"/>
          </w:tcPr>
          <w:p w14:paraId="5FA62C0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4F4A965" w14:textId="09A30EB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</w:tcPr>
          <w:p w14:paraId="391343C9" w14:textId="7049E85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A8928FB" w14:textId="7C2E6BFC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30C5571" w14:textId="2AF60ACA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3D8002C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20 木材及木、竹、藤、棕、草制品</w:t>
            </w:r>
          </w:p>
        </w:tc>
        <w:tc>
          <w:tcPr>
            <w:tcW w:w="1944" w:type="dxa"/>
            <w:vAlign w:val="center"/>
          </w:tcPr>
          <w:p w14:paraId="72F6A93C" w14:textId="472DDEC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废弃胶合板</w:t>
            </w:r>
            <w:r>
              <w:rPr>
                <w:rFonts w:hint="eastAsia"/>
                <w:kern w:val="0"/>
                <w:sz w:val="18"/>
                <w:szCs w:val="18"/>
              </w:rPr>
              <w:t>、纤维板、刨花板等</w:t>
            </w:r>
            <w:r>
              <w:rPr>
                <w:kern w:val="0"/>
                <w:sz w:val="18"/>
                <w:szCs w:val="18"/>
              </w:rPr>
              <w:t>人造</w:t>
            </w:r>
            <w:r w:rsidRPr="00631E5E">
              <w:rPr>
                <w:kern w:val="0"/>
                <w:sz w:val="18"/>
                <w:szCs w:val="18"/>
              </w:rPr>
              <w:t>板</w:t>
            </w:r>
          </w:p>
        </w:tc>
        <w:tc>
          <w:tcPr>
            <w:tcW w:w="1163" w:type="dxa"/>
            <w:vAlign w:val="center"/>
          </w:tcPr>
          <w:p w14:paraId="7BC75E0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2A70114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853DB0A" w14:textId="7B64CEE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</w:t>
            </w:r>
            <w:r w:rsidRPr="00A50661">
              <w:rPr>
                <w:rFonts w:hint="eastAsia"/>
                <w:kern w:val="0"/>
                <w:sz w:val="18"/>
                <w:szCs w:val="18"/>
              </w:rPr>
              <w:t>设置</w:t>
            </w:r>
            <w:r>
              <w:rPr>
                <w:rFonts w:hint="eastAsia"/>
                <w:kern w:val="0"/>
                <w:sz w:val="18"/>
                <w:szCs w:val="18"/>
              </w:rPr>
              <w:t>的</w:t>
            </w:r>
            <w:r w:rsidRPr="00A50661">
              <w:rPr>
                <w:rFonts w:hint="eastAsia"/>
                <w:kern w:val="0"/>
                <w:sz w:val="18"/>
                <w:szCs w:val="18"/>
              </w:rPr>
              <w:t>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3C08A68C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6C611D4" w14:textId="32EA276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B3683C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569435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废弃木制门及其框架和门槛</w:t>
            </w:r>
          </w:p>
        </w:tc>
        <w:tc>
          <w:tcPr>
            <w:tcW w:w="1163" w:type="dxa"/>
            <w:vAlign w:val="center"/>
          </w:tcPr>
          <w:p w14:paraId="7248D18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6E9B522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7AAA26A" w14:textId="7DB969F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</w:t>
            </w:r>
            <w:r w:rsidRPr="00A50661">
              <w:rPr>
                <w:rFonts w:hint="eastAsia"/>
                <w:kern w:val="0"/>
                <w:sz w:val="18"/>
                <w:szCs w:val="18"/>
              </w:rPr>
              <w:lastRenderedPageBreak/>
              <w:t>源化处理设施。</w:t>
            </w:r>
          </w:p>
        </w:tc>
        <w:tc>
          <w:tcPr>
            <w:tcW w:w="1978" w:type="dxa"/>
          </w:tcPr>
          <w:p w14:paraId="5BF7168D" w14:textId="77777777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B3E5A06" w14:textId="3129018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7A6D4B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63A92F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废弃木制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窗及其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木制框架</w:t>
            </w:r>
          </w:p>
        </w:tc>
        <w:tc>
          <w:tcPr>
            <w:tcW w:w="1163" w:type="dxa"/>
            <w:vAlign w:val="center"/>
          </w:tcPr>
          <w:p w14:paraId="002519E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2A6046C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A891F09" w14:textId="6713F74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0D2C7DE0" w14:textId="77777777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D6A9F6A" w14:textId="7EE5A81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2109B4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222D46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废弃木制地板</w:t>
            </w:r>
          </w:p>
        </w:tc>
        <w:tc>
          <w:tcPr>
            <w:tcW w:w="1163" w:type="dxa"/>
            <w:vAlign w:val="center"/>
          </w:tcPr>
          <w:p w14:paraId="6D3A6D4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757FD13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3899494" w14:textId="4AF0013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4B6DFFD3" w14:textId="77777777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1597397" w14:textId="55FC258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E727DD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952CD9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废弃木制桶、槽、盆及类似容器</w:t>
            </w:r>
          </w:p>
        </w:tc>
        <w:tc>
          <w:tcPr>
            <w:tcW w:w="1163" w:type="dxa"/>
            <w:vAlign w:val="center"/>
          </w:tcPr>
          <w:p w14:paraId="38A5F91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5251BC0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24A715C3" w14:textId="3D7CB86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4538B11E" w14:textId="77777777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387B861" w14:textId="2AEF9627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5FB41A0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B587FC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废弃包装用木容器</w:t>
            </w:r>
          </w:p>
        </w:tc>
        <w:tc>
          <w:tcPr>
            <w:tcW w:w="1163" w:type="dxa"/>
            <w:vAlign w:val="center"/>
          </w:tcPr>
          <w:p w14:paraId="2D29C6F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36C1A50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3DE4CE17" w14:textId="527C3B5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4460303B" w14:textId="77777777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3430E77" w14:textId="39272E03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58B9275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22841F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废弃木质保温容器</w:t>
            </w:r>
          </w:p>
        </w:tc>
        <w:tc>
          <w:tcPr>
            <w:tcW w:w="1163" w:type="dxa"/>
            <w:vAlign w:val="center"/>
          </w:tcPr>
          <w:p w14:paraId="6D76EA5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6089DA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1395540F" w14:textId="19DBE66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2F1CF61E" w14:textId="77777777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E330293" w14:textId="051AAC40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6E8EDB7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9868EB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废弃木托板、箱形托盘及类似装载木板</w:t>
            </w:r>
          </w:p>
        </w:tc>
        <w:tc>
          <w:tcPr>
            <w:tcW w:w="1163" w:type="dxa"/>
            <w:vAlign w:val="center"/>
          </w:tcPr>
          <w:p w14:paraId="3A1CFF2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574854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622AE5E3" w14:textId="12A2EF0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6B4ED46F" w14:textId="77777777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BF099D5" w14:textId="4A38A793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55F6787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B78A73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废弃软木板</w:t>
            </w:r>
          </w:p>
        </w:tc>
        <w:tc>
          <w:tcPr>
            <w:tcW w:w="1163" w:type="dxa"/>
            <w:vAlign w:val="center"/>
          </w:tcPr>
          <w:p w14:paraId="0EB3494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0F0F55C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A5B82F8" w14:textId="0DD4FB0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7A8198FA" w14:textId="77777777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6CBBEE5" w14:textId="58D6A235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84A768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BB2773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废弃软木片</w:t>
            </w:r>
          </w:p>
        </w:tc>
        <w:tc>
          <w:tcPr>
            <w:tcW w:w="1163" w:type="dxa"/>
            <w:vAlign w:val="center"/>
          </w:tcPr>
          <w:p w14:paraId="7893F56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5F39953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F1ED02D" w14:textId="222FA9E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3D19C0F7" w14:textId="77777777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47C338C" w14:textId="200CAB49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6167414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140958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废弃软木塞子</w:t>
            </w:r>
          </w:p>
        </w:tc>
        <w:tc>
          <w:tcPr>
            <w:tcW w:w="1163" w:type="dxa"/>
            <w:vAlign w:val="center"/>
          </w:tcPr>
          <w:p w14:paraId="35B4B66E" w14:textId="333FFE52" w:rsidR="004237CA" w:rsidRPr="00631E5E" w:rsidRDefault="00AC428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70C76CC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DA41D4D" w14:textId="224D5166" w:rsidR="004237CA" w:rsidRPr="00631E5E" w:rsidRDefault="00AC428C" w:rsidP="00915E2C">
            <w:pPr>
              <w:rPr>
                <w:kern w:val="0"/>
                <w:sz w:val="18"/>
                <w:szCs w:val="18"/>
              </w:rPr>
            </w:pPr>
            <w:r w:rsidRPr="00AC428C">
              <w:rPr>
                <w:rFonts w:hint="eastAsia"/>
                <w:kern w:val="0"/>
                <w:sz w:val="18"/>
                <w:szCs w:val="18"/>
              </w:rPr>
              <w:t>宜保持干燥，投放至其他垃圾收集容器。</w:t>
            </w:r>
          </w:p>
        </w:tc>
        <w:tc>
          <w:tcPr>
            <w:tcW w:w="1978" w:type="dxa"/>
          </w:tcPr>
          <w:p w14:paraId="2113C40C" w14:textId="77777777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C87028B" w14:textId="0E54C080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BD23F6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BD6249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废弃软木圆片、垫片及薄片</w:t>
            </w:r>
          </w:p>
        </w:tc>
        <w:tc>
          <w:tcPr>
            <w:tcW w:w="1163" w:type="dxa"/>
            <w:vAlign w:val="center"/>
          </w:tcPr>
          <w:p w14:paraId="114658C0" w14:textId="50DB4197" w:rsidR="004237CA" w:rsidRPr="00631E5E" w:rsidRDefault="00AC428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2C7718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85B0F3A" w14:textId="50B34591" w:rsidR="004237CA" w:rsidRPr="00631E5E" w:rsidRDefault="00AC428C" w:rsidP="00915E2C">
            <w:pPr>
              <w:rPr>
                <w:kern w:val="0"/>
                <w:sz w:val="18"/>
                <w:szCs w:val="18"/>
              </w:rPr>
            </w:pPr>
            <w:r w:rsidRPr="00AC428C">
              <w:rPr>
                <w:rFonts w:hint="eastAsia"/>
                <w:kern w:val="0"/>
                <w:sz w:val="18"/>
                <w:szCs w:val="18"/>
              </w:rPr>
              <w:t>宜保持干燥，投放至其他垃圾收集容器。</w:t>
            </w:r>
          </w:p>
        </w:tc>
        <w:tc>
          <w:tcPr>
            <w:tcW w:w="1978" w:type="dxa"/>
          </w:tcPr>
          <w:p w14:paraId="6469B48E" w14:textId="77777777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E282DA6" w14:textId="4640A56B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279728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82B6B5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废弃天然软木垫</w:t>
            </w:r>
          </w:p>
        </w:tc>
        <w:tc>
          <w:tcPr>
            <w:tcW w:w="1163" w:type="dxa"/>
            <w:vAlign w:val="center"/>
          </w:tcPr>
          <w:p w14:paraId="44C1378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37C10DB" w14:textId="0579330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99F8119" w14:textId="09A52F0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916E10C" w14:textId="156FA700" w:rsidR="004237CA" w:rsidRPr="00A50661" w:rsidRDefault="00AC428C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如已污损</w:t>
            </w:r>
            <w:r>
              <w:rPr>
                <w:rFonts w:hint="eastAsia"/>
                <w:kern w:val="0"/>
                <w:sz w:val="18"/>
                <w:szCs w:val="18"/>
              </w:rPr>
              <w:t>，</w:t>
            </w:r>
            <w:r>
              <w:rPr>
                <w:kern w:val="0"/>
                <w:sz w:val="18"/>
                <w:szCs w:val="18"/>
              </w:rPr>
              <w:t>宜投放至</w:t>
            </w:r>
            <w:r w:rsidRPr="00AC428C">
              <w:rPr>
                <w:rFonts w:hint="eastAsia"/>
                <w:kern w:val="0"/>
                <w:sz w:val="18"/>
                <w:szCs w:val="18"/>
              </w:rPr>
              <w:t>其他垃圾收集容器。</w:t>
            </w:r>
          </w:p>
        </w:tc>
      </w:tr>
      <w:tr w:rsidR="004237CA" w:rsidRPr="00631E5E" w14:paraId="4764D99D" w14:textId="3DC467C5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166C240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DAE070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废弃压制软木砖、块、条</w:t>
            </w:r>
          </w:p>
        </w:tc>
        <w:tc>
          <w:tcPr>
            <w:tcW w:w="1163" w:type="dxa"/>
            <w:vAlign w:val="center"/>
          </w:tcPr>
          <w:p w14:paraId="284FF75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1ED000F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CC11CEE" w14:textId="1D679EE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50661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32CDC550" w14:textId="77777777" w:rsidR="004237CA" w:rsidRPr="00A50661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D31D8EF" w14:textId="1B175240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2FD262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4ACFF3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废弃木筷子</w:t>
            </w:r>
          </w:p>
        </w:tc>
        <w:tc>
          <w:tcPr>
            <w:tcW w:w="1163" w:type="dxa"/>
            <w:vAlign w:val="center"/>
          </w:tcPr>
          <w:p w14:paraId="3BC75CB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A3C956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13C3762" w14:textId="35BFFBD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8BB1FF6" w14:textId="1DE6C98E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37E1F03" w14:textId="6DC621D7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6C5C255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61220C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废弃木碗</w:t>
            </w:r>
          </w:p>
        </w:tc>
        <w:tc>
          <w:tcPr>
            <w:tcW w:w="1163" w:type="dxa"/>
            <w:vAlign w:val="center"/>
          </w:tcPr>
          <w:p w14:paraId="20802A9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FEDBFF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EEA1E8E" w14:textId="3D4583A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50D3083" w14:textId="561F8D86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B9314D6" w14:textId="460AF1B9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878BC4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ADC22A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废弃木勺、木铲</w:t>
            </w:r>
          </w:p>
        </w:tc>
        <w:tc>
          <w:tcPr>
            <w:tcW w:w="1163" w:type="dxa"/>
            <w:vAlign w:val="center"/>
          </w:tcPr>
          <w:p w14:paraId="4A2A03E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8E3DD2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8A8ECA6" w14:textId="0B23E12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CE821C5" w14:textId="7A68DB86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DB5FDDA" w14:textId="60645B0E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493109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8EF2E5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废弃木案板</w:t>
            </w:r>
          </w:p>
        </w:tc>
        <w:tc>
          <w:tcPr>
            <w:tcW w:w="1163" w:type="dxa"/>
            <w:vAlign w:val="center"/>
          </w:tcPr>
          <w:p w14:paraId="4AD1AB2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89EDD9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1A6CF94" w14:textId="2CF0C04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50615C9" w14:textId="47ACE39D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E1E0D71" w14:textId="557E707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9D8697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E52C8D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废弃木质镜框</w:t>
            </w:r>
          </w:p>
        </w:tc>
        <w:tc>
          <w:tcPr>
            <w:tcW w:w="1163" w:type="dxa"/>
            <w:vAlign w:val="center"/>
          </w:tcPr>
          <w:p w14:paraId="58EF5B9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19A4D6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7987189" w14:textId="7F91C78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EAEA5FB" w14:textId="24A721CD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308ED64" w14:textId="3D2272F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1F69A9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C966EE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废弃木制相框</w:t>
            </w:r>
          </w:p>
        </w:tc>
        <w:tc>
          <w:tcPr>
            <w:tcW w:w="1163" w:type="dxa"/>
            <w:vAlign w:val="center"/>
          </w:tcPr>
          <w:p w14:paraId="42293CA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309B1D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5F905CF" w14:textId="3262F0D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DA12D0B" w14:textId="36075D19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F50E1AB" w14:textId="5B49EB7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887D9E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EBEBB0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废弃木制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晾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衣架</w:t>
            </w:r>
          </w:p>
        </w:tc>
        <w:tc>
          <w:tcPr>
            <w:tcW w:w="1163" w:type="dxa"/>
            <w:vAlign w:val="center"/>
          </w:tcPr>
          <w:p w14:paraId="76199BA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F7685E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0FCD0F5" w14:textId="72EA050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DDC1B36" w14:textId="212ABB18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2476583" w14:textId="400CC9A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CEE625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03FA24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废弃木制工具</w:t>
            </w:r>
          </w:p>
        </w:tc>
        <w:tc>
          <w:tcPr>
            <w:tcW w:w="1163" w:type="dxa"/>
            <w:vAlign w:val="center"/>
          </w:tcPr>
          <w:p w14:paraId="6442907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8ACB79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50BE296" w14:textId="61AB904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5A1AA45" w14:textId="7B4D6C02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83B5C0F" w14:textId="660DEA4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80E348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401BBA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废弃木制洗衣板</w:t>
            </w:r>
          </w:p>
        </w:tc>
        <w:tc>
          <w:tcPr>
            <w:tcW w:w="1163" w:type="dxa"/>
            <w:vAlign w:val="center"/>
          </w:tcPr>
          <w:p w14:paraId="0189517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C05DFB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864923A" w14:textId="209CC1C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EE1EED3" w14:textId="73857335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44B7C97" w14:textId="7C93FB9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8477DA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9AC06B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废弃竹地板</w:t>
            </w:r>
          </w:p>
        </w:tc>
        <w:tc>
          <w:tcPr>
            <w:tcW w:w="1163" w:type="dxa"/>
            <w:vAlign w:val="center"/>
          </w:tcPr>
          <w:p w14:paraId="678BA52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734AB15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383167A" w14:textId="1B0C298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542832D0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C14ADA5" w14:textId="253236B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EF7763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67EC8C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废弃竹梯子</w:t>
            </w:r>
          </w:p>
        </w:tc>
        <w:tc>
          <w:tcPr>
            <w:tcW w:w="1163" w:type="dxa"/>
            <w:vAlign w:val="center"/>
          </w:tcPr>
          <w:p w14:paraId="28E9B8B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295F007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CA1CED7" w14:textId="7DEF473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126B076B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8F50169" w14:textId="2F08590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0568CE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3692ED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废弃竹踏板</w:t>
            </w:r>
          </w:p>
        </w:tc>
        <w:tc>
          <w:tcPr>
            <w:tcW w:w="1163" w:type="dxa"/>
            <w:vAlign w:val="center"/>
          </w:tcPr>
          <w:p w14:paraId="3537111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1C96E25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376E92B" w14:textId="1B539BE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</w:t>
            </w:r>
            <w:r w:rsidRPr="00DF27CE">
              <w:rPr>
                <w:rFonts w:hint="eastAsia"/>
                <w:kern w:val="0"/>
                <w:sz w:val="18"/>
                <w:szCs w:val="18"/>
              </w:rPr>
              <w:lastRenderedPageBreak/>
              <w:t>时运送到建筑垃圾资源化处理设施。</w:t>
            </w:r>
          </w:p>
        </w:tc>
        <w:tc>
          <w:tcPr>
            <w:tcW w:w="1978" w:type="dxa"/>
          </w:tcPr>
          <w:p w14:paraId="6E4C547B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3BB94FB" w14:textId="0151E4F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A43DCB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877C5A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废弃竹架子</w:t>
            </w:r>
          </w:p>
        </w:tc>
        <w:tc>
          <w:tcPr>
            <w:tcW w:w="1163" w:type="dxa"/>
            <w:vAlign w:val="center"/>
          </w:tcPr>
          <w:p w14:paraId="05E5873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5180CE4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57735D7" w14:textId="068B7C6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3DC91844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F17BA0A" w14:textId="66B4C85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E4F41E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1A09AF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5A65A6">
              <w:rPr>
                <w:kern w:val="0"/>
                <w:sz w:val="18"/>
                <w:szCs w:val="18"/>
              </w:rPr>
              <w:t>废弃竹篓子</w:t>
            </w:r>
          </w:p>
        </w:tc>
        <w:tc>
          <w:tcPr>
            <w:tcW w:w="1163" w:type="dxa"/>
            <w:vAlign w:val="center"/>
          </w:tcPr>
          <w:p w14:paraId="29656087" w14:textId="5A57A05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134E56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5504E8B" w14:textId="0FDFC9D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407581AD" w14:textId="72F9BF8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81A20A2" w14:textId="76FC90C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C4903D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824889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废弃竹篮子</w:t>
            </w:r>
          </w:p>
        </w:tc>
        <w:tc>
          <w:tcPr>
            <w:tcW w:w="1163" w:type="dxa"/>
            <w:vAlign w:val="center"/>
          </w:tcPr>
          <w:p w14:paraId="4C99326B" w14:textId="622E74B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C300EB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AB2104C" w14:textId="3C42A72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524C0933" w14:textId="0F075CFF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0E3A6A6" w14:textId="4A09C5C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D62A03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BAA6FF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废弃竹苫席</w:t>
            </w:r>
          </w:p>
        </w:tc>
        <w:tc>
          <w:tcPr>
            <w:tcW w:w="1163" w:type="dxa"/>
            <w:vAlign w:val="center"/>
          </w:tcPr>
          <w:p w14:paraId="24966A31" w14:textId="58F23CE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9749F4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A0E8F6D" w14:textId="2B23E98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73F4BAAE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2D71394" w14:textId="0EAA942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87D1F3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3239D4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废弃竹酒囤</w:t>
            </w:r>
          </w:p>
        </w:tc>
        <w:tc>
          <w:tcPr>
            <w:tcW w:w="1163" w:type="dxa"/>
            <w:vAlign w:val="center"/>
          </w:tcPr>
          <w:p w14:paraId="5855A93F" w14:textId="7916298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94ACAC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551F58D" w14:textId="7E20200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41038300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BD74F01" w14:textId="3EC56C1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0170F8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FBA695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废弃竹筷子</w:t>
            </w:r>
          </w:p>
        </w:tc>
        <w:tc>
          <w:tcPr>
            <w:tcW w:w="1163" w:type="dxa"/>
            <w:vAlign w:val="center"/>
          </w:tcPr>
          <w:p w14:paraId="3D68A951" w14:textId="1501BA0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7334596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A576BA3" w14:textId="317989D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36D1A1ED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5A7F1C9" w14:textId="233DD19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DFE9EA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C1A070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废弃竹蒸笼</w:t>
            </w:r>
          </w:p>
        </w:tc>
        <w:tc>
          <w:tcPr>
            <w:tcW w:w="1163" w:type="dxa"/>
            <w:vAlign w:val="center"/>
          </w:tcPr>
          <w:p w14:paraId="7D8B4EA8" w14:textId="1D1E1CC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455840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FB80532" w14:textId="1EA9696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159DAB07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5D47E76" w14:textId="5CB6EEF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6F3782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555124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废弃竹盖</w:t>
            </w:r>
            <w:proofErr w:type="gramEnd"/>
          </w:p>
        </w:tc>
        <w:tc>
          <w:tcPr>
            <w:tcW w:w="1163" w:type="dxa"/>
            <w:vAlign w:val="center"/>
          </w:tcPr>
          <w:p w14:paraId="4BAA609E" w14:textId="43B92F1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24963C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48626C8" w14:textId="31DC8A6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70FAD8F0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4C2A5DA" w14:textId="6261738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4046F8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9374ED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废弃竹饭桶</w:t>
            </w:r>
          </w:p>
        </w:tc>
        <w:tc>
          <w:tcPr>
            <w:tcW w:w="1163" w:type="dxa"/>
            <w:vAlign w:val="center"/>
          </w:tcPr>
          <w:p w14:paraId="09D9060C" w14:textId="61B14B6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5C9AFB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566992F" w14:textId="74B6429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4F993A09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1716AC4" w14:textId="4454561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A615CA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42B94C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废弃竹淘米、洗菜箩筐</w:t>
            </w:r>
          </w:p>
        </w:tc>
        <w:tc>
          <w:tcPr>
            <w:tcW w:w="1163" w:type="dxa"/>
            <w:vAlign w:val="center"/>
          </w:tcPr>
          <w:p w14:paraId="56F7A601" w14:textId="47FF403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75A85D0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70618F4" w14:textId="0F24BAE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7278977C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D807140" w14:textId="1758610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719A63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E0A4A9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废弃竹砧板</w:t>
            </w:r>
          </w:p>
        </w:tc>
        <w:tc>
          <w:tcPr>
            <w:tcW w:w="1163" w:type="dxa"/>
            <w:vAlign w:val="center"/>
          </w:tcPr>
          <w:p w14:paraId="2BDD89E8" w14:textId="759FD00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D00627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2CD8F19" w14:textId="0F21E32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348F932D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AD9244C" w14:textId="030DF75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3858B9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54872C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废弃竹帘</w:t>
            </w:r>
          </w:p>
        </w:tc>
        <w:tc>
          <w:tcPr>
            <w:tcW w:w="1163" w:type="dxa"/>
            <w:vAlign w:val="center"/>
          </w:tcPr>
          <w:p w14:paraId="0766FC41" w14:textId="0354020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14E80E8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582EEE5" w14:textId="2213A5A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49D5D3B0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96AF0B4" w14:textId="2B26EB0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752347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7B30C7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竹睡席</w:t>
            </w:r>
            <w:proofErr w:type="gramEnd"/>
          </w:p>
        </w:tc>
        <w:tc>
          <w:tcPr>
            <w:tcW w:w="1163" w:type="dxa"/>
            <w:vAlign w:val="center"/>
          </w:tcPr>
          <w:p w14:paraId="0AF3537C" w14:textId="02C08F1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3D66C6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4087EC9" w14:textId="66C7061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0F13E941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B237479" w14:textId="09E8177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6A0EF9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714A1F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废弃竹笼子</w:t>
            </w:r>
          </w:p>
        </w:tc>
        <w:tc>
          <w:tcPr>
            <w:tcW w:w="1163" w:type="dxa"/>
            <w:vAlign w:val="center"/>
          </w:tcPr>
          <w:p w14:paraId="7D9745D7" w14:textId="3BA6CA7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F5F4EA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6584456" w14:textId="7C421F1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27D7FFB4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891655C" w14:textId="247951F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A380C8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345E80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废弃竹扇子</w:t>
            </w:r>
          </w:p>
        </w:tc>
        <w:tc>
          <w:tcPr>
            <w:tcW w:w="1163" w:type="dxa"/>
            <w:vAlign w:val="center"/>
          </w:tcPr>
          <w:p w14:paraId="7BE2D224" w14:textId="3ED080C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47A4B67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4F9227E" w14:textId="3E0964F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5D4A45B3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36DB46E" w14:textId="0560BD1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CEA741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975090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废弃竹床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笆</w:t>
            </w:r>
            <w:proofErr w:type="gramEnd"/>
          </w:p>
        </w:tc>
        <w:tc>
          <w:tcPr>
            <w:tcW w:w="1163" w:type="dxa"/>
            <w:vAlign w:val="center"/>
          </w:tcPr>
          <w:p w14:paraId="59E8F803" w14:textId="6CCD937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97F5F1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66F9A39" w14:textId="0972C72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6B44009C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EFEB840" w14:textId="2AD8634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2AFD83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F06E1A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废弃竹童车</w:t>
            </w:r>
          </w:p>
        </w:tc>
        <w:tc>
          <w:tcPr>
            <w:tcW w:w="1163" w:type="dxa"/>
            <w:vAlign w:val="center"/>
          </w:tcPr>
          <w:p w14:paraId="060B2FBE" w14:textId="412CE92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7633335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5463820" w14:textId="134FB75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4A653EFC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91D3024" w14:textId="292E191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CEF5C6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5B967B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废弃棕席</w:t>
            </w:r>
          </w:p>
        </w:tc>
        <w:tc>
          <w:tcPr>
            <w:tcW w:w="1163" w:type="dxa"/>
            <w:vAlign w:val="center"/>
          </w:tcPr>
          <w:p w14:paraId="74CD8297" w14:textId="1BA684A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B17DF4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DDC98F5" w14:textId="7439E5C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6886905A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31D5563" w14:textId="0D5CC19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D7A3BB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551872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棕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坐垫</w:t>
            </w:r>
          </w:p>
        </w:tc>
        <w:tc>
          <w:tcPr>
            <w:tcW w:w="1163" w:type="dxa"/>
            <w:vAlign w:val="center"/>
          </w:tcPr>
          <w:p w14:paraId="73BB2C1F" w14:textId="5E3AD5D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E98A79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162D95F" w14:textId="6C30638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3A7B58C1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E456BB4" w14:textId="2908C5F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761982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616B3D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棕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蒲团</w:t>
            </w:r>
          </w:p>
        </w:tc>
        <w:tc>
          <w:tcPr>
            <w:tcW w:w="1163" w:type="dxa"/>
            <w:vAlign w:val="center"/>
          </w:tcPr>
          <w:p w14:paraId="5FFDDDE6" w14:textId="1229E87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936B39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293BAE9" w14:textId="1766E4E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509F9D79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AF62F32" w14:textId="166917C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841AA2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A28E11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棕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扫帚</w:t>
            </w:r>
          </w:p>
        </w:tc>
        <w:tc>
          <w:tcPr>
            <w:tcW w:w="1163" w:type="dxa"/>
            <w:vAlign w:val="center"/>
          </w:tcPr>
          <w:p w14:paraId="4D4F6002" w14:textId="6CC86E9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7922F8D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DB1B204" w14:textId="6168F21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58C11710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BFF16EA" w14:textId="029E936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17D777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55C01A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棕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笤帚</w:t>
            </w:r>
          </w:p>
        </w:tc>
        <w:tc>
          <w:tcPr>
            <w:tcW w:w="1163" w:type="dxa"/>
            <w:vAlign w:val="center"/>
          </w:tcPr>
          <w:p w14:paraId="75B7D761" w14:textId="604710E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8CE91A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7B5D530" w14:textId="121C840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1888F6E3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0DC9303" w14:textId="5974259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41EDC5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EF7941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废弃藤制席</w:t>
            </w:r>
          </w:p>
        </w:tc>
        <w:tc>
          <w:tcPr>
            <w:tcW w:w="1163" w:type="dxa"/>
            <w:vAlign w:val="center"/>
          </w:tcPr>
          <w:p w14:paraId="5AF98096" w14:textId="216193B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0C6DDD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839A220" w14:textId="6B028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57D36C32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1AE387A" w14:textId="64EA9F8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900B2F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ADE24D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废弃藤枕头</w:t>
            </w:r>
          </w:p>
        </w:tc>
        <w:tc>
          <w:tcPr>
            <w:tcW w:w="1163" w:type="dxa"/>
            <w:vAlign w:val="center"/>
          </w:tcPr>
          <w:p w14:paraId="1737282A" w14:textId="376BB23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A0C9C9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0E10635" w14:textId="5B13C88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17F7681F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71E367A" w14:textId="096231D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3B999E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25311B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废弃藤垫子</w:t>
            </w:r>
          </w:p>
        </w:tc>
        <w:tc>
          <w:tcPr>
            <w:tcW w:w="1163" w:type="dxa"/>
            <w:vAlign w:val="center"/>
          </w:tcPr>
          <w:p w14:paraId="37DC1DDB" w14:textId="699D64C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12723C1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3791168" w14:textId="2100DD4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171E26D9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1706A4F" w14:textId="7AC5195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D1CC6F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40A4AC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废弃藤包</w:t>
            </w:r>
            <w:proofErr w:type="gramEnd"/>
          </w:p>
        </w:tc>
        <w:tc>
          <w:tcPr>
            <w:tcW w:w="1163" w:type="dxa"/>
            <w:vAlign w:val="center"/>
          </w:tcPr>
          <w:p w14:paraId="49E4561E" w14:textId="562F9F5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7C886D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2EA3DC0" w14:textId="3934C3E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7669F585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A448EBC" w14:textId="59FCE42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0AB0FC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D88E5C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废弃藤篮</w:t>
            </w:r>
          </w:p>
        </w:tc>
        <w:tc>
          <w:tcPr>
            <w:tcW w:w="1163" w:type="dxa"/>
            <w:vAlign w:val="center"/>
          </w:tcPr>
          <w:p w14:paraId="37E5301C" w14:textId="7C00111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E736A0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CB76FCC" w14:textId="384C651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55C8A6B8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87C9E2B" w14:textId="0DB0CDC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324AD5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11BDEB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废弃藤帽</w:t>
            </w:r>
          </w:p>
        </w:tc>
        <w:tc>
          <w:tcPr>
            <w:tcW w:w="1163" w:type="dxa"/>
            <w:vAlign w:val="center"/>
          </w:tcPr>
          <w:p w14:paraId="453BFE14" w14:textId="299D56D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98F18D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1B7AB57" w14:textId="4E1C78E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52D39C44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CBCFDAF" w14:textId="1B1ECD6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FCCC59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DC60AC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废弃柳条筐</w:t>
            </w:r>
          </w:p>
        </w:tc>
        <w:tc>
          <w:tcPr>
            <w:tcW w:w="1163" w:type="dxa"/>
            <w:vAlign w:val="center"/>
          </w:tcPr>
          <w:p w14:paraId="5197452F" w14:textId="1419065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346095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0E06230" w14:textId="35585A7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07BA7CBA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612AF96" w14:textId="184FA7A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95D1D4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43A278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废弃柳条篓</w:t>
            </w:r>
          </w:p>
        </w:tc>
        <w:tc>
          <w:tcPr>
            <w:tcW w:w="1163" w:type="dxa"/>
            <w:vAlign w:val="center"/>
          </w:tcPr>
          <w:p w14:paraId="460C53EB" w14:textId="1F16079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1FC365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3BD6486" w14:textId="19945C4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42DFF229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C7DE9D5" w14:textId="2459DAB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5E6E49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5DB1E5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废弃柳条包</w:t>
            </w:r>
          </w:p>
        </w:tc>
        <w:tc>
          <w:tcPr>
            <w:tcW w:w="1163" w:type="dxa"/>
            <w:vAlign w:val="center"/>
          </w:tcPr>
          <w:p w14:paraId="6227A1A8" w14:textId="2B2DCB4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57190C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0CB3D71" w14:textId="6BA5EF9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2628BE28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446DB83" w14:textId="0413BAE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580643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991C25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废弃柳条箱</w:t>
            </w:r>
          </w:p>
        </w:tc>
        <w:tc>
          <w:tcPr>
            <w:tcW w:w="1163" w:type="dxa"/>
            <w:vAlign w:val="center"/>
          </w:tcPr>
          <w:p w14:paraId="77DA3396" w14:textId="16DB343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8F9FE7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9A440E5" w14:textId="57E4F96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03F7115C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AF9596E" w14:textId="3861A22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D5FE1E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269D59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废弃柳条篮</w:t>
            </w:r>
          </w:p>
        </w:tc>
        <w:tc>
          <w:tcPr>
            <w:tcW w:w="1163" w:type="dxa"/>
            <w:vAlign w:val="center"/>
          </w:tcPr>
          <w:p w14:paraId="41342C64" w14:textId="726ECCE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997E20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2C7F1E1" w14:textId="0640A8D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14979B8D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60303B7" w14:textId="173725B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AE88B0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62A82F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废弃柳条帽</w:t>
            </w:r>
          </w:p>
        </w:tc>
        <w:tc>
          <w:tcPr>
            <w:tcW w:w="1163" w:type="dxa"/>
            <w:vAlign w:val="center"/>
          </w:tcPr>
          <w:p w14:paraId="57EF9F57" w14:textId="1FB809E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1EC0A37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F4B3A42" w14:textId="7999A0A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39AEF835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8570EA0" w14:textId="0874E67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CB2690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373505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废弃苇帘</w:t>
            </w:r>
          </w:p>
        </w:tc>
        <w:tc>
          <w:tcPr>
            <w:tcW w:w="1163" w:type="dxa"/>
            <w:vAlign w:val="center"/>
          </w:tcPr>
          <w:p w14:paraId="49DEC325" w14:textId="72615F3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1F1479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054744D" w14:textId="51D93FE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07BA3B93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AA33BB1" w14:textId="0E8C2FC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ED8FE7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5A816F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废弃苇席</w:t>
            </w:r>
          </w:p>
        </w:tc>
        <w:tc>
          <w:tcPr>
            <w:tcW w:w="1163" w:type="dxa"/>
            <w:vAlign w:val="center"/>
          </w:tcPr>
          <w:p w14:paraId="1C85F0DA" w14:textId="63CCDF4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9759CF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0143575" w14:textId="1675A86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33128432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8CC3BB8" w14:textId="686638E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335ACA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D2E253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废弃苇箔</w:t>
            </w:r>
          </w:p>
        </w:tc>
        <w:tc>
          <w:tcPr>
            <w:tcW w:w="1163" w:type="dxa"/>
            <w:vAlign w:val="center"/>
          </w:tcPr>
          <w:p w14:paraId="5E577E6F" w14:textId="459EB7C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D9A4A0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316E95B" w14:textId="3AC9902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34A19504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A983D47" w14:textId="35DE7C8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E1BA5B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5B1F75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废弃草席</w:t>
            </w:r>
          </w:p>
        </w:tc>
        <w:tc>
          <w:tcPr>
            <w:tcW w:w="1163" w:type="dxa"/>
            <w:vAlign w:val="center"/>
          </w:tcPr>
          <w:p w14:paraId="376B6B00" w14:textId="74FD395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EF4AC0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B7857E4" w14:textId="61AC8FE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335C9BEA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1F7D58F" w14:textId="02D63B6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D739AD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7091AD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废弃草制篮筐，类似编</w:t>
            </w:r>
            <w:r w:rsidRPr="00631E5E">
              <w:rPr>
                <w:kern w:val="0"/>
                <w:sz w:val="18"/>
                <w:szCs w:val="18"/>
              </w:rPr>
              <w:lastRenderedPageBreak/>
              <w:t>结品</w:t>
            </w:r>
          </w:p>
        </w:tc>
        <w:tc>
          <w:tcPr>
            <w:tcW w:w="1163" w:type="dxa"/>
            <w:vAlign w:val="center"/>
          </w:tcPr>
          <w:p w14:paraId="43570B3C" w14:textId="318D959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其他垃圾</w:t>
            </w:r>
          </w:p>
        </w:tc>
        <w:tc>
          <w:tcPr>
            <w:tcW w:w="1247" w:type="dxa"/>
            <w:vAlign w:val="center"/>
          </w:tcPr>
          <w:p w14:paraId="7D56DCE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8667207" w14:textId="341A237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</w:t>
            </w:r>
            <w:r w:rsidRPr="00891C5A">
              <w:rPr>
                <w:rFonts w:hint="eastAsia"/>
                <w:kern w:val="0"/>
                <w:sz w:val="18"/>
                <w:szCs w:val="18"/>
              </w:rPr>
              <w:lastRenderedPageBreak/>
              <w:t>垃圾收集容器。</w:t>
            </w:r>
          </w:p>
        </w:tc>
        <w:tc>
          <w:tcPr>
            <w:tcW w:w="1978" w:type="dxa"/>
          </w:tcPr>
          <w:p w14:paraId="6FB268C9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23A3004" w14:textId="2A6ADCF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14D098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372B5C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废弃草扫帚</w:t>
            </w:r>
          </w:p>
        </w:tc>
        <w:tc>
          <w:tcPr>
            <w:tcW w:w="1163" w:type="dxa"/>
            <w:vAlign w:val="center"/>
          </w:tcPr>
          <w:p w14:paraId="72B4DFFF" w14:textId="602A906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0021CC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C167109" w14:textId="0BBFC67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891C5A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60AB902C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3C5D67B" w14:textId="30C6DAC7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6D50ED4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21家具及配件</w:t>
            </w:r>
          </w:p>
        </w:tc>
        <w:tc>
          <w:tcPr>
            <w:tcW w:w="1944" w:type="dxa"/>
            <w:vAlign w:val="center"/>
          </w:tcPr>
          <w:p w14:paraId="54AAD4B7" w14:textId="348731E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废旧木质家具及其</w:t>
            </w:r>
            <w:r w:rsidRPr="00631E5E">
              <w:rPr>
                <w:kern w:val="0"/>
                <w:sz w:val="18"/>
                <w:szCs w:val="18"/>
              </w:rPr>
              <w:t>零配件</w:t>
            </w:r>
          </w:p>
        </w:tc>
        <w:tc>
          <w:tcPr>
            <w:tcW w:w="1163" w:type="dxa"/>
            <w:vAlign w:val="center"/>
          </w:tcPr>
          <w:p w14:paraId="38AF654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3BCDCEE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家具</w:t>
            </w:r>
          </w:p>
        </w:tc>
        <w:tc>
          <w:tcPr>
            <w:tcW w:w="1984" w:type="dxa"/>
            <w:vAlign w:val="center"/>
          </w:tcPr>
          <w:p w14:paraId="618759E5" w14:textId="0B0C7BE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57C3C242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D8E6251" w14:textId="0C00402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7C2113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B1C21DC" w14:textId="61236CA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废旧竹家具及其</w:t>
            </w:r>
            <w:r w:rsidRPr="00631E5E">
              <w:rPr>
                <w:kern w:val="0"/>
                <w:sz w:val="18"/>
                <w:szCs w:val="18"/>
              </w:rPr>
              <w:t>零配件</w:t>
            </w:r>
          </w:p>
        </w:tc>
        <w:tc>
          <w:tcPr>
            <w:tcW w:w="1163" w:type="dxa"/>
            <w:vAlign w:val="center"/>
          </w:tcPr>
          <w:p w14:paraId="714BC07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222D93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家具</w:t>
            </w:r>
          </w:p>
        </w:tc>
        <w:tc>
          <w:tcPr>
            <w:tcW w:w="1984" w:type="dxa"/>
            <w:vAlign w:val="center"/>
          </w:tcPr>
          <w:p w14:paraId="0DF3D9F1" w14:textId="783E546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00A9303F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40C6D8B" w14:textId="75AC96D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A5E70E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41E1F98" w14:textId="5B86605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废旧藤家具及其</w:t>
            </w:r>
            <w:r w:rsidRPr="00631E5E">
              <w:rPr>
                <w:kern w:val="0"/>
                <w:sz w:val="18"/>
                <w:szCs w:val="18"/>
              </w:rPr>
              <w:t>零配件</w:t>
            </w:r>
          </w:p>
        </w:tc>
        <w:tc>
          <w:tcPr>
            <w:tcW w:w="1163" w:type="dxa"/>
            <w:vAlign w:val="center"/>
          </w:tcPr>
          <w:p w14:paraId="62AEBD6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64A4A7D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家具</w:t>
            </w:r>
          </w:p>
        </w:tc>
        <w:tc>
          <w:tcPr>
            <w:tcW w:w="1984" w:type="dxa"/>
            <w:vAlign w:val="center"/>
          </w:tcPr>
          <w:p w14:paraId="1BC84012" w14:textId="6EF1C29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79236130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857CEF7" w14:textId="5D5464E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BD33F3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22E0DE2" w14:textId="71DF37A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废旧金属家具及其</w:t>
            </w:r>
            <w:r w:rsidRPr="00631E5E">
              <w:rPr>
                <w:kern w:val="0"/>
                <w:sz w:val="18"/>
                <w:szCs w:val="18"/>
              </w:rPr>
              <w:t>零配件</w:t>
            </w:r>
          </w:p>
        </w:tc>
        <w:tc>
          <w:tcPr>
            <w:tcW w:w="1163" w:type="dxa"/>
            <w:vAlign w:val="center"/>
          </w:tcPr>
          <w:p w14:paraId="7BD7613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10B8FA6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家具</w:t>
            </w:r>
          </w:p>
        </w:tc>
        <w:tc>
          <w:tcPr>
            <w:tcW w:w="1984" w:type="dxa"/>
            <w:vAlign w:val="center"/>
          </w:tcPr>
          <w:p w14:paraId="236A4A0F" w14:textId="3C4EC61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09AFAC24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A082E73" w14:textId="336B99B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BAB9DC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1D03F59" w14:textId="4C55983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废旧塑料家具及其</w:t>
            </w:r>
            <w:r w:rsidRPr="00631E5E">
              <w:rPr>
                <w:kern w:val="0"/>
                <w:sz w:val="18"/>
                <w:szCs w:val="18"/>
              </w:rPr>
              <w:t>零配件</w:t>
            </w:r>
          </w:p>
        </w:tc>
        <w:tc>
          <w:tcPr>
            <w:tcW w:w="1163" w:type="dxa"/>
            <w:vAlign w:val="center"/>
          </w:tcPr>
          <w:p w14:paraId="7D1AF65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E68A27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家具</w:t>
            </w:r>
          </w:p>
        </w:tc>
        <w:tc>
          <w:tcPr>
            <w:tcW w:w="1984" w:type="dxa"/>
            <w:vAlign w:val="center"/>
          </w:tcPr>
          <w:p w14:paraId="5F2CD697" w14:textId="75CC37B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41F53456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B20C7EE" w14:textId="76E590D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6EAB5F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5538372" w14:textId="6128694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废旧软体家具及其</w:t>
            </w:r>
            <w:r w:rsidRPr="00631E5E">
              <w:rPr>
                <w:kern w:val="0"/>
                <w:sz w:val="18"/>
                <w:szCs w:val="18"/>
              </w:rPr>
              <w:t>零配件</w:t>
            </w:r>
          </w:p>
        </w:tc>
        <w:tc>
          <w:tcPr>
            <w:tcW w:w="1163" w:type="dxa"/>
            <w:vAlign w:val="center"/>
          </w:tcPr>
          <w:p w14:paraId="7FE6878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9EA1B1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家具</w:t>
            </w:r>
          </w:p>
        </w:tc>
        <w:tc>
          <w:tcPr>
            <w:tcW w:w="1984" w:type="dxa"/>
            <w:vAlign w:val="center"/>
          </w:tcPr>
          <w:p w14:paraId="351DFB20" w14:textId="78C8344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5FF1B05D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D23709D" w14:textId="5607C52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3A2BCC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5318E97" w14:textId="4B3F52A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玻璃、玻璃纤维增强塑</w:t>
            </w:r>
            <w:r>
              <w:rPr>
                <w:kern w:val="0"/>
                <w:sz w:val="18"/>
                <w:szCs w:val="18"/>
              </w:rPr>
              <w:t>料家具及其</w:t>
            </w:r>
            <w:r w:rsidRPr="00631E5E">
              <w:rPr>
                <w:kern w:val="0"/>
                <w:sz w:val="18"/>
                <w:szCs w:val="18"/>
              </w:rPr>
              <w:t>零配件</w:t>
            </w:r>
          </w:p>
        </w:tc>
        <w:tc>
          <w:tcPr>
            <w:tcW w:w="1163" w:type="dxa"/>
            <w:vAlign w:val="center"/>
          </w:tcPr>
          <w:p w14:paraId="4937FE5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4250E0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家具</w:t>
            </w:r>
          </w:p>
        </w:tc>
        <w:tc>
          <w:tcPr>
            <w:tcW w:w="1984" w:type="dxa"/>
            <w:vAlign w:val="center"/>
          </w:tcPr>
          <w:p w14:paraId="1C97BB6C" w14:textId="35EE5E6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0323ACE2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47F4058" w14:textId="0AAC1EA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3A419B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97B63CA" w14:textId="6E8D7C1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石头、陶瓷制家具</w:t>
            </w:r>
          </w:p>
        </w:tc>
        <w:tc>
          <w:tcPr>
            <w:tcW w:w="1163" w:type="dxa"/>
            <w:vAlign w:val="center"/>
          </w:tcPr>
          <w:p w14:paraId="2DAFFBD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535D87E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家具</w:t>
            </w:r>
          </w:p>
        </w:tc>
        <w:tc>
          <w:tcPr>
            <w:tcW w:w="1984" w:type="dxa"/>
            <w:vAlign w:val="center"/>
          </w:tcPr>
          <w:p w14:paraId="46337B1D" w14:textId="783D1EF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08211AF5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D598E08" w14:textId="7913E02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0D464B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F284D71" w14:textId="57538AF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坐具</w:t>
            </w:r>
            <w:r>
              <w:rPr>
                <w:kern w:val="0"/>
                <w:sz w:val="18"/>
                <w:szCs w:val="18"/>
              </w:rPr>
              <w:t>及其</w:t>
            </w:r>
            <w:r w:rsidRPr="00631E5E">
              <w:rPr>
                <w:kern w:val="0"/>
                <w:sz w:val="18"/>
                <w:szCs w:val="18"/>
              </w:rPr>
              <w:t>零配件</w:t>
            </w:r>
          </w:p>
        </w:tc>
        <w:tc>
          <w:tcPr>
            <w:tcW w:w="1163" w:type="dxa"/>
            <w:vAlign w:val="center"/>
          </w:tcPr>
          <w:p w14:paraId="782FD22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5D9DE8F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家具</w:t>
            </w:r>
          </w:p>
        </w:tc>
        <w:tc>
          <w:tcPr>
            <w:tcW w:w="1984" w:type="dxa"/>
            <w:vAlign w:val="center"/>
          </w:tcPr>
          <w:p w14:paraId="0DFF8B53" w14:textId="5A1A961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F27CE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0A8AAA0A" w14:textId="77777777" w:rsidR="004237CA" w:rsidRPr="00DF27C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6BF0A93" w14:textId="04A9EFDE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3FAA7AC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22 纸及纸制品</w:t>
            </w:r>
          </w:p>
        </w:tc>
        <w:tc>
          <w:tcPr>
            <w:tcW w:w="1944" w:type="dxa"/>
            <w:vAlign w:val="center"/>
          </w:tcPr>
          <w:p w14:paraId="0A362FF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废弃新闻纸、书写印刷纸等未涂布印刷书写用纸</w:t>
            </w:r>
          </w:p>
        </w:tc>
        <w:tc>
          <w:tcPr>
            <w:tcW w:w="1163" w:type="dxa"/>
            <w:vAlign w:val="center"/>
          </w:tcPr>
          <w:p w14:paraId="5BDBE01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D31A54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149D9DF6" w14:textId="6BF2D682" w:rsidR="004237CA" w:rsidRPr="00631E5E" w:rsidRDefault="004237CA" w:rsidP="00891C5A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保持可回收物清洁干燥，</w:t>
            </w:r>
            <w:r>
              <w:rPr>
                <w:rFonts w:hint="eastAsia"/>
                <w:kern w:val="0"/>
                <w:sz w:val="18"/>
                <w:szCs w:val="18"/>
              </w:rPr>
              <w:t>避免污染；保持</w:t>
            </w:r>
            <w:r w:rsidRPr="00FC32C6">
              <w:rPr>
                <w:rFonts w:hint="eastAsia"/>
                <w:kern w:val="0"/>
                <w:sz w:val="18"/>
                <w:szCs w:val="18"/>
              </w:rPr>
              <w:t>平整并捆绑</w:t>
            </w:r>
            <w:r>
              <w:rPr>
                <w:rFonts w:hint="eastAsia"/>
                <w:kern w:val="0"/>
                <w:sz w:val="18"/>
                <w:szCs w:val="18"/>
              </w:rPr>
              <w:t>，</w:t>
            </w:r>
            <w:r w:rsidRPr="00FC32C6">
              <w:rPr>
                <w:rFonts w:hint="eastAsia"/>
                <w:kern w:val="0"/>
                <w:sz w:val="18"/>
                <w:szCs w:val="18"/>
              </w:rPr>
              <w:t>投放至可回收物收集容器。</w:t>
            </w:r>
          </w:p>
        </w:tc>
        <w:tc>
          <w:tcPr>
            <w:tcW w:w="1978" w:type="dxa"/>
          </w:tcPr>
          <w:p w14:paraId="0663CDE6" w14:textId="120EEA9F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87C0E0D" w14:textId="3DDEB78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A05700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DA8D44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废弃铜版纸、轻量涂布纸等涂布类印刷用纸</w:t>
            </w:r>
          </w:p>
        </w:tc>
        <w:tc>
          <w:tcPr>
            <w:tcW w:w="1163" w:type="dxa"/>
            <w:vAlign w:val="center"/>
          </w:tcPr>
          <w:p w14:paraId="00E57A8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E9B07F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1C8DE7BA" w14:textId="5FE4B01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2432F6F5" w14:textId="2B890790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EF2A379" w14:textId="5238CAB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A33B1B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C35544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废弃包装纸、箱纸板、白纸板等包装用纸及纸板</w:t>
            </w:r>
          </w:p>
        </w:tc>
        <w:tc>
          <w:tcPr>
            <w:tcW w:w="1163" w:type="dxa"/>
            <w:vAlign w:val="center"/>
          </w:tcPr>
          <w:p w14:paraId="34F00F3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884E43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1D33B1AD" w14:textId="52DD981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67C62479" w14:textId="24904001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6C1C3F18" w14:textId="37722D2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D76334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A98CD01" w14:textId="77777777" w:rsidR="004237CA" w:rsidRPr="005A65A6" w:rsidRDefault="004237CA" w:rsidP="00915E2C">
            <w:pPr>
              <w:rPr>
                <w:kern w:val="0"/>
                <w:sz w:val="18"/>
                <w:szCs w:val="18"/>
              </w:rPr>
            </w:pPr>
            <w:r w:rsidRPr="005A65A6">
              <w:rPr>
                <w:kern w:val="0"/>
                <w:sz w:val="18"/>
                <w:szCs w:val="18"/>
              </w:rPr>
              <w:t>废弃感应纸及纸板</w:t>
            </w:r>
          </w:p>
        </w:tc>
        <w:tc>
          <w:tcPr>
            <w:tcW w:w="1163" w:type="dxa"/>
            <w:vAlign w:val="center"/>
          </w:tcPr>
          <w:p w14:paraId="32FD8664" w14:textId="77777777" w:rsidR="004237CA" w:rsidRPr="005A65A6" w:rsidRDefault="004237CA" w:rsidP="00915E2C">
            <w:pPr>
              <w:rPr>
                <w:kern w:val="0"/>
                <w:sz w:val="18"/>
                <w:szCs w:val="18"/>
              </w:rPr>
            </w:pPr>
            <w:r w:rsidRPr="005A65A6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3197AC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4388E775" w14:textId="1FB27AF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保持可回收物清洁干燥，</w:t>
            </w:r>
            <w:r>
              <w:rPr>
                <w:rFonts w:hint="eastAsia"/>
                <w:kern w:val="0"/>
                <w:sz w:val="18"/>
                <w:szCs w:val="18"/>
              </w:rPr>
              <w:t>避免污染；保持</w:t>
            </w:r>
            <w:r w:rsidRPr="00FC32C6">
              <w:rPr>
                <w:rFonts w:hint="eastAsia"/>
                <w:kern w:val="0"/>
                <w:sz w:val="18"/>
                <w:szCs w:val="18"/>
              </w:rPr>
              <w:t>平整并捆绑</w:t>
            </w:r>
            <w:r>
              <w:rPr>
                <w:rFonts w:hint="eastAsia"/>
                <w:kern w:val="0"/>
                <w:sz w:val="18"/>
                <w:szCs w:val="18"/>
              </w:rPr>
              <w:t>，</w:t>
            </w:r>
            <w:r w:rsidRPr="00FC32C6">
              <w:rPr>
                <w:rFonts w:hint="eastAsia"/>
                <w:kern w:val="0"/>
                <w:sz w:val="18"/>
                <w:szCs w:val="18"/>
              </w:rPr>
              <w:t>投放至可回收物收集容器。</w:t>
            </w:r>
          </w:p>
        </w:tc>
        <w:tc>
          <w:tcPr>
            <w:tcW w:w="1978" w:type="dxa"/>
          </w:tcPr>
          <w:p w14:paraId="323BA416" w14:textId="510DBF89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07FDED7" w14:textId="3512B53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2AD59C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F591975" w14:textId="77777777" w:rsidR="004237CA" w:rsidRPr="005A65A6" w:rsidRDefault="004237CA" w:rsidP="00915E2C">
            <w:pPr>
              <w:rPr>
                <w:kern w:val="0"/>
                <w:sz w:val="18"/>
                <w:szCs w:val="18"/>
              </w:rPr>
            </w:pPr>
            <w:r w:rsidRPr="005A65A6">
              <w:rPr>
                <w:kern w:val="0"/>
                <w:sz w:val="18"/>
                <w:szCs w:val="18"/>
              </w:rPr>
              <w:t>废弃</w:t>
            </w:r>
            <w:proofErr w:type="gramStart"/>
            <w:r w:rsidRPr="005A65A6">
              <w:rPr>
                <w:kern w:val="0"/>
                <w:sz w:val="18"/>
                <w:szCs w:val="18"/>
              </w:rPr>
              <w:t>纤维类过滤纸</w:t>
            </w:r>
            <w:proofErr w:type="gramEnd"/>
            <w:r w:rsidRPr="005A65A6">
              <w:rPr>
                <w:kern w:val="0"/>
                <w:sz w:val="18"/>
                <w:szCs w:val="18"/>
              </w:rPr>
              <w:t>及纸板</w:t>
            </w:r>
          </w:p>
        </w:tc>
        <w:tc>
          <w:tcPr>
            <w:tcW w:w="1163" w:type="dxa"/>
            <w:vAlign w:val="center"/>
          </w:tcPr>
          <w:p w14:paraId="383256E6" w14:textId="57565D35" w:rsidR="004237CA" w:rsidRPr="005A65A6" w:rsidRDefault="004237CA" w:rsidP="00915E2C">
            <w:pPr>
              <w:rPr>
                <w:kern w:val="0"/>
                <w:sz w:val="18"/>
                <w:szCs w:val="18"/>
              </w:rPr>
            </w:pPr>
            <w:r w:rsidRPr="005A65A6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7E3C94A3" w14:textId="3D3EE33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D7ED4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51F1E4F" w14:textId="731DD24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D7ED4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29BDBA12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1165ACD" w14:textId="6E9810E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494C6D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A9D9701" w14:textId="70A9235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废弃美纹纸及纸板</w:t>
            </w:r>
          </w:p>
        </w:tc>
        <w:tc>
          <w:tcPr>
            <w:tcW w:w="1163" w:type="dxa"/>
            <w:vAlign w:val="center"/>
          </w:tcPr>
          <w:p w14:paraId="5AB6B3F0" w14:textId="03F2466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5A65A6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E21EF55" w14:textId="62A1EDA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D7ED4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6E74DFE" w14:textId="7887F7A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D7ED4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5ACCD830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08F23EA" w14:textId="7F8E8FD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1A6212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D535F6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废弃静电复印纸、复写纸等转印纸</w:t>
            </w:r>
          </w:p>
        </w:tc>
        <w:tc>
          <w:tcPr>
            <w:tcW w:w="1163" w:type="dxa"/>
            <w:vAlign w:val="center"/>
          </w:tcPr>
          <w:p w14:paraId="027F40F8" w14:textId="7366D47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6EC2210" w14:textId="4749F1F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D7ED4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BE3B3F5" w14:textId="27878F9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D7ED4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1B31F6BE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7AD7206" w14:textId="66D3886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E61A77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36269CE" w14:textId="2DC3DAE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</w:t>
            </w:r>
            <w:r w:rsidRPr="00631E5E">
              <w:rPr>
                <w:kern w:val="0"/>
                <w:sz w:val="18"/>
                <w:szCs w:val="18"/>
              </w:rPr>
              <w:t>胶印版纸</w:t>
            </w:r>
          </w:p>
        </w:tc>
        <w:tc>
          <w:tcPr>
            <w:tcW w:w="1163" w:type="dxa"/>
            <w:vAlign w:val="center"/>
          </w:tcPr>
          <w:p w14:paraId="1181DB0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DBD6C0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26E6D889" w14:textId="3C44464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5C24A5CB" w14:textId="381BE7F4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42A9453" w14:textId="04F9367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3FC147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8A9043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废弃塑料涂布、浸渍或覆盖纸及纸板、蜡、石蜡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浸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涂纸等涂布浸渍覆盖纸</w:t>
            </w:r>
          </w:p>
        </w:tc>
        <w:tc>
          <w:tcPr>
            <w:tcW w:w="1163" w:type="dxa"/>
            <w:vAlign w:val="center"/>
          </w:tcPr>
          <w:p w14:paraId="2714577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26B398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768A6CA1" w14:textId="3D1B384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67AA2A6C" w14:textId="50C9924C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462AC78" w14:textId="062A52D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0890D9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4DC3B9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废弃瓦楞纸板</w:t>
            </w:r>
          </w:p>
        </w:tc>
        <w:tc>
          <w:tcPr>
            <w:tcW w:w="1163" w:type="dxa"/>
            <w:vAlign w:val="center"/>
          </w:tcPr>
          <w:p w14:paraId="2FE6FDD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BA56C0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242EF45F" w14:textId="30B77C1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20B9DC20" w14:textId="3960F471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448CDF8" w14:textId="153E8A6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87F42D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5335A3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废弃宣纸、国画纸等手工制纸及纸板</w:t>
            </w:r>
          </w:p>
        </w:tc>
        <w:tc>
          <w:tcPr>
            <w:tcW w:w="1163" w:type="dxa"/>
            <w:vAlign w:val="center"/>
          </w:tcPr>
          <w:p w14:paraId="0E18C75A" w14:textId="4D9E686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7A4733A" w14:textId="28AF03A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D7ED4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AE5665E" w14:textId="037A22D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D7ED4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1B512010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AE1B93B" w14:textId="1247BC97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812648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4A698A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废弃瓦楞纸及纸板容器</w:t>
            </w:r>
          </w:p>
        </w:tc>
        <w:tc>
          <w:tcPr>
            <w:tcW w:w="1163" w:type="dxa"/>
            <w:vAlign w:val="center"/>
          </w:tcPr>
          <w:p w14:paraId="063B3F2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9F3422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743E3486" w14:textId="6C0D713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651A97DD" w14:textId="0BFD2F23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A9235E5" w14:textId="4840DD2A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08BF91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4DF5CA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废弃非瓦楞纸及纸板容器</w:t>
            </w:r>
          </w:p>
        </w:tc>
        <w:tc>
          <w:tcPr>
            <w:tcW w:w="1163" w:type="dxa"/>
            <w:vAlign w:val="center"/>
          </w:tcPr>
          <w:p w14:paraId="77F1DA6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4540DD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77A4A189" w14:textId="7739750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7B7172F7" w14:textId="7FC8A891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3634EF1" w14:textId="4A545E59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62A46C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EEAB7D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废弃纸袋</w:t>
            </w:r>
          </w:p>
        </w:tc>
        <w:tc>
          <w:tcPr>
            <w:tcW w:w="1163" w:type="dxa"/>
            <w:vAlign w:val="center"/>
          </w:tcPr>
          <w:p w14:paraId="4D9BCFD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D806E1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730D9C5C" w14:textId="13E10C8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21B45679" w14:textId="6D3E7774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433DCE5D" w14:textId="1E662724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3D8493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B7CCE3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废弃纸制餐具</w:t>
            </w:r>
          </w:p>
        </w:tc>
        <w:tc>
          <w:tcPr>
            <w:tcW w:w="1163" w:type="dxa"/>
            <w:vAlign w:val="center"/>
          </w:tcPr>
          <w:p w14:paraId="1E00FA8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697533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65F9CAD" w14:textId="1E581D6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4FF858FC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007FC95" w14:textId="057A8B46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35228EF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9D46B8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废弃纸制卷宗盒、信件盘、存储盒、唱片套、文件袋（夹）、信封、明信片类制品等纸制文具及办公用品</w:t>
            </w:r>
          </w:p>
        </w:tc>
        <w:tc>
          <w:tcPr>
            <w:tcW w:w="1163" w:type="dxa"/>
            <w:vAlign w:val="center"/>
          </w:tcPr>
          <w:p w14:paraId="352D2DC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141CCB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74573C67" w14:textId="01883E6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493DBA18" w14:textId="22824291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7BDDE28" w14:textId="6019175D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3D71B09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D90E0E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废弃一次性纸浆模餐具</w:t>
            </w:r>
          </w:p>
        </w:tc>
        <w:tc>
          <w:tcPr>
            <w:tcW w:w="1163" w:type="dxa"/>
            <w:vAlign w:val="center"/>
          </w:tcPr>
          <w:p w14:paraId="4A11F44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DD4741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A76C10B" w14:textId="551962E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3DA23329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9A1A236" w14:textId="129186B6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0A00875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155C4A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废弃方便面碗</w:t>
            </w:r>
          </w:p>
        </w:tc>
        <w:tc>
          <w:tcPr>
            <w:tcW w:w="1163" w:type="dxa"/>
            <w:vAlign w:val="center"/>
          </w:tcPr>
          <w:p w14:paraId="62668B5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12FC83C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C58A788" w14:textId="77D9A19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73E9AD49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EBFB354" w14:textId="66A9BA0F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68D8AAC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B1CD18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废弃纸浆模制超市托盒（盘）</w:t>
            </w:r>
          </w:p>
        </w:tc>
        <w:tc>
          <w:tcPr>
            <w:tcW w:w="1163" w:type="dxa"/>
            <w:vAlign w:val="center"/>
          </w:tcPr>
          <w:p w14:paraId="7BA0546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0D3047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4A5FAF56" w14:textId="02FBB46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1853CB10" w14:textId="18DC18CF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A9335CE" w14:textId="61A1D0B8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7B4F768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283112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废弃随身听、手机、电话、仪器仪表等精密工业品包装纸浆模制品</w:t>
            </w:r>
          </w:p>
        </w:tc>
        <w:tc>
          <w:tcPr>
            <w:tcW w:w="1163" w:type="dxa"/>
            <w:vAlign w:val="center"/>
          </w:tcPr>
          <w:p w14:paraId="6935E59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3B6160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0B7785D3" w14:textId="3F6A3C3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17D10D9F" w14:textId="656BC5A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D6F0890" w14:textId="4A043A05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C83E19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A737D0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废弃卫生纸</w:t>
            </w:r>
          </w:p>
        </w:tc>
        <w:tc>
          <w:tcPr>
            <w:tcW w:w="1163" w:type="dxa"/>
            <w:vAlign w:val="center"/>
          </w:tcPr>
          <w:p w14:paraId="3B9087C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2B6B2E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5F9B27E" w14:textId="2CEC16C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1F32A092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220E26B" w14:textId="7446B0D7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47A8374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B5D9D2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废弃纸手帕及面巾纸</w:t>
            </w:r>
          </w:p>
        </w:tc>
        <w:tc>
          <w:tcPr>
            <w:tcW w:w="1163" w:type="dxa"/>
            <w:vAlign w:val="center"/>
          </w:tcPr>
          <w:p w14:paraId="7161918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47194ED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0F1B983" w14:textId="2A7E954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56FB23F6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0EBB33B" w14:textId="7B9F77F2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329AFB4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EA7063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废弃纸餐巾</w:t>
            </w:r>
          </w:p>
        </w:tc>
        <w:tc>
          <w:tcPr>
            <w:tcW w:w="1163" w:type="dxa"/>
            <w:vAlign w:val="center"/>
          </w:tcPr>
          <w:p w14:paraId="68A779D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7BFA677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05F9D03" w14:textId="56154D7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2FC9681D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9B2F5EA" w14:textId="5CABFB46" w:rsidTr="00914FE9">
        <w:trPr>
          <w:cantSplit/>
          <w:jc w:val="center"/>
        </w:trPr>
        <w:tc>
          <w:tcPr>
            <w:tcW w:w="1028" w:type="dxa"/>
            <w:vMerge/>
            <w:vAlign w:val="center"/>
          </w:tcPr>
          <w:p w14:paraId="2D47BF7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4891AB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废弃纸台布</w:t>
            </w:r>
          </w:p>
        </w:tc>
        <w:tc>
          <w:tcPr>
            <w:tcW w:w="1163" w:type="dxa"/>
            <w:vAlign w:val="center"/>
          </w:tcPr>
          <w:p w14:paraId="0AD19F5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6DA986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B16AD45" w14:textId="5C2855B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4CD384FF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77DC173" w14:textId="69A1F8E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190BDC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8CCE50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废弃纸卫生巾</w:t>
            </w:r>
          </w:p>
        </w:tc>
        <w:tc>
          <w:tcPr>
            <w:tcW w:w="1163" w:type="dxa"/>
            <w:vAlign w:val="center"/>
          </w:tcPr>
          <w:p w14:paraId="077B8C8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9C9B22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9C3C5ED" w14:textId="01EEB66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05D7E1EA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0759568" w14:textId="46026F8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E73117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F73223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废弃纸尿布</w:t>
            </w:r>
          </w:p>
        </w:tc>
        <w:tc>
          <w:tcPr>
            <w:tcW w:w="1163" w:type="dxa"/>
            <w:vAlign w:val="center"/>
          </w:tcPr>
          <w:p w14:paraId="1EF51D4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C702F1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6CA5A98" w14:textId="5293E95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667C62C1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26B82B0" w14:textId="4CE57D7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9F1865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1BC272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废弃尿布衬里</w:t>
            </w:r>
          </w:p>
        </w:tc>
        <w:tc>
          <w:tcPr>
            <w:tcW w:w="1163" w:type="dxa"/>
            <w:vAlign w:val="center"/>
          </w:tcPr>
          <w:p w14:paraId="3A36D1B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4175AE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F0817F4" w14:textId="3600749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1B0B725C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9C2C0A9" w14:textId="212F006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18170D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DD3500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废弃纸浆、纸、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纤维素絮制服装</w:t>
            </w:r>
            <w:proofErr w:type="gramEnd"/>
          </w:p>
        </w:tc>
        <w:tc>
          <w:tcPr>
            <w:tcW w:w="1163" w:type="dxa"/>
            <w:vAlign w:val="center"/>
          </w:tcPr>
          <w:p w14:paraId="1EB13D6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108CBE9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27815C7" w14:textId="2722A5D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232E2B42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478EA7D" w14:textId="3D3E484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F65D4B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09EF2C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废弃纸制壁纸、窗纸、铺地制品及类似品</w:t>
            </w:r>
          </w:p>
        </w:tc>
        <w:tc>
          <w:tcPr>
            <w:tcW w:w="1163" w:type="dxa"/>
            <w:vAlign w:val="center"/>
          </w:tcPr>
          <w:p w14:paraId="7CD3DAB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67B4B7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30B0719" w14:textId="1DE27EF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1967F309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3307925" w14:textId="43E363E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DC895C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325C682" w14:textId="77777777" w:rsidR="004237CA" w:rsidRPr="005A65A6" w:rsidRDefault="004237CA" w:rsidP="00915E2C">
            <w:pPr>
              <w:rPr>
                <w:kern w:val="0"/>
                <w:sz w:val="18"/>
                <w:szCs w:val="18"/>
              </w:rPr>
            </w:pPr>
            <w:r w:rsidRPr="005A65A6">
              <w:rPr>
                <w:kern w:val="0"/>
                <w:sz w:val="18"/>
                <w:szCs w:val="18"/>
              </w:rPr>
              <w:t>废弃纸或纸板制标签</w:t>
            </w:r>
          </w:p>
        </w:tc>
        <w:tc>
          <w:tcPr>
            <w:tcW w:w="1163" w:type="dxa"/>
            <w:vAlign w:val="center"/>
          </w:tcPr>
          <w:p w14:paraId="1B3D4877" w14:textId="12C0F5F5" w:rsidR="004237CA" w:rsidRPr="005A65A6" w:rsidRDefault="004237CA" w:rsidP="00915E2C">
            <w:pPr>
              <w:rPr>
                <w:kern w:val="0"/>
                <w:sz w:val="18"/>
                <w:szCs w:val="18"/>
              </w:rPr>
            </w:pPr>
            <w:r w:rsidRPr="005A65A6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1911AB8A" w14:textId="68E0AD9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5EE8A59" w14:textId="498C1E7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057D7C21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A39E42C" w14:textId="3A0FA93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4CA256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A09A98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废弃纸扇</w:t>
            </w:r>
          </w:p>
        </w:tc>
        <w:tc>
          <w:tcPr>
            <w:tcW w:w="1163" w:type="dxa"/>
            <w:vAlign w:val="center"/>
          </w:tcPr>
          <w:p w14:paraId="5FBA447D" w14:textId="178C2E7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7E24728" w14:textId="08453BF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ED0718C" w14:textId="1F7E4C6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05DBC222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BA9AA1E" w14:textId="5AB33E55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29F34D9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23 印刷品、记录媒介复制品</w:t>
            </w:r>
          </w:p>
        </w:tc>
        <w:tc>
          <w:tcPr>
            <w:tcW w:w="1944" w:type="dxa"/>
            <w:vAlign w:val="center"/>
          </w:tcPr>
          <w:p w14:paraId="75F573DF" w14:textId="0BDC9C3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图书、报纸、期刊等单色印刷品</w:t>
            </w:r>
          </w:p>
        </w:tc>
        <w:tc>
          <w:tcPr>
            <w:tcW w:w="1163" w:type="dxa"/>
            <w:vAlign w:val="center"/>
          </w:tcPr>
          <w:p w14:paraId="646B2B2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E6405E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5E429334" w14:textId="5261DEE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296B349F" w14:textId="4470970E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8634370" w14:textId="10CE874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6F01C1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4725402" w14:textId="212BEEF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图书、报纸、期刊、广告宣传印刷品、地图、明信片、卡片、奖状等多色印刷品</w:t>
            </w:r>
          </w:p>
        </w:tc>
        <w:tc>
          <w:tcPr>
            <w:tcW w:w="1163" w:type="dxa"/>
            <w:vAlign w:val="center"/>
          </w:tcPr>
          <w:p w14:paraId="010D864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EE60CF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5A8B52A4" w14:textId="48ADA33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5E27E476" w14:textId="2A43E79A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022C0A9" w14:textId="3B747BE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31EF79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60CC514" w14:textId="4B3E880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塑料印刷品</w:t>
            </w:r>
          </w:p>
        </w:tc>
        <w:tc>
          <w:tcPr>
            <w:tcW w:w="1163" w:type="dxa"/>
            <w:vAlign w:val="center"/>
          </w:tcPr>
          <w:p w14:paraId="42F161B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13E84F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塑料</w:t>
            </w:r>
          </w:p>
        </w:tc>
        <w:tc>
          <w:tcPr>
            <w:tcW w:w="1984" w:type="dxa"/>
            <w:vAlign w:val="center"/>
          </w:tcPr>
          <w:p w14:paraId="3C702CB9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保持可回收物清洁干燥，避免污染，</w:t>
            </w:r>
            <w:r w:rsidRPr="001B7A6E">
              <w:rPr>
                <w:rFonts w:hint="eastAsia"/>
                <w:kern w:val="0"/>
                <w:sz w:val="18"/>
                <w:szCs w:val="18"/>
              </w:rPr>
              <w:t>投放至可回收物收集容器。</w:t>
            </w:r>
          </w:p>
          <w:p w14:paraId="167FEF9E" w14:textId="1B68657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78" w:type="dxa"/>
          </w:tcPr>
          <w:p w14:paraId="7EC1279F" w14:textId="7408424C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C9A5DB2" w14:textId="531A0A8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04604C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9317FDB" w14:textId="05848F0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金属印刷品</w:t>
            </w:r>
          </w:p>
        </w:tc>
        <w:tc>
          <w:tcPr>
            <w:tcW w:w="1163" w:type="dxa"/>
            <w:vAlign w:val="center"/>
          </w:tcPr>
          <w:p w14:paraId="7B02FEA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CF01D8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62A92A7E" w14:textId="11AEB28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</w:t>
            </w:r>
            <w:r>
              <w:rPr>
                <w:rFonts w:hint="eastAsia"/>
                <w:kern w:val="0"/>
                <w:sz w:val="18"/>
                <w:szCs w:val="18"/>
              </w:rPr>
              <w:t>收物清洁干燥，避免污染，</w:t>
            </w:r>
            <w:r w:rsidRPr="001B7A6E">
              <w:rPr>
                <w:rFonts w:hint="eastAsia"/>
                <w:kern w:val="0"/>
                <w:sz w:val="18"/>
                <w:szCs w:val="18"/>
              </w:rPr>
              <w:t>投放至可回收物收集容器。</w:t>
            </w:r>
          </w:p>
        </w:tc>
        <w:tc>
          <w:tcPr>
            <w:tcW w:w="1978" w:type="dxa"/>
          </w:tcPr>
          <w:p w14:paraId="2911C790" w14:textId="7EAB7773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4CF0F9C9" w14:textId="2A21AAD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90968C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9048DF3" w14:textId="14E781F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书写本册</w:t>
            </w:r>
          </w:p>
        </w:tc>
        <w:tc>
          <w:tcPr>
            <w:tcW w:w="1163" w:type="dxa"/>
            <w:vAlign w:val="center"/>
          </w:tcPr>
          <w:p w14:paraId="6EC69B4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441257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6246A170" w14:textId="2EF86DF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68A3D78A" w14:textId="465FCD73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B6C3BEA" w14:textId="7090B66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3AB754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3BEF5CA" w14:textId="378ADA0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装订图书</w:t>
            </w:r>
          </w:p>
        </w:tc>
        <w:tc>
          <w:tcPr>
            <w:tcW w:w="1163" w:type="dxa"/>
            <w:vAlign w:val="center"/>
          </w:tcPr>
          <w:p w14:paraId="7FE82DC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93144F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422FCCEA" w14:textId="689B594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7AB17AA1" w14:textId="5873CF95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52651E6" w14:textId="05BA792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243440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9963122" w14:textId="251B712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装订期刊</w:t>
            </w:r>
          </w:p>
        </w:tc>
        <w:tc>
          <w:tcPr>
            <w:tcW w:w="1163" w:type="dxa"/>
            <w:vAlign w:val="center"/>
          </w:tcPr>
          <w:p w14:paraId="11E7EF1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9CB59F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纸类</w:t>
            </w:r>
          </w:p>
        </w:tc>
        <w:tc>
          <w:tcPr>
            <w:tcW w:w="1984" w:type="dxa"/>
            <w:vAlign w:val="center"/>
          </w:tcPr>
          <w:p w14:paraId="5947E738" w14:textId="5B599D9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B7A6E">
              <w:rPr>
                <w:rFonts w:hint="eastAsia"/>
                <w:kern w:val="0"/>
                <w:sz w:val="18"/>
                <w:szCs w:val="18"/>
              </w:rPr>
              <w:t>保持可回收物清洁干燥，避免污染；保持平整并捆绑，投放至可回收物收集容器。</w:t>
            </w:r>
          </w:p>
        </w:tc>
        <w:tc>
          <w:tcPr>
            <w:tcW w:w="1978" w:type="dxa"/>
          </w:tcPr>
          <w:p w14:paraId="5DC5F6ED" w14:textId="13763B1F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DC2345E" w14:textId="0E9EB95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D3C88C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657AA0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废弃唱片复制品</w:t>
            </w:r>
          </w:p>
        </w:tc>
        <w:tc>
          <w:tcPr>
            <w:tcW w:w="1163" w:type="dxa"/>
            <w:vAlign w:val="center"/>
          </w:tcPr>
          <w:p w14:paraId="1C22E52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1BDC08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79050E3" w14:textId="72DD1AC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7A381C62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BCBACEE" w14:textId="55A5D22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E5FEBE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0E9597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废弃光盘复制品</w:t>
            </w:r>
          </w:p>
        </w:tc>
        <w:tc>
          <w:tcPr>
            <w:tcW w:w="1163" w:type="dxa"/>
            <w:vAlign w:val="center"/>
          </w:tcPr>
          <w:p w14:paraId="731A7A61" w14:textId="552F632B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9D5CC0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A002A6F" w14:textId="62F261A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557B7057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AA02736" w14:textId="7B919B7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6EADA3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AC245C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废弃电影胶片拷贝</w:t>
            </w:r>
          </w:p>
        </w:tc>
        <w:tc>
          <w:tcPr>
            <w:tcW w:w="1163" w:type="dxa"/>
            <w:vAlign w:val="center"/>
          </w:tcPr>
          <w:p w14:paraId="69FB95F1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73B436A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3A1D1C0" w14:textId="7E9E3C2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须与其他生活垃圾分开，</w:t>
            </w:r>
            <w:r>
              <w:rPr>
                <w:rFonts w:hint="eastAsia"/>
                <w:kern w:val="0"/>
                <w:sz w:val="18"/>
                <w:szCs w:val="18"/>
              </w:rPr>
              <w:t>保证器物与</w:t>
            </w:r>
            <w:r w:rsidRPr="00FC32C6">
              <w:rPr>
                <w:rFonts w:hint="eastAsia"/>
                <w:kern w:val="0"/>
                <w:sz w:val="18"/>
                <w:szCs w:val="18"/>
              </w:rPr>
              <w:t>包装</w:t>
            </w:r>
            <w:r>
              <w:rPr>
                <w:rFonts w:hint="eastAsia"/>
                <w:kern w:val="0"/>
                <w:sz w:val="18"/>
                <w:szCs w:val="18"/>
              </w:rPr>
              <w:t>完</w:t>
            </w: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整</w:t>
            </w:r>
            <w:r w:rsidRPr="00FC32C6">
              <w:rPr>
                <w:rFonts w:hint="eastAsia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</w:rPr>
              <w:t>避免二次污染，</w:t>
            </w:r>
            <w:r w:rsidRPr="00FC32C6">
              <w:rPr>
                <w:rFonts w:hint="eastAsia"/>
                <w:kern w:val="0"/>
                <w:sz w:val="18"/>
                <w:szCs w:val="18"/>
              </w:rPr>
              <w:t>应连带包装一并投放到有害垃圾收集容器或有害垃圾独立贮存点。</w:t>
            </w:r>
          </w:p>
        </w:tc>
        <w:tc>
          <w:tcPr>
            <w:tcW w:w="1978" w:type="dxa"/>
          </w:tcPr>
          <w:p w14:paraId="1C05E040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B5D3406" w14:textId="2878BDC2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7D0D293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lastRenderedPageBreak/>
              <w:t>24 文体教育用品</w:t>
            </w:r>
          </w:p>
        </w:tc>
        <w:tc>
          <w:tcPr>
            <w:tcW w:w="1944" w:type="dxa"/>
            <w:vAlign w:val="center"/>
          </w:tcPr>
          <w:p w14:paraId="7CF2303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废弃文具盒（袋）</w:t>
            </w:r>
          </w:p>
        </w:tc>
        <w:tc>
          <w:tcPr>
            <w:tcW w:w="1163" w:type="dxa"/>
            <w:vAlign w:val="center"/>
          </w:tcPr>
          <w:p w14:paraId="722F972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6C6746F" w14:textId="1CDE582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66D81E5" w14:textId="3C3C26E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B149265" w14:textId="1C845155" w:rsidR="004237CA" w:rsidRPr="00FC32C6" w:rsidRDefault="004237CA" w:rsidP="005A65A6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E931530" w14:textId="1F40FB2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1A19A8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FB115E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废弃文件夹文具</w:t>
            </w:r>
          </w:p>
        </w:tc>
        <w:tc>
          <w:tcPr>
            <w:tcW w:w="1163" w:type="dxa"/>
            <w:vAlign w:val="center"/>
          </w:tcPr>
          <w:p w14:paraId="37A27DB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FBC9972" w14:textId="1A0011D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1579E1B" w14:textId="4059F3D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AEF74BD" w14:textId="3D0A7955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6824F04D" w14:textId="6F5E364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BA0AED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E5FAD1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废弃文件架及类似物品</w:t>
            </w:r>
          </w:p>
        </w:tc>
        <w:tc>
          <w:tcPr>
            <w:tcW w:w="1163" w:type="dxa"/>
            <w:vAlign w:val="center"/>
          </w:tcPr>
          <w:p w14:paraId="477F4BE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98FB7E1" w14:textId="5D400CD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98E2036" w14:textId="3E64A22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C54FD70" w14:textId="31344D46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45E03209" w14:textId="338B7BA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C23998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CC4DA68" w14:textId="38F683A6" w:rsidR="004237CA" w:rsidRPr="00631E5E" w:rsidRDefault="004237CA" w:rsidP="00A45043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废弃装订器</w:t>
            </w:r>
          </w:p>
        </w:tc>
        <w:tc>
          <w:tcPr>
            <w:tcW w:w="1163" w:type="dxa"/>
            <w:vAlign w:val="center"/>
          </w:tcPr>
          <w:p w14:paraId="16FB9B0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D772DD0" w14:textId="273C501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0256F55" w14:textId="043EBF4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9132723" w14:textId="18969913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39B2B25" w14:textId="7777777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D77ECE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CC7FB90" w14:textId="6425517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</w:t>
            </w:r>
            <w:r w:rsidRPr="00631E5E">
              <w:rPr>
                <w:kern w:val="0"/>
                <w:sz w:val="18"/>
                <w:szCs w:val="18"/>
              </w:rPr>
              <w:t>装订针</w:t>
            </w:r>
          </w:p>
        </w:tc>
        <w:tc>
          <w:tcPr>
            <w:tcW w:w="1163" w:type="dxa"/>
            <w:vAlign w:val="center"/>
          </w:tcPr>
          <w:p w14:paraId="0F0A8C39" w14:textId="00BE3B7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2B21012" w14:textId="75A3250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45043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41F4035" w14:textId="645121F3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 w:rsidRPr="00A45043">
              <w:rPr>
                <w:rFonts w:hint="eastAsia"/>
                <w:kern w:val="0"/>
                <w:sz w:val="18"/>
                <w:szCs w:val="18"/>
              </w:rPr>
              <w:t>保持干燥，</w:t>
            </w:r>
            <w:r>
              <w:rPr>
                <w:rFonts w:hint="eastAsia"/>
                <w:kern w:val="0"/>
                <w:sz w:val="18"/>
                <w:szCs w:val="18"/>
              </w:rPr>
              <w:t>有尖锐边角的应包裹后</w:t>
            </w:r>
            <w:r w:rsidRPr="00A45043">
              <w:rPr>
                <w:rFonts w:hint="eastAsia"/>
                <w:kern w:val="0"/>
                <w:sz w:val="18"/>
                <w:szCs w:val="18"/>
              </w:rPr>
              <w:t>投放至其他垃圾收集容器</w:t>
            </w:r>
          </w:p>
        </w:tc>
        <w:tc>
          <w:tcPr>
            <w:tcW w:w="1978" w:type="dxa"/>
          </w:tcPr>
          <w:p w14:paraId="5DEEF789" w14:textId="77777777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322186A" w14:textId="3ED1140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4EC597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A2FF32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废弃夹具类文具</w:t>
            </w:r>
          </w:p>
        </w:tc>
        <w:tc>
          <w:tcPr>
            <w:tcW w:w="1163" w:type="dxa"/>
            <w:vAlign w:val="center"/>
          </w:tcPr>
          <w:p w14:paraId="5C910F3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4019336" w14:textId="7C0E831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B795D7B" w14:textId="3670769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C32C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5FB023F" w14:textId="61D66241" w:rsidR="004237CA" w:rsidRPr="00FC32C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693181A8" w14:textId="39922EB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E0F5B7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E34F6F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废弃修正液、修正笔、修正带等修改类文具</w:t>
            </w:r>
          </w:p>
        </w:tc>
        <w:tc>
          <w:tcPr>
            <w:tcW w:w="1163" w:type="dxa"/>
            <w:vAlign w:val="center"/>
          </w:tcPr>
          <w:p w14:paraId="60F2480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49C3060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日用化学品</w:t>
            </w:r>
          </w:p>
        </w:tc>
        <w:tc>
          <w:tcPr>
            <w:tcW w:w="1984" w:type="dxa"/>
            <w:vAlign w:val="center"/>
          </w:tcPr>
          <w:p w14:paraId="59CACBDA" w14:textId="0CBF4A3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</w:t>
            </w:r>
            <w:r w:rsidRPr="00FC32C6">
              <w:rPr>
                <w:rFonts w:hint="eastAsia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</w:rPr>
              <w:t>避免二次污染，保持密闭，</w:t>
            </w:r>
            <w:r w:rsidRPr="00FC32C6">
              <w:rPr>
                <w:rFonts w:hint="eastAsia"/>
                <w:kern w:val="0"/>
                <w:sz w:val="18"/>
                <w:szCs w:val="18"/>
              </w:rPr>
              <w:t>应连带包装一并投放到有害垃圾收集容器或有害垃圾独立贮存点。</w:t>
            </w:r>
          </w:p>
        </w:tc>
        <w:tc>
          <w:tcPr>
            <w:tcW w:w="1978" w:type="dxa"/>
          </w:tcPr>
          <w:p w14:paraId="3815DCE5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E315AC4" w14:textId="39C8178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B47ED3D" w14:textId="10A8659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165038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废弃浆糊、胶水、废弃固体胶等粘合类文具</w:t>
            </w:r>
          </w:p>
        </w:tc>
        <w:tc>
          <w:tcPr>
            <w:tcW w:w="1163" w:type="dxa"/>
            <w:vAlign w:val="center"/>
          </w:tcPr>
          <w:p w14:paraId="1B44CE4D" w14:textId="693EFBF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63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9AB104E" w14:textId="20B60F1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45043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29D4561" w14:textId="0B7FA1C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63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4C3C7EAC" w14:textId="77777777" w:rsidR="004237CA" w:rsidRPr="00E9396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2CCD21A" w14:textId="47D46F6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673C10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1C03F3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废弃印泥、印油、印台、印戳、打字色带等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文印类用品</w:t>
            </w:r>
            <w:proofErr w:type="gramEnd"/>
          </w:p>
        </w:tc>
        <w:tc>
          <w:tcPr>
            <w:tcW w:w="1163" w:type="dxa"/>
            <w:vAlign w:val="center"/>
          </w:tcPr>
          <w:p w14:paraId="47462AD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69E6A91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日用化学品</w:t>
            </w:r>
          </w:p>
        </w:tc>
        <w:tc>
          <w:tcPr>
            <w:tcW w:w="1984" w:type="dxa"/>
            <w:vAlign w:val="center"/>
          </w:tcPr>
          <w:p w14:paraId="50F0C0AD" w14:textId="2CDA437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63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须与其他生活垃圾分开，保证器物与包装完整，避免二次污染，保持密闭，应连带包装一并投放到有害垃圾收集容器或有害垃圾独立贮存点。</w:t>
            </w:r>
          </w:p>
        </w:tc>
        <w:tc>
          <w:tcPr>
            <w:tcW w:w="1978" w:type="dxa"/>
          </w:tcPr>
          <w:p w14:paraId="3BC2202D" w14:textId="77777777" w:rsidR="004237CA" w:rsidRPr="00E9396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7EB9C19" w14:textId="215937D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6A516B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664900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废弃图书架、报夹等文化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办公用架类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用具</w:t>
            </w:r>
          </w:p>
        </w:tc>
        <w:tc>
          <w:tcPr>
            <w:tcW w:w="1163" w:type="dxa"/>
            <w:vAlign w:val="center"/>
          </w:tcPr>
          <w:p w14:paraId="1AF6C69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82E8653" w14:textId="445D7D8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BE3D958" w14:textId="278E3CF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6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6BEFBC1" w14:textId="3A8F7D55" w:rsidR="004237CA" w:rsidRPr="00E93963" w:rsidRDefault="00704838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</w:t>
            </w:r>
            <w:r w:rsidR="004237CA" w:rsidRPr="00213B4A">
              <w:rPr>
                <w:rFonts w:hint="eastAsia"/>
                <w:kern w:val="0"/>
                <w:sz w:val="18"/>
                <w:szCs w:val="18"/>
              </w:rPr>
              <w:t>，宜投放至其他垃圾收集容器</w:t>
            </w:r>
          </w:p>
        </w:tc>
      </w:tr>
      <w:tr w:rsidR="004237CA" w:rsidRPr="00631E5E" w14:paraId="3811FA56" w14:textId="17CD091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4D0409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44A2AE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废弃画架、画夹、画板、调色盒、调色板等画具</w:t>
            </w:r>
            <w:r w:rsidRPr="00631E5E">
              <w:rPr>
                <w:kern w:val="0"/>
                <w:sz w:val="18"/>
                <w:szCs w:val="18"/>
              </w:rPr>
              <w:lastRenderedPageBreak/>
              <w:t>及类似用品</w:t>
            </w:r>
          </w:p>
        </w:tc>
        <w:tc>
          <w:tcPr>
            <w:tcW w:w="1163" w:type="dxa"/>
            <w:vAlign w:val="center"/>
          </w:tcPr>
          <w:p w14:paraId="4C5CE88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lastRenderedPageBreak/>
              <w:t>可回收物</w:t>
            </w:r>
          </w:p>
        </w:tc>
        <w:tc>
          <w:tcPr>
            <w:tcW w:w="1247" w:type="dxa"/>
            <w:vAlign w:val="center"/>
          </w:tcPr>
          <w:p w14:paraId="2350C873" w14:textId="5FD97C4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D26BBF7" w14:textId="31CD02C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63">
              <w:rPr>
                <w:rFonts w:hint="eastAsia"/>
                <w:kern w:val="0"/>
                <w:sz w:val="18"/>
                <w:szCs w:val="18"/>
              </w:rPr>
              <w:t>宜保持可回收物清洁干燥，避免污染，投放</w:t>
            </w:r>
            <w:r w:rsidRPr="00E93963">
              <w:rPr>
                <w:rFonts w:hint="eastAsia"/>
                <w:kern w:val="0"/>
                <w:sz w:val="18"/>
                <w:szCs w:val="18"/>
              </w:rPr>
              <w:lastRenderedPageBreak/>
              <w:t>至可回收物收集容器。</w:t>
            </w:r>
          </w:p>
        </w:tc>
        <w:tc>
          <w:tcPr>
            <w:tcW w:w="1978" w:type="dxa"/>
          </w:tcPr>
          <w:p w14:paraId="2FE34386" w14:textId="0852233A" w:rsidR="004237CA" w:rsidRPr="00E93963" w:rsidRDefault="00704838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如已污损</w:t>
            </w:r>
            <w:r w:rsidR="004237CA" w:rsidRPr="00213B4A">
              <w:rPr>
                <w:rFonts w:hint="eastAsia"/>
                <w:kern w:val="0"/>
                <w:sz w:val="18"/>
                <w:szCs w:val="18"/>
              </w:rPr>
              <w:t>，宜投放至其他垃圾收集容器</w:t>
            </w:r>
          </w:p>
        </w:tc>
      </w:tr>
      <w:tr w:rsidR="004237CA" w:rsidRPr="00631E5E" w14:paraId="42A764A5" w14:textId="3CA2490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4BD7B3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42D4394" w14:textId="17ECB72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废弃自来水笔、圆珠笔、铅笔、绘画笔、记号笔等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笔及其</w:t>
            </w:r>
            <w:proofErr w:type="gramEnd"/>
            <w:r>
              <w:rPr>
                <w:kern w:val="0"/>
                <w:sz w:val="18"/>
                <w:szCs w:val="18"/>
              </w:rPr>
              <w:t>零件</w:t>
            </w:r>
          </w:p>
        </w:tc>
        <w:tc>
          <w:tcPr>
            <w:tcW w:w="1163" w:type="dxa"/>
            <w:vAlign w:val="center"/>
          </w:tcPr>
          <w:p w14:paraId="278640A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46A65B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0CCCF4E" w14:textId="56CE862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63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38D8EAE9" w14:textId="77777777" w:rsidR="004237CA" w:rsidRPr="00E9396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89541D9" w14:textId="74B8C42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ACCD3E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EEAF79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废弃墨水</w:t>
            </w:r>
          </w:p>
        </w:tc>
        <w:tc>
          <w:tcPr>
            <w:tcW w:w="1163" w:type="dxa"/>
            <w:vAlign w:val="center"/>
          </w:tcPr>
          <w:p w14:paraId="672993E1" w14:textId="78ACD19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有害</w:t>
            </w:r>
            <w:r w:rsidRPr="00631E5E">
              <w:rPr>
                <w:kern w:val="0"/>
                <w:sz w:val="18"/>
                <w:szCs w:val="18"/>
              </w:rPr>
              <w:t>垃圾</w:t>
            </w:r>
          </w:p>
        </w:tc>
        <w:tc>
          <w:tcPr>
            <w:tcW w:w="1247" w:type="dxa"/>
            <w:vAlign w:val="center"/>
          </w:tcPr>
          <w:p w14:paraId="411AFCC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3601032" w14:textId="2F11DA9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15DF2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须与其他生活垃圾分开，保证器物与包装完整，避免二次污染，保持密闭，应连带包装一并投放到有害垃圾收集容器或有害垃圾独立贮存点。</w:t>
            </w:r>
          </w:p>
        </w:tc>
        <w:tc>
          <w:tcPr>
            <w:tcW w:w="1978" w:type="dxa"/>
          </w:tcPr>
          <w:p w14:paraId="6F4A38BA" w14:textId="10735F1A" w:rsidR="004237CA" w:rsidRPr="00E9396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1C613C2" w14:textId="0D6F1DB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10BE83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0D768C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废弃墨汁及类似品</w:t>
            </w:r>
          </w:p>
        </w:tc>
        <w:tc>
          <w:tcPr>
            <w:tcW w:w="1163" w:type="dxa"/>
            <w:vAlign w:val="center"/>
          </w:tcPr>
          <w:p w14:paraId="72DB975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D4A113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D843E2E" w14:textId="09A9718B" w:rsidR="004237CA" w:rsidRPr="00631E5E" w:rsidRDefault="00704838" w:rsidP="00615DF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废弃</w:t>
            </w:r>
            <w:r w:rsidR="004237CA">
              <w:rPr>
                <w:rFonts w:hint="eastAsia"/>
                <w:kern w:val="0"/>
                <w:sz w:val="18"/>
                <w:szCs w:val="18"/>
              </w:rPr>
              <w:t>墨汁可直接倒入下水口。</w:t>
            </w:r>
          </w:p>
        </w:tc>
        <w:tc>
          <w:tcPr>
            <w:tcW w:w="1978" w:type="dxa"/>
          </w:tcPr>
          <w:p w14:paraId="7AD325AE" w14:textId="524FB647" w:rsidR="004237CA" w:rsidRPr="00E93963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废弃墨汁瓶</w:t>
            </w:r>
            <w:r>
              <w:rPr>
                <w:rFonts w:hint="eastAsia"/>
                <w:kern w:val="0"/>
                <w:sz w:val="18"/>
                <w:szCs w:val="18"/>
              </w:rPr>
              <w:t>是其他垃圾，宜</w:t>
            </w:r>
            <w:r w:rsidRPr="00615DF2">
              <w:rPr>
                <w:rFonts w:hint="eastAsia"/>
                <w:kern w:val="0"/>
                <w:sz w:val="18"/>
                <w:szCs w:val="18"/>
              </w:rPr>
              <w:t>投放至其他垃圾收集容器</w:t>
            </w:r>
          </w:p>
        </w:tc>
      </w:tr>
      <w:tr w:rsidR="004237CA" w:rsidRPr="00631E5E" w14:paraId="0E58B32F" w14:textId="1159734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6F0B06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AAC185E" w14:textId="77777777" w:rsidR="004237CA" w:rsidRPr="00A75982" w:rsidRDefault="004237CA" w:rsidP="00915E2C">
            <w:pPr>
              <w:rPr>
                <w:kern w:val="0"/>
                <w:sz w:val="18"/>
                <w:szCs w:val="18"/>
              </w:rPr>
            </w:pPr>
            <w:r w:rsidRPr="00A75982">
              <w:rPr>
                <w:kern w:val="0"/>
                <w:sz w:val="18"/>
                <w:szCs w:val="18"/>
              </w:rPr>
              <w:t>废弃足球、篮球等运动用球</w:t>
            </w:r>
          </w:p>
        </w:tc>
        <w:tc>
          <w:tcPr>
            <w:tcW w:w="1163" w:type="dxa"/>
            <w:vAlign w:val="center"/>
          </w:tcPr>
          <w:p w14:paraId="572F836C" w14:textId="77777777" w:rsidR="004237CA" w:rsidRPr="00A75982" w:rsidRDefault="004237CA" w:rsidP="00915E2C">
            <w:pPr>
              <w:rPr>
                <w:kern w:val="0"/>
                <w:sz w:val="18"/>
                <w:szCs w:val="18"/>
              </w:rPr>
            </w:pPr>
            <w:r w:rsidRPr="00A75982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4D1A5B1" w14:textId="77E33BF7" w:rsidR="004237CA" w:rsidRPr="00A75982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9CE60E1" w14:textId="0B06755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6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FA765F2" w14:textId="05C29A47" w:rsidR="004237CA" w:rsidRPr="00E93963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4483E676" w14:textId="43FECCE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BDEBBE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ADAB494" w14:textId="77777777" w:rsidR="004237CA" w:rsidRPr="00A75982" w:rsidRDefault="004237CA" w:rsidP="00915E2C">
            <w:pPr>
              <w:rPr>
                <w:kern w:val="0"/>
                <w:sz w:val="18"/>
                <w:szCs w:val="18"/>
              </w:rPr>
            </w:pPr>
            <w:r w:rsidRPr="00A75982">
              <w:rPr>
                <w:kern w:val="0"/>
                <w:sz w:val="18"/>
                <w:szCs w:val="18"/>
              </w:rPr>
              <w:t>废弃乒乓球拍</w:t>
            </w:r>
          </w:p>
        </w:tc>
        <w:tc>
          <w:tcPr>
            <w:tcW w:w="1163" w:type="dxa"/>
            <w:vAlign w:val="center"/>
          </w:tcPr>
          <w:p w14:paraId="234E65C3" w14:textId="77777777" w:rsidR="004237CA" w:rsidRPr="00A75982" w:rsidRDefault="004237CA" w:rsidP="00915E2C">
            <w:pPr>
              <w:rPr>
                <w:kern w:val="0"/>
                <w:sz w:val="18"/>
                <w:szCs w:val="18"/>
              </w:rPr>
            </w:pPr>
            <w:r w:rsidRPr="00A75982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1A2B512" w14:textId="052EDC88" w:rsidR="004237CA" w:rsidRPr="00A75982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A09351A" w14:textId="09288E8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6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106B705" w14:textId="00D62F4B" w:rsidR="004237CA" w:rsidRPr="00E93963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4D56EB01" w14:textId="19A8082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32D04C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11DEE5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废弃网球拍</w:t>
            </w:r>
          </w:p>
        </w:tc>
        <w:tc>
          <w:tcPr>
            <w:tcW w:w="1163" w:type="dxa"/>
            <w:vAlign w:val="center"/>
          </w:tcPr>
          <w:p w14:paraId="344D261F" w14:textId="0B52E53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EBC34AD" w14:textId="4E421C8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53D9A47" w14:textId="41134ED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D45BB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5E4D384D" w14:textId="77777777" w:rsidR="004237CA" w:rsidRPr="00E9396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71B4081" w14:textId="5375B90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A8274A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9C13A9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废弃羽毛球拍</w:t>
            </w:r>
          </w:p>
        </w:tc>
        <w:tc>
          <w:tcPr>
            <w:tcW w:w="1163" w:type="dxa"/>
            <w:vAlign w:val="center"/>
          </w:tcPr>
          <w:p w14:paraId="24F0FD6F" w14:textId="3A5D42B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4C37519B" w14:textId="2699844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1428FB0" w14:textId="1B5CA10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D45BB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66489104" w14:textId="77777777" w:rsidR="004237CA" w:rsidRPr="00E9396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1D0B27D" w14:textId="08F0453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65785F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6BC310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废弃壁球拍</w:t>
            </w:r>
          </w:p>
        </w:tc>
        <w:tc>
          <w:tcPr>
            <w:tcW w:w="1163" w:type="dxa"/>
            <w:vAlign w:val="center"/>
          </w:tcPr>
          <w:p w14:paraId="4CB08AAA" w14:textId="428A9F6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BC48868" w14:textId="6D1DC06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DB1BFCB" w14:textId="02B0152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D45BB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049CCF2A" w14:textId="77777777" w:rsidR="004237CA" w:rsidRPr="00E9396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33C5C5B" w14:textId="0EC432D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E5C093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BDAC92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废弃柔力球拍</w:t>
            </w:r>
          </w:p>
        </w:tc>
        <w:tc>
          <w:tcPr>
            <w:tcW w:w="1163" w:type="dxa"/>
            <w:vAlign w:val="center"/>
          </w:tcPr>
          <w:p w14:paraId="436451F5" w14:textId="13EF484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7AA90E06" w14:textId="5D1204D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28BFD35" w14:textId="546EB15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D45BB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17DFE908" w14:textId="77777777" w:rsidR="004237CA" w:rsidRPr="00E9396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9373538" w14:textId="03FB99D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DAFFF8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3EAAA2D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kern w:val="0"/>
                <w:sz w:val="18"/>
                <w:szCs w:val="18"/>
              </w:rPr>
              <w:t>废弃高尔夫球杆</w:t>
            </w:r>
          </w:p>
        </w:tc>
        <w:tc>
          <w:tcPr>
            <w:tcW w:w="1163" w:type="dxa"/>
            <w:vAlign w:val="center"/>
          </w:tcPr>
          <w:p w14:paraId="5C8F2270" w14:textId="3044D421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7A291553" w14:textId="56DDB596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5240DE9" w14:textId="2BED000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6649C750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0764105" w14:textId="37702BB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601AAF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907B44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废弃高尔夫球</w:t>
            </w:r>
          </w:p>
        </w:tc>
        <w:tc>
          <w:tcPr>
            <w:tcW w:w="1163" w:type="dxa"/>
            <w:vAlign w:val="center"/>
          </w:tcPr>
          <w:p w14:paraId="579C8BC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BABCFD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950ACC3" w14:textId="2D27665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  <w:tc>
          <w:tcPr>
            <w:tcW w:w="1978" w:type="dxa"/>
          </w:tcPr>
          <w:p w14:paraId="6549FBA5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7E72235" w14:textId="6247E5E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3A9386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DE4B9B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废弃乒乓球球台</w:t>
            </w:r>
          </w:p>
        </w:tc>
        <w:tc>
          <w:tcPr>
            <w:tcW w:w="1163" w:type="dxa"/>
            <w:vAlign w:val="center"/>
          </w:tcPr>
          <w:p w14:paraId="4AB6024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381C18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63EADF57" w14:textId="3644528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7B4C67AC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767156B" w14:textId="3D3222A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E9127C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1AEC87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废弃篮球架</w:t>
            </w:r>
          </w:p>
        </w:tc>
        <w:tc>
          <w:tcPr>
            <w:tcW w:w="1163" w:type="dxa"/>
            <w:vAlign w:val="center"/>
          </w:tcPr>
          <w:p w14:paraId="194E582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6D98837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0EF962E0" w14:textId="53A21EB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</w:t>
            </w:r>
            <w:r w:rsidRPr="00972ACC">
              <w:rPr>
                <w:rFonts w:hint="eastAsia"/>
                <w:kern w:val="0"/>
                <w:sz w:val="18"/>
                <w:szCs w:val="18"/>
              </w:rPr>
              <w:lastRenderedPageBreak/>
              <w:t xml:space="preserve">或投放至指定的大件垃圾投放点。 </w:t>
            </w:r>
          </w:p>
        </w:tc>
        <w:tc>
          <w:tcPr>
            <w:tcW w:w="1978" w:type="dxa"/>
          </w:tcPr>
          <w:p w14:paraId="476738C1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3B83680" w14:textId="5DF91BC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8AD7CA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2947AF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废弃滑雪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屐</w:t>
            </w:r>
            <w:proofErr w:type="gramEnd"/>
          </w:p>
        </w:tc>
        <w:tc>
          <w:tcPr>
            <w:tcW w:w="1163" w:type="dxa"/>
            <w:vAlign w:val="center"/>
          </w:tcPr>
          <w:p w14:paraId="353D730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11738B1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18ABFB9A" w14:textId="65388FF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38AB8F10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9F23734" w14:textId="289C36A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D0FA69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C75C8E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废弃雪橇</w:t>
            </w:r>
          </w:p>
        </w:tc>
        <w:tc>
          <w:tcPr>
            <w:tcW w:w="1163" w:type="dxa"/>
            <w:vAlign w:val="center"/>
          </w:tcPr>
          <w:p w14:paraId="5DA89FD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290963E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684AA2D4" w14:textId="254B5EF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0BE85B7D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42DFAB7" w14:textId="6C0A893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C3CB24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F917A9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废弃溜冰刀</w:t>
            </w:r>
          </w:p>
        </w:tc>
        <w:tc>
          <w:tcPr>
            <w:tcW w:w="1163" w:type="dxa"/>
            <w:vAlign w:val="center"/>
          </w:tcPr>
          <w:p w14:paraId="2B197A7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B7B8E6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1E13E715" w14:textId="6121B0FB" w:rsidR="004237CA" w:rsidRPr="00631E5E" w:rsidRDefault="004237CA" w:rsidP="0004207D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>宜保持可回收物清洁干燥，避免污染，有尖锐边角的应包裹后投放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至可回收物收集容器</w:t>
            </w:r>
            <w:r w:rsidR="0004207D"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</w:tcPr>
          <w:p w14:paraId="6B3E4B9B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DE1A10A" w14:textId="4FE770A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2F841F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9080BA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废弃滑水板</w:t>
            </w:r>
          </w:p>
        </w:tc>
        <w:tc>
          <w:tcPr>
            <w:tcW w:w="1163" w:type="dxa"/>
            <w:vAlign w:val="center"/>
          </w:tcPr>
          <w:p w14:paraId="34B30A56" w14:textId="201435C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53A05FD4" w14:textId="36FAD02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4A893902" w14:textId="5825134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3213A2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7CDA3798" w14:textId="2161D4F4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324B382" w14:textId="5A93BC8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3EBCB8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7EC0482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kern w:val="0"/>
                <w:sz w:val="18"/>
                <w:szCs w:val="18"/>
              </w:rPr>
              <w:t>废弃冲浪板</w:t>
            </w:r>
          </w:p>
        </w:tc>
        <w:tc>
          <w:tcPr>
            <w:tcW w:w="1163" w:type="dxa"/>
            <w:vAlign w:val="center"/>
          </w:tcPr>
          <w:p w14:paraId="1475E2D8" w14:textId="2DDA2CE4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98C365D" w14:textId="3B858BC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630E429C" w14:textId="1F39B387" w:rsidR="004237CA" w:rsidRPr="00631E5E" w:rsidRDefault="004237CA" w:rsidP="00915E2C">
            <w:pPr>
              <w:rPr>
                <w:kern w:val="0"/>
                <w:sz w:val="18"/>
                <w:szCs w:val="18"/>
                <w:highlight w:val="yellow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70B3651F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1AFC4D7" w14:textId="2D3B424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2077D9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468B00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废弃潜水呼吸面具</w:t>
            </w:r>
          </w:p>
        </w:tc>
        <w:tc>
          <w:tcPr>
            <w:tcW w:w="1163" w:type="dxa"/>
            <w:vAlign w:val="center"/>
          </w:tcPr>
          <w:p w14:paraId="7F36485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0825A9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塑料</w:t>
            </w:r>
          </w:p>
        </w:tc>
        <w:tc>
          <w:tcPr>
            <w:tcW w:w="1984" w:type="dxa"/>
            <w:vAlign w:val="center"/>
          </w:tcPr>
          <w:p w14:paraId="03D95D99" w14:textId="3EACC97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56BA7D7" w14:textId="5BF0CF84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AD5DCCC" w14:textId="1E12C67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F1F3AA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C191A1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废弃划船器</w:t>
            </w:r>
          </w:p>
        </w:tc>
        <w:tc>
          <w:tcPr>
            <w:tcW w:w="1163" w:type="dxa"/>
            <w:vAlign w:val="center"/>
          </w:tcPr>
          <w:p w14:paraId="0A0BAC7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7CE43A9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5AA82870" w14:textId="4A38CFD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51547129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B224E66" w14:textId="2F8618F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98445A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27184E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废弃脚蹼</w:t>
            </w:r>
          </w:p>
        </w:tc>
        <w:tc>
          <w:tcPr>
            <w:tcW w:w="1163" w:type="dxa"/>
            <w:vAlign w:val="center"/>
          </w:tcPr>
          <w:p w14:paraId="08039F8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E0AE3C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塑料</w:t>
            </w:r>
          </w:p>
        </w:tc>
        <w:tc>
          <w:tcPr>
            <w:tcW w:w="1984" w:type="dxa"/>
            <w:vAlign w:val="center"/>
          </w:tcPr>
          <w:p w14:paraId="52D0B01E" w14:textId="0E12182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679C614" w14:textId="38038F31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7E8BA12B" w14:textId="48B0C62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E26940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9094C1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废弃武术用剑</w:t>
            </w:r>
          </w:p>
        </w:tc>
        <w:tc>
          <w:tcPr>
            <w:tcW w:w="1163" w:type="dxa"/>
            <w:vAlign w:val="center"/>
          </w:tcPr>
          <w:p w14:paraId="04BA25F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44F535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223E0070" w14:textId="5C76CEF6" w:rsidR="004237CA" w:rsidRPr="00631E5E" w:rsidRDefault="004237CA" w:rsidP="0004207D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>宜保持可回收物</w:t>
            </w:r>
            <w:r w:rsidR="0004207D">
              <w:rPr>
                <w:rFonts w:hint="eastAsia"/>
                <w:kern w:val="0"/>
                <w:sz w:val="18"/>
                <w:szCs w:val="18"/>
              </w:rPr>
              <w:t>清洁干燥，避免污染，有尖锐边角的应包裹后投放至可回收物收集容器。</w:t>
            </w:r>
            <w:r w:rsidR="0004207D" w:rsidRPr="00631E5E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78" w:type="dxa"/>
          </w:tcPr>
          <w:p w14:paraId="40ADCA29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1ABD382" w14:textId="66316F7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DB2DD4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1E044A9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kern w:val="0"/>
                <w:sz w:val="18"/>
                <w:szCs w:val="18"/>
              </w:rPr>
              <w:t>废弃武术用刀</w:t>
            </w:r>
          </w:p>
        </w:tc>
        <w:tc>
          <w:tcPr>
            <w:tcW w:w="1163" w:type="dxa"/>
            <w:vAlign w:val="center"/>
          </w:tcPr>
          <w:p w14:paraId="73B6ECFF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BAED82A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0DA7A1E5" w14:textId="3652FC62" w:rsidR="004237CA" w:rsidRPr="00AD5B2B" w:rsidRDefault="004237CA" w:rsidP="0004207D">
            <w:pPr>
              <w:rPr>
                <w:kern w:val="0"/>
                <w:sz w:val="18"/>
                <w:szCs w:val="18"/>
                <w:highlight w:val="yellow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>宜保持可回收物清洁干燥，避免污染，有尖锐边角的应包裹后投放至可回收物收集容器</w:t>
            </w:r>
            <w:r w:rsidR="0004207D"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</w:tcPr>
          <w:p w14:paraId="118F247F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417D774" w14:textId="3B77C8F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7DDE22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6395698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972ACC">
              <w:rPr>
                <w:kern w:val="0"/>
                <w:sz w:val="18"/>
                <w:szCs w:val="18"/>
              </w:rPr>
              <w:t>废弃棍类</w:t>
            </w:r>
            <w:proofErr w:type="gramEnd"/>
          </w:p>
        </w:tc>
        <w:tc>
          <w:tcPr>
            <w:tcW w:w="1163" w:type="dxa"/>
            <w:vAlign w:val="center"/>
          </w:tcPr>
          <w:p w14:paraId="40BBE50D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34F09C7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0A36D9E8" w14:textId="089EB0D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7D64B737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0BD0BD7" w14:textId="1BD5A7E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1B17ED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15BE822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kern w:val="0"/>
                <w:sz w:val="18"/>
                <w:szCs w:val="18"/>
              </w:rPr>
              <w:t>废弃散打沙包</w:t>
            </w:r>
          </w:p>
        </w:tc>
        <w:tc>
          <w:tcPr>
            <w:tcW w:w="1163" w:type="dxa"/>
            <w:vAlign w:val="center"/>
          </w:tcPr>
          <w:p w14:paraId="5DE514A6" w14:textId="64FE4FF4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38561C44" w14:textId="25CBE779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5A872F1F" w14:textId="5875C2B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72ACC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6E960F9E" w14:textId="77777777" w:rsidR="004237CA" w:rsidRPr="00972ACC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FCD4A81" w14:textId="0DE2190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F7BE03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E5679A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废弃散打垫</w:t>
            </w:r>
          </w:p>
        </w:tc>
        <w:tc>
          <w:tcPr>
            <w:tcW w:w="1163" w:type="dxa"/>
            <w:vAlign w:val="center"/>
          </w:tcPr>
          <w:p w14:paraId="5685B37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243A8A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8AB3F74" w14:textId="47F9609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35E732D4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5E54944" w14:textId="0195D09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1B0463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281FEC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废弃爬山镐</w:t>
            </w:r>
          </w:p>
        </w:tc>
        <w:tc>
          <w:tcPr>
            <w:tcW w:w="1163" w:type="dxa"/>
            <w:vAlign w:val="center"/>
          </w:tcPr>
          <w:p w14:paraId="3018C40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12460C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2BA1D39D" w14:textId="56C6F60B" w:rsidR="00A878C7" w:rsidRPr="00631E5E" w:rsidRDefault="004237CA" w:rsidP="00A878C7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宜保持可回收物清洁干燥，避免污染，有尖锐边角的应包裹后投放至可回收物收集容器</w:t>
            </w:r>
            <w:r w:rsidR="00A878C7"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</w:tcPr>
          <w:p w14:paraId="6B6F5DE8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60E7B30" w14:textId="2A728A9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83869C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73EDA5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废弃登山绳</w:t>
            </w:r>
          </w:p>
        </w:tc>
        <w:tc>
          <w:tcPr>
            <w:tcW w:w="1163" w:type="dxa"/>
            <w:vAlign w:val="center"/>
          </w:tcPr>
          <w:p w14:paraId="014B671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44BFBB1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A7A6A36" w14:textId="45BB959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073A904E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D85F628" w14:textId="6CBEB99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CBC41E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D39B88C" w14:textId="4479B38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废弃风筝、风筝线等</w:t>
            </w:r>
            <w:r>
              <w:rPr>
                <w:kern w:val="0"/>
                <w:sz w:val="18"/>
                <w:szCs w:val="18"/>
              </w:rPr>
              <w:t>风筝器材及配件</w:t>
            </w:r>
          </w:p>
        </w:tc>
        <w:tc>
          <w:tcPr>
            <w:tcW w:w="1163" w:type="dxa"/>
            <w:vAlign w:val="center"/>
          </w:tcPr>
          <w:p w14:paraId="5A69CD7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7FB483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E0D0EA2" w14:textId="70AF2B8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6BE25A46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5859ECC" w14:textId="65AE24D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74160B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227C31D" w14:textId="155A5DF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废弃健身车、跑步机、划船训练器、踏步机等</w:t>
            </w:r>
            <w:r>
              <w:rPr>
                <w:kern w:val="0"/>
                <w:sz w:val="18"/>
                <w:szCs w:val="18"/>
              </w:rPr>
              <w:t>室内健身器材</w:t>
            </w:r>
          </w:p>
        </w:tc>
        <w:tc>
          <w:tcPr>
            <w:tcW w:w="1163" w:type="dxa"/>
            <w:vAlign w:val="center"/>
          </w:tcPr>
          <w:p w14:paraId="0A7514B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8A7860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5DCD3EBD" w14:textId="3FAF19C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64C83E38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CF21C22" w14:textId="7107DCA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22999C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0FC49F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废弃运动专用手套、帽、鞋靴、护具等</w:t>
            </w:r>
          </w:p>
        </w:tc>
        <w:tc>
          <w:tcPr>
            <w:tcW w:w="1163" w:type="dxa"/>
            <w:vAlign w:val="center"/>
          </w:tcPr>
          <w:p w14:paraId="29AD91A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2BA354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C9A8457" w14:textId="1E34C28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55AA0675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58AD235" w14:textId="76C68B1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F2E3F5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C3F9663" w14:textId="6EDAA27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废弃钓鱼竿、钓鱼钩</w:t>
            </w:r>
            <w:r w:rsidRPr="00111C89">
              <w:rPr>
                <w:kern w:val="0"/>
                <w:sz w:val="18"/>
                <w:szCs w:val="18"/>
              </w:rPr>
              <w:t>、钓鱼线、鱼漂等</w:t>
            </w:r>
          </w:p>
        </w:tc>
        <w:tc>
          <w:tcPr>
            <w:tcW w:w="1163" w:type="dxa"/>
            <w:vAlign w:val="center"/>
          </w:tcPr>
          <w:p w14:paraId="3E7921E4" w14:textId="2767FF8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4815FE12" w14:textId="0A6DFC8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EC0D501" w14:textId="545632E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39D31AB2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2269AAE" w14:textId="72B3E59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9AF169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D0288C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废弃狩猎休闲用品、马术休闲用品等</w:t>
            </w:r>
          </w:p>
        </w:tc>
        <w:tc>
          <w:tcPr>
            <w:tcW w:w="1163" w:type="dxa"/>
            <w:vAlign w:val="center"/>
          </w:tcPr>
          <w:p w14:paraId="25471A8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3D1A920" w14:textId="4DE52DF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D5202AD" w14:textId="7B921AE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7A7CDF1F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F760757" w14:textId="2388AAD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E08D2D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38D3C7B" w14:textId="459A566E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废弃二胡</w:t>
            </w:r>
          </w:p>
        </w:tc>
        <w:tc>
          <w:tcPr>
            <w:tcW w:w="1163" w:type="dxa"/>
            <w:vAlign w:val="center"/>
          </w:tcPr>
          <w:p w14:paraId="5C55DAE7" w14:textId="0F52A23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64BBADCD" w14:textId="2CE38E9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29D9D72B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  <w:r w:rsidRPr="003213A2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  <w:p w14:paraId="0F07822B" w14:textId="4B207727" w:rsidR="00A878C7" w:rsidRPr="00631E5E" w:rsidRDefault="00A878C7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78" w:type="dxa"/>
          </w:tcPr>
          <w:p w14:paraId="4D0FAAD7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DC3D7BE" w14:textId="6D19C9A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E04620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930B28E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废弃京胡</w:t>
            </w:r>
          </w:p>
        </w:tc>
        <w:tc>
          <w:tcPr>
            <w:tcW w:w="1163" w:type="dxa"/>
            <w:vAlign w:val="center"/>
          </w:tcPr>
          <w:p w14:paraId="3C3EC488" w14:textId="5D89273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F06722B" w14:textId="1EA91A2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4556B084" w14:textId="7E6A00A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3213A2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115AEE4F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12007A8" w14:textId="6874F4E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D38498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36967AE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废弃板胡</w:t>
            </w:r>
          </w:p>
        </w:tc>
        <w:tc>
          <w:tcPr>
            <w:tcW w:w="1163" w:type="dxa"/>
            <w:vAlign w:val="center"/>
          </w:tcPr>
          <w:p w14:paraId="5DBB5B6C" w14:textId="71B2010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22B2E6C2" w14:textId="77777777" w:rsidR="004237CA" w:rsidRDefault="004237CA" w:rsidP="003213A2"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  <w:p w14:paraId="77AF1692" w14:textId="5EB5037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301E52A" w14:textId="7B81B42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3213A2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69E5636B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7542560" w14:textId="2023DD9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4D29B9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EA898F2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废弃古筝</w:t>
            </w:r>
          </w:p>
        </w:tc>
        <w:tc>
          <w:tcPr>
            <w:tcW w:w="1163" w:type="dxa"/>
            <w:vAlign w:val="center"/>
          </w:tcPr>
          <w:p w14:paraId="35005DB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6A17511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1B8E36D2" w14:textId="77B4A14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1AF96611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D65CE74" w14:textId="6CCD5D1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22AC8C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E64C877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废弃三弦</w:t>
            </w:r>
          </w:p>
        </w:tc>
        <w:tc>
          <w:tcPr>
            <w:tcW w:w="1163" w:type="dxa"/>
            <w:vAlign w:val="center"/>
          </w:tcPr>
          <w:p w14:paraId="2B6B5F2A" w14:textId="47CB8DE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</w:t>
            </w:r>
            <w:r w:rsidRPr="00631E5E">
              <w:rPr>
                <w:kern w:val="0"/>
                <w:sz w:val="18"/>
                <w:szCs w:val="18"/>
              </w:rPr>
              <w:t>垃圾</w:t>
            </w:r>
          </w:p>
        </w:tc>
        <w:tc>
          <w:tcPr>
            <w:tcW w:w="1247" w:type="dxa"/>
            <w:vAlign w:val="center"/>
          </w:tcPr>
          <w:p w14:paraId="512E9151" w14:textId="7528FD0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0289C013" w14:textId="24190AC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1D78F6B3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B77C600" w14:textId="449D057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5ADF10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D03D4C2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废弃琵琶</w:t>
            </w:r>
          </w:p>
        </w:tc>
        <w:tc>
          <w:tcPr>
            <w:tcW w:w="1163" w:type="dxa"/>
            <w:vAlign w:val="center"/>
          </w:tcPr>
          <w:p w14:paraId="4705FA0E" w14:textId="443111F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</w:t>
            </w:r>
            <w:r w:rsidRPr="00631E5E">
              <w:rPr>
                <w:kern w:val="0"/>
                <w:sz w:val="18"/>
                <w:szCs w:val="18"/>
              </w:rPr>
              <w:t>垃圾</w:t>
            </w:r>
          </w:p>
        </w:tc>
        <w:tc>
          <w:tcPr>
            <w:tcW w:w="1247" w:type="dxa"/>
            <w:vAlign w:val="center"/>
          </w:tcPr>
          <w:p w14:paraId="4B56D45C" w14:textId="7E58A70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5D1DAF20" w14:textId="686B2EE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56E7C1A1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330A650" w14:textId="13FC330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CF3BD3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DAE2725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废弃月琴</w:t>
            </w:r>
          </w:p>
        </w:tc>
        <w:tc>
          <w:tcPr>
            <w:tcW w:w="1163" w:type="dxa"/>
            <w:vAlign w:val="center"/>
          </w:tcPr>
          <w:p w14:paraId="3D207335" w14:textId="3E87248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</w:t>
            </w:r>
            <w:r w:rsidRPr="00631E5E">
              <w:rPr>
                <w:kern w:val="0"/>
                <w:sz w:val="18"/>
                <w:szCs w:val="18"/>
              </w:rPr>
              <w:t>垃圾</w:t>
            </w:r>
          </w:p>
        </w:tc>
        <w:tc>
          <w:tcPr>
            <w:tcW w:w="1247" w:type="dxa"/>
            <w:vAlign w:val="center"/>
          </w:tcPr>
          <w:p w14:paraId="20F09E02" w14:textId="23F8996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49EA7FD4" w14:textId="2E25A5C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4D3F5356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C028CF0" w14:textId="116CED6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C68FFF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3306359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废弃柳琴</w:t>
            </w:r>
          </w:p>
        </w:tc>
        <w:tc>
          <w:tcPr>
            <w:tcW w:w="1163" w:type="dxa"/>
            <w:vAlign w:val="center"/>
          </w:tcPr>
          <w:p w14:paraId="52603C26" w14:textId="3FE1F63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</w:t>
            </w:r>
            <w:r w:rsidRPr="00631E5E">
              <w:rPr>
                <w:kern w:val="0"/>
                <w:sz w:val="18"/>
                <w:szCs w:val="18"/>
              </w:rPr>
              <w:t>垃圾</w:t>
            </w:r>
          </w:p>
        </w:tc>
        <w:tc>
          <w:tcPr>
            <w:tcW w:w="1247" w:type="dxa"/>
            <w:vAlign w:val="center"/>
          </w:tcPr>
          <w:p w14:paraId="50F07072" w14:textId="4C197AD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33169BCF" w14:textId="30376A5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1ADB3B44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303EFA7" w14:textId="677D6CC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8E5B68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F98C6F0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废弃竹笛</w:t>
            </w:r>
          </w:p>
        </w:tc>
        <w:tc>
          <w:tcPr>
            <w:tcW w:w="1163" w:type="dxa"/>
            <w:vAlign w:val="center"/>
          </w:tcPr>
          <w:p w14:paraId="0314DA3B" w14:textId="2F62BF5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204B24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937DAB0" w14:textId="528067B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1C3F127" w14:textId="3E44AC0F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8CB0B9F" w14:textId="6507489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90DCDF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1A30640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6A63D5">
              <w:rPr>
                <w:kern w:val="0"/>
                <w:sz w:val="18"/>
                <w:szCs w:val="18"/>
              </w:rPr>
              <w:t>废弃箫</w:t>
            </w:r>
          </w:p>
        </w:tc>
        <w:tc>
          <w:tcPr>
            <w:tcW w:w="1163" w:type="dxa"/>
            <w:vAlign w:val="center"/>
          </w:tcPr>
          <w:p w14:paraId="06337B6D" w14:textId="30EDC92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012C49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B0C8CF9" w14:textId="625E69B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378F0D8" w14:textId="185F077D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F1BED53" w14:textId="31BC717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089A20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B1A13DB" w14:textId="0922F08C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废弃笙</w:t>
            </w:r>
          </w:p>
        </w:tc>
        <w:tc>
          <w:tcPr>
            <w:tcW w:w="1163" w:type="dxa"/>
            <w:vAlign w:val="center"/>
          </w:tcPr>
          <w:p w14:paraId="52787134" w14:textId="0834B0E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19BBE0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ED58F64" w14:textId="36D1D06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宜保持可回收物清洁干燥，避免污染，投放</w:t>
            </w:r>
            <w:r w:rsidRPr="00007AA6">
              <w:rPr>
                <w:rFonts w:hint="eastAsia"/>
                <w:kern w:val="0"/>
                <w:sz w:val="18"/>
                <w:szCs w:val="18"/>
              </w:rPr>
              <w:lastRenderedPageBreak/>
              <w:t>至可回收物收集容器。</w:t>
            </w:r>
          </w:p>
        </w:tc>
        <w:tc>
          <w:tcPr>
            <w:tcW w:w="1978" w:type="dxa"/>
          </w:tcPr>
          <w:p w14:paraId="25592098" w14:textId="2541F94B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如已污损，宜投放至其他垃圾收集容器。</w:t>
            </w:r>
          </w:p>
        </w:tc>
      </w:tr>
      <w:tr w:rsidR="004237CA" w:rsidRPr="00631E5E" w14:paraId="0BEA2F11" w14:textId="67443C8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D6C518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F80BA13" w14:textId="589D9288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废弃唢呐</w:t>
            </w:r>
          </w:p>
        </w:tc>
        <w:tc>
          <w:tcPr>
            <w:tcW w:w="1163" w:type="dxa"/>
            <w:vAlign w:val="center"/>
          </w:tcPr>
          <w:p w14:paraId="086F6BC8" w14:textId="12EF6A4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5869B5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8014D18" w14:textId="388FFE1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FD435E2" w14:textId="252057ED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11E216F" w14:textId="4B23E33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21C4B2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27C2F47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废弃扬琴</w:t>
            </w:r>
          </w:p>
        </w:tc>
        <w:tc>
          <w:tcPr>
            <w:tcW w:w="1163" w:type="dxa"/>
            <w:vAlign w:val="center"/>
          </w:tcPr>
          <w:p w14:paraId="712E5FE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1B22FC9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840F038" w14:textId="26EB523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3AD06CBA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F50273A" w14:textId="7777777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E00397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9A84DCA" w14:textId="6A929E5D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废弃锣</w:t>
            </w:r>
          </w:p>
        </w:tc>
        <w:tc>
          <w:tcPr>
            <w:tcW w:w="1163" w:type="dxa"/>
            <w:vAlign w:val="center"/>
          </w:tcPr>
          <w:p w14:paraId="38BCF887" w14:textId="05389A5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</w:t>
            </w:r>
            <w:r>
              <w:rPr>
                <w:rFonts w:hint="eastAsia"/>
                <w:kern w:val="0"/>
                <w:sz w:val="18"/>
                <w:szCs w:val="18"/>
              </w:rPr>
              <w:t>垃圾</w:t>
            </w:r>
          </w:p>
        </w:tc>
        <w:tc>
          <w:tcPr>
            <w:tcW w:w="1247" w:type="dxa"/>
            <w:vAlign w:val="center"/>
          </w:tcPr>
          <w:p w14:paraId="44972B15" w14:textId="7266617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65CAEE0" w14:textId="61B33493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  <w:r w:rsidRPr="003213A2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5CADB6F1" w14:textId="27492AA6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40B8255" w14:textId="68E7FAC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BF5703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1E00152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废弃鼓</w:t>
            </w:r>
          </w:p>
        </w:tc>
        <w:tc>
          <w:tcPr>
            <w:tcW w:w="1163" w:type="dxa"/>
            <w:vAlign w:val="center"/>
          </w:tcPr>
          <w:p w14:paraId="499F77F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5C9012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B3E6CF8" w14:textId="007772C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268D8582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27F23DF" w14:textId="304D7AF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B2CEB9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555BA1E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废弃响板</w:t>
            </w:r>
          </w:p>
        </w:tc>
        <w:tc>
          <w:tcPr>
            <w:tcW w:w="1163" w:type="dxa"/>
            <w:vAlign w:val="center"/>
          </w:tcPr>
          <w:p w14:paraId="54D203B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7E45B45" w14:textId="3E1D10C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E8E21DC" w14:textId="6573503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774147A" w14:textId="5146113F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931FE52" w14:textId="2B425A9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29019D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D3B7823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111C89">
              <w:rPr>
                <w:kern w:val="0"/>
                <w:sz w:val="18"/>
                <w:szCs w:val="18"/>
              </w:rPr>
              <w:t>废弃响铜乐器</w:t>
            </w:r>
            <w:proofErr w:type="gramEnd"/>
          </w:p>
        </w:tc>
        <w:tc>
          <w:tcPr>
            <w:tcW w:w="1163" w:type="dxa"/>
            <w:vAlign w:val="center"/>
          </w:tcPr>
          <w:p w14:paraId="5D7CB14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3AAC7F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19C62546" w14:textId="00DADAB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B9B587C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E3EF8CE" w14:textId="019E54E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DF64D8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D0927A8" w14:textId="4786D83D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废弃小提琴</w:t>
            </w:r>
          </w:p>
        </w:tc>
        <w:tc>
          <w:tcPr>
            <w:tcW w:w="1163" w:type="dxa"/>
            <w:vAlign w:val="center"/>
          </w:tcPr>
          <w:p w14:paraId="73433C48" w14:textId="4C88177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756C97B4" w14:textId="783BCA6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6204D6D7" w14:textId="5D542CE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322C032D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970883B" w14:textId="5D82A65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0DBF28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0F49412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废弃大提琴</w:t>
            </w:r>
          </w:p>
        </w:tc>
        <w:tc>
          <w:tcPr>
            <w:tcW w:w="1163" w:type="dxa"/>
            <w:vAlign w:val="center"/>
          </w:tcPr>
          <w:p w14:paraId="41E1144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72D412A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4CDB9530" w14:textId="2FEF079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783470DE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2AA88A9" w14:textId="0EDAF69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D26EED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9A66D4D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废弃竖琴</w:t>
            </w:r>
          </w:p>
        </w:tc>
        <w:tc>
          <w:tcPr>
            <w:tcW w:w="1163" w:type="dxa"/>
            <w:vAlign w:val="center"/>
          </w:tcPr>
          <w:p w14:paraId="20BBF4B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65A8173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7C8EEFFE" w14:textId="08587C9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01323E0C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9C93EF6" w14:textId="7F83014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34987A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6E6A7E0" w14:textId="12CD62AC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废弃吉他</w:t>
            </w:r>
          </w:p>
        </w:tc>
        <w:tc>
          <w:tcPr>
            <w:tcW w:w="1163" w:type="dxa"/>
            <w:vAlign w:val="center"/>
          </w:tcPr>
          <w:p w14:paraId="19C326C7" w14:textId="11EDC88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</w:t>
            </w:r>
            <w:r w:rsidRPr="00631E5E">
              <w:rPr>
                <w:kern w:val="0"/>
                <w:sz w:val="18"/>
                <w:szCs w:val="18"/>
              </w:rPr>
              <w:t>垃圾</w:t>
            </w:r>
          </w:p>
        </w:tc>
        <w:tc>
          <w:tcPr>
            <w:tcW w:w="1247" w:type="dxa"/>
            <w:vAlign w:val="center"/>
          </w:tcPr>
          <w:p w14:paraId="6EB35112" w14:textId="69F18DC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703A02E4" w14:textId="5315979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</w:t>
            </w:r>
            <w:r w:rsidRPr="00007AA6">
              <w:rPr>
                <w:rFonts w:hint="eastAsia"/>
                <w:kern w:val="0"/>
                <w:sz w:val="18"/>
                <w:szCs w:val="18"/>
              </w:rPr>
              <w:lastRenderedPageBreak/>
              <w:t xml:space="preserve">或投放至指定的大件垃圾投放点。 </w:t>
            </w:r>
          </w:p>
        </w:tc>
        <w:tc>
          <w:tcPr>
            <w:tcW w:w="1978" w:type="dxa"/>
          </w:tcPr>
          <w:p w14:paraId="5FD45C4D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0525A18" w14:textId="70E5F02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8815FF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64BAFEB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废弃号</w:t>
            </w:r>
          </w:p>
        </w:tc>
        <w:tc>
          <w:tcPr>
            <w:tcW w:w="1163" w:type="dxa"/>
            <w:vAlign w:val="center"/>
          </w:tcPr>
          <w:p w14:paraId="60A8A9C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18533B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2E1DF52F" w14:textId="5133FF6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403BF85E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AA190D9" w14:textId="57B3F81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256FA1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DC47CF4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废弃笛</w:t>
            </w:r>
          </w:p>
        </w:tc>
        <w:tc>
          <w:tcPr>
            <w:tcW w:w="1163" w:type="dxa"/>
            <w:vAlign w:val="center"/>
          </w:tcPr>
          <w:p w14:paraId="45FA5A9B" w14:textId="508070B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072CE7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F67831F" w14:textId="0E1F9B6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E41E200" w14:textId="7A5AF169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B2479B3" w14:textId="3087EAB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33EBFA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94C5C57" w14:textId="2F277506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废弃双簧管</w:t>
            </w:r>
          </w:p>
        </w:tc>
        <w:tc>
          <w:tcPr>
            <w:tcW w:w="1163" w:type="dxa"/>
            <w:vAlign w:val="center"/>
          </w:tcPr>
          <w:p w14:paraId="417F3F2F" w14:textId="49776A3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9A7D62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6CF551C" w14:textId="7A1E38A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943A08E" w14:textId="3E6A5A33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664376FA" w14:textId="6273450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15D82D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B7188DC" w14:textId="53FEA16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废弃单簧管（黑管</w:t>
            </w:r>
            <w:r w:rsidRPr="00111C89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63" w:type="dxa"/>
            <w:vAlign w:val="center"/>
          </w:tcPr>
          <w:p w14:paraId="5D9C4B71" w14:textId="4E9D8BF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00720F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C897C2D" w14:textId="3E97D59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B2BBE0F" w14:textId="253F59D6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8B26919" w14:textId="58273F3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538507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C734C3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萨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克斯</w:t>
            </w:r>
          </w:p>
        </w:tc>
        <w:tc>
          <w:tcPr>
            <w:tcW w:w="1163" w:type="dxa"/>
            <w:vAlign w:val="center"/>
          </w:tcPr>
          <w:p w14:paraId="0E3F4D7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2D8BC19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658FC01C" w14:textId="4699F68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74B0B489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8A4A113" w14:textId="3A0AD54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34BC50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CD1DB3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镲</w:t>
            </w:r>
            <w:proofErr w:type="gramEnd"/>
          </w:p>
        </w:tc>
        <w:tc>
          <w:tcPr>
            <w:tcW w:w="1163" w:type="dxa"/>
            <w:vAlign w:val="center"/>
          </w:tcPr>
          <w:p w14:paraId="59D449D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0227E8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065DA3D8" w14:textId="09F47AE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CA48850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B5D9813" w14:textId="5F0E538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EC451D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C8442D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废弃木琴</w:t>
            </w:r>
          </w:p>
        </w:tc>
        <w:tc>
          <w:tcPr>
            <w:tcW w:w="1163" w:type="dxa"/>
            <w:vAlign w:val="center"/>
          </w:tcPr>
          <w:p w14:paraId="1905834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38B269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0C5383B6" w14:textId="3416941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43A67206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DC0E8A5" w14:textId="63713B2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0A0120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7DF890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631E5E">
              <w:rPr>
                <w:kern w:val="0"/>
                <w:sz w:val="18"/>
                <w:szCs w:val="18"/>
              </w:rPr>
              <w:t>废弃沙槌</w:t>
            </w:r>
            <w:proofErr w:type="gramEnd"/>
          </w:p>
        </w:tc>
        <w:tc>
          <w:tcPr>
            <w:tcW w:w="1163" w:type="dxa"/>
            <w:vAlign w:val="center"/>
          </w:tcPr>
          <w:p w14:paraId="4597C0A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9C5D57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59A8B5F" w14:textId="7BF46CC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09F815E0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13FCFD3" w14:textId="0D6BF4C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CA9C50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7F780A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废弃钢琴</w:t>
            </w:r>
          </w:p>
        </w:tc>
        <w:tc>
          <w:tcPr>
            <w:tcW w:w="1163" w:type="dxa"/>
            <w:vAlign w:val="center"/>
          </w:tcPr>
          <w:p w14:paraId="4D0F062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546B88D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3C6E74CE" w14:textId="44D0095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0199B423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8D165DC" w14:textId="00A0474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814944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888BA8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废弃手风琴</w:t>
            </w:r>
          </w:p>
        </w:tc>
        <w:tc>
          <w:tcPr>
            <w:tcW w:w="1163" w:type="dxa"/>
            <w:vAlign w:val="center"/>
          </w:tcPr>
          <w:p w14:paraId="50690A3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68B9225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2167B45C" w14:textId="1513411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1FDB6136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963DEB8" w14:textId="3E2D219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43DB09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DAD757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废弃口琴</w:t>
            </w:r>
          </w:p>
        </w:tc>
        <w:tc>
          <w:tcPr>
            <w:tcW w:w="1163" w:type="dxa"/>
            <w:vAlign w:val="center"/>
          </w:tcPr>
          <w:p w14:paraId="227F33F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4F84765" w14:textId="2ADE998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3D7B2ED" w14:textId="0EF4CC7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宜保持可回收物清洁干燥，避免污染，投放</w:t>
            </w:r>
            <w:r w:rsidRPr="00007AA6">
              <w:rPr>
                <w:rFonts w:hint="eastAsia"/>
                <w:kern w:val="0"/>
                <w:sz w:val="18"/>
                <w:szCs w:val="18"/>
              </w:rPr>
              <w:lastRenderedPageBreak/>
              <w:t>至可回收物收集容器。</w:t>
            </w:r>
          </w:p>
        </w:tc>
        <w:tc>
          <w:tcPr>
            <w:tcW w:w="1978" w:type="dxa"/>
          </w:tcPr>
          <w:p w14:paraId="646EFF5A" w14:textId="0B6A381D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如已污损，宜投放至其他垃圾收集容器。</w:t>
            </w:r>
          </w:p>
        </w:tc>
      </w:tr>
      <w:tr w:rsidR="004237CA" w:rsidRPr="00631E5E" w14:paraId="3487968C" w14:textId="1146FF2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764398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AFE925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废弃电子琴</w:t>
            </w:r>
          </w:p>
        </w:tc>
        <w:tc>
          <w:tcPr>
            <w:tcW w:w="1163" w:type="dxa"/>
            <w:vAlign w:val="center"/>
          </w:tcPr>
          <w:p w14:paraId="03408E8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5EA803F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6EAC11E9" w14:textId="61D50D3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6BB764BD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ABAD9C8" w14:textId="75A0A43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0A7598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F2202E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废弃数码钢琴（电钢琴）</w:t>
            </w:r>
          </w:p>
        </w:tc>
        <w:tc>
          <w:tcPr>
            <w:tcW w:w="1163" w:type="dxa"/>
            <w:vAlign w:val="center"/>
          </w:tcPr>
          <w:p w14:paraId="16D7467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5BB7338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1E41666A" w14:textId="3132678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2EC9A27C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F7EEB57" w14:textId="086B3F4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D41AB1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B4D7E9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废弃电吉他</w:t>
            </w:r>
          </w:p>
        </w:tc>
        <w:tc>
          <w:tcPr>
            <w:tcW w:w="1163" w:type="dxa"/>
            <w:vAlign w:val="center"/>
          </w:tcPr>
          <w:p w14:paraId="16FEAD5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34CC2E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72DD67F6" w14:textId="3736107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15680EB1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5FC5F0C" w14:textId="54086C1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3173F6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DE7066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废弃电子鼓</w:t>
            </w:r>
          </w:p>
        </w:tc>
        <w:tc>
          <w:tcPr>
            <w:tcW w:w="1163" w:type="dxa"/>
            <w:vAlign w:val="center"/>
          </w:tcPr>
          <w:p w14:paraId="32ECECD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647BF8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498AEDA4" w14:textId="040107B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07AA6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6227E614" w14:textId="77777777" w:rsidR="004237CA" w:rsidRPr="00007AA6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98644C4" w14:textId="2FB275C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DD71CE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07CF06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百音盒</w:t>
            </w:r>
            <w:proofErr w:type="gramEnd"/>
          </w:p>
        </w:tc>
        <w:tc>
          <w:tcPr>
            <w:tcW w:w="1163" w:type="dxa"/>
            <w:vAlign w:val="center"/>
          </w:tcPr>
          <w:p w14:paraId="741FB6D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FB68057" w14:textId="04054A5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8011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7667DD2" w14:textId="5FF8F55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C5DAF21" w14:textId="207A07A3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A24A07C" w14:textId="611482A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F08EE1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4A2CED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废弃哨子</w:t>
            </w:r>
          </w:p>
        </w:tc>
        <w:tc>
          <w:tcPr>
            <w:tcW w:w="1163" w:type="dxa"/>
            <w:vAlign w:val="center"/>
          </w:tcPr>
          <w:p w14:paraId="54E693F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CC7D7A8" w14:textId="758C4F3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8011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9A908D9" w14:textId="3E24C51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AE4BEF1" w14:textId="4C558057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BE07FC7" w14:textId="647E1CE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A2D793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D90B18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废弃节拍器</w:t>
            </w:r>
          </w:p>
        </w:tc>
        <w:tc>
          <w:tcPr>
            <w:tcW w:w="1163" w:type="dxa"/>
            <w:vAlign w:val="center"/>
          </w:tcPr>
          <w:p w14:paraId="32F6C9B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0A4D36F" w14:textId="47CD44D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8011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E502963" w14:textId="7CDD062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528E08E" w14:textId="5AEFB18A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E6987DC" w14:textId="1C3B785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E92BC4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E4CBD9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废弃音叉</w:t>
            </w:r>
          </w:p>
        </w:tc>
        <w:tc>
          <w:tcPr>
            <w:tcW w:w="1163" w:type="dxa"/>
            <w:vAlign w:val="center"/>
          </w:tcPr>
          <w:p w14:paraId="01130C2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2C4E42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66721678" w14:textId="68556DE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08533EB" w14:textId="0BD87DC1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F953F4F" w14:textId="012597B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18DB9D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51F72C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定音管</w:t>
            </w:r>
            <w:proofErr w:type="gramEnd"/>
          </w:p>
        </w:tc>
        <w:tc>
          <w:tcPr>
            <w:tcW w:w="1163" w:type="dxa"/>
            <w:vAlign w:val="center"/>
          </w:tcPr>
          <w:p w14:paraId="628317E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A39E4E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7A0FF4F1" w14:textId="6E38603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A390232" w14:textId="77777777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FC77BDB" w14:textId="1816080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BAAB03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E37D56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百音盒机械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装置</w:t>
            </w:r>
          </w:p>
        </w:tc>
        <w:tc>
          <w:tcPr>
            <w:tcW w:w="1163" w:type="dxa"/>
            <w:vAlign w:val="center"/>
          </w:tcPr>
          <w:p w14:paraId="6F03721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23CBEE2" w14:textId="7C192D7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F73DEE9" w14:textId="719D56F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03F3EBD" w14:textId="35728422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C0EC53D" w14:textId="3556A55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2E77C6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59CD21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乐器用弦</w:t>
            </w:r>
            <w:proofErr w:type="gramEnd"/>
          </w:p>
        </w:tc>
        <w:tc>
          <w:tcPr>
            <w:tcW w:w="1163" w:type="dxa"/>
            <w:vAlign w:val="center"/>
          </w:tcPr>
          <w:p w14:paraId="3C347F3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4500558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8DE67B3" w14:textId="4A2F7BC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581230DE" w14:textId="77777777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DE5DA2D" w14:textId="4CE99B9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DB17D0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D15E3B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废弃婴儿学步车、儿童自行车、儿童三轮车、</w:t>
            </w:r>
            <w:r w:rsidRPr="00631E5E">
              <w:rPr>
                <w:kern w:val="0"/>
                <w:sz w:val="18"/>
                <w:szCs w:val="18"/>
              </w:rPr>
              <w:lastRenderedPageBreak/>
              <w:t>儿童推车、电动童车等</w:t>
            </w:r>
          </w:p>
        </w:tc>
        <w:tc>
          <w:tcPr>
            <w:tcW w:w="1163" w:type="dxa"/>
            <w:vAlign w:val="center"/>
          </w:tcPr>
          <w:p w14:paraId="1BCD8E1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lastRenderedPageBreak/>
              <w:t>大件垃圾</w:t>
            </w:r>
          </w:p>
        </w:tc>
        <w:tc>
          <w:tcPr>
            <w:tcW w:w="1247" w:type="dxa"/>
            <w:vAlign w:val="center"/>
          </w:tcPr>
          <w:p w14:paraId="37D1D5F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08092525" w14:textId="2F98A82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须与其他生活垃圾分开，应预约再生资源回</w:t>
            </w:r>
            <w:r w:rsidRPr="0002288F">
              <w:rPr>
                <w:rFonts w:hint="eastAsia"/>
                <w:kern w:val="0"/>
                <w:sz w:val="18"/>
                <w:szCs w:val="18"/>
              </w:rPr>
              <w:lastRenderedPageBreak/>
              <w:t xml:space="preserve">收服务单位上门收集，或投放至指定的大件垃圾投放点。 </w:t>
            </w:r>
          </w:p>
        </w:tc>
        <w:tc>
          <w:tcPr>
            <w:tcW w:w="1978" w:type="dxa"/>
          </w:tcPr>
          <w:p w14:paraId="3901BC7A" w14:textId="77777777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32F8853" w14:textId="12A8740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5EFCAD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B4643F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废弃填充类玩具</w:t>
            </w:r>
          </w:p>
        </w:tc>
        <w:tc>
          <w:tcPr>
            <w:tcW w:w="1163" w:type="dxa"/>
            <w:vAlign w:val="center"/>
          </w:tcPr>
          <w:p w14:paraId="31A9759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D10805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0D194236" w14:textId="3001FCB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377227A" w14:textId="5BF01778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E5A84F0" w14:textId="6C72938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18DA7A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26580C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废弃塑料玩偶</w:t>
            </w:r>
          </w:p>
        </w:tc>
        <w:tc>
          <w:tcPr>
            <w:tcW w:w="1163" w:type="dxa"/>
            <w:vAlign w:val="center"/>
          </w:tcPr>
          <w:p w14:paraId="3B0ABE6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636E9A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塑料</w:t>
            </w:r>
          </w:p>
        </w:tc>
        <w:tc>
          <w:tcPr>
            <w:tcW w:w="1984" w:type="dxa"/>
            <w:vAlign w:val="center"/>
          </w:tcPr>
          <w:p w14:paraId="23AE9804" w14:textId="14A282C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292DA39" w14:textId="21F8E92C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60F4EC9" w14:textId="56CA5C1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1AAC93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FF667F8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废弃陶瓷玩偶</w:t>
            </w:r>
          </w:p>
        </w:tc>
        <w:tc>
          <w:tcPr>
            <w:tcW w:w="1163" w:type="dxa"/>
            <w:vAlign w:val="center"/>
          </w:tcPr>
          <w:p w14:paraId="2AFF944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9E7182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196F6F3" w14:textId="12FB807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2C3C2F69" w14:textId="29778706" w:rsidR="004237CA" w:rsidRPr="0002288F" w:rsidRDefault="00A878C7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应</w:t>
            </w:r>
            <w:proofErr w:type="gramStart"/>
            <w:r>
              <w:rPr>
                <w:kern w:val="0"/>
                <w:sz w:val="18"/>
                <w:szCs w:val="18"/>
              </w:rPr>
              <w:t>注意轻投轻放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</w:tr>
      <w:tr w:rsidR="004237CA" w:rsidRPr="00631E5E" w14:paraId="3BA585AE" w14:textId="1BF3911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44E2B0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5D61D6A" w14:textId="5C6663AE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废弃塑胶玩偶</w:t>
            </w:r>
          </w:p>
        </w:tc>
        <w:tc>
          <w:tcPr>
            <w:tcW w:w="1163" w:type="dxa"/>
            <w:vAlign w:val="center"/>
          </w:tcPr>
          <w:p w14:paraId="72332BDE" w14:textId="5AD0F7A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026E4F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F2B1213" w14:textId="0F4077A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A11A679" w14:textId="175A5DA9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A0888CC" w14:textId="422C539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806489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41C982A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废弃木质玩具</w:t>
            </w:r>
          </w:p>
        </w:tc>
        <w:tc>
          <w:tcPr>
            <w:tcW w:w="1163" w:type="dxa"/>
            <w:vAlign w:val="center"/>
          </w:tcPr>
          <w:p w14:paraId="580630A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085C673" w14:textId="4C31E91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71AD157" w14:textId="7C56790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99077D7" w14:textId="0E3EDB83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6A9E9CCF" w14:textId="765249B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474C1B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E396260" w14:textId="040F5232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废弃塑胶玩具</w:t>
            </w:r>
          </w:p>
        </w:tc>
        <w:tc>
          <w:tcPr>
            <w:tcW w:w="1163" w:type="dxa"/>
            <w:vAlign w:val="center"/>
          </w:tcPr>
          <w:p w14:paraId="3A7FDA50" w14:textId="4A39AB0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5E6F5F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8761850" w14:textId="53C15A4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DE31725" w14:textId="3FC86E17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247FFC6" w14:textId="1BFBD7A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1F2ABE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5BAB78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废弃玩具电子琴、喇叭、鼓等玩具乐器</w:t>
            </w:r>
          </w:p>
        </w:tc>
        <w:tc>
          <w:tcPr>
            <w:tcW w:w="1163" w:type="dxa"/>
            <w:vAlign w:val="center"/>
          </w:tcPr>
          <w:p w14:paraId="571FAFB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5A54BCF" w14:textId="19ED81C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15A2AD9" w14:textId="53A419D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78D337B" w14:textId="791A6E1C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696E5072" w14:textId="6EFCBB4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F2C083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745575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废弃儿童娱乐塑形用膏、泥</w:t>
            </w:r>
          </w:p>
        </w:tc>
        <w:tc>
          <w:tcPr>
            <w:tcW w:w="1163" w:type="dxa"/>
            <w:vAlign w:val="center"/>
          </w:tcPr>
          <w:p w14:paraId="0A357C0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40E2F77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E3BBC62" w14:textId="78B7BFB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70A9FC44" w14:textId="77777777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EAF1947" w14:textId="443FBC9B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481127F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26 化学原料以化学制品</w:t>
            </w:r>
          </w:p>
        </w:tc>
        <w:tc>
          <w:tcPr>
            <w:tcW w:w="1944" w:type="dxa"/>
            <w:vAlign w:val="center"/>
          </w:tcPr>
          <w:p w14:paraId="55360C0F" w14:textId="0AEF1D4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废弃化学肥料</w:t>
            </w:r>
          </w:p>
        </w:tc>
        <w:tc>
          <w:tcPr>
            <w:tcW w:w="1163" w:type="dxa"/>
            <w:vAlign w:val="center"/>
          </w:tcPr>
          <w:p w14:paraId="15798E8B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735E1DF8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CB0AB20" w14:textId="0032543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</w:t>
            </w:r>
            <w:r>
              <w:rPr>
                <w:rFonts w:hint="eastAsia"/>
                <w:kern w:val="0"/>
                <w:sz w:val="18"/>
                <w:szCs w:val="18"/>
              </w:rPr>
              <w:t>保持密闭，</w:t>
            </w:r>
            <w:r w:rsidRPr="0002288F">
              <w:rPr>
                <w:rFonts w:hint="eastAsia"/>
                <w:kern w:val="0"/>
                <w:sz w:val="18"/>
                <w:szCs w:val="18"/>
              </w:rPr>
              <w:t>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5C33628B" w14:textId="77777777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A655930" w14:textId="3A585F5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E69A9A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69D9AF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废弃有机肥料及微生物肥料</w:t>
            </w:r>
          </w:p>
        </w:tc>
        <w:tc>
          <w:tcPr>
            <w:tcW w:w="1163" w:type="dxa"/>
            <w:vAlign w:val="center"/>
          </w:tcPr>
          <w:p w14:paraId="774F043E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2D62AACC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D3F19B8" w14:textId="07BF1E5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须与其他生活垃圾分开，保证器物与包装完整，保持密闭，避免二次污染，应连带包装一并投放到有害垃圾收集容器或有害垃圾独立贮存点。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6B4E5535" w14:textId="77777777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21F63F7" w14:textId="3727D2D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D1B629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EA2717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废弃生物杀虫剂制剂</w:t>
            </w:r>
          </w:p>
        </w:tc>
        <w:tc>
          <w:tcPr>
            <w:tcW w:w="1163" w:type="dxa"/>
            <w:vAlign w:val="center"/>
          </w:tcPr>
          <w:p w14:paraId="08E7623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2FB04B4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日用化学品</w:t>
            </w:r>
          </w:p>
        </w:tc>
        <w:tc>
          <w:tcPr>
            <w:tcW w:w="1984" w:type="dxa"/>
            <w:vAlign w:val="center"/>
          </w:tcPr>
          <w:p w14:paraId="19448E1B" w14:textId="4EEBA2B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须与其他生活垃圾分开，保证器物与包装完整，保持密闭，避免二次污染，应连带包装一</w:t>
            </w:r>
            <w:r w:rsidRPr="0002288F">
              <w:rPr>
                <w:rFonts w:hint="eastAsia"/>
                <w:kern w:val="0"/>
                <w:sz w:val="18"/>
                <w:szCs w:val="18"/>
              </w:rPr>
              <w:lastRenderedPageBreak/>
              <w:t>并投放到有害垃圾收集容器或有害垃圾独立贮存点。</w:t>
            </w:r>
          </w:p>
        </w:tc>
        <w:tc>
          <w:tcPr>
            <w:tcW w:w="1978" w:type="dxa"/>
          </w:tcPr>
          <w:p w14:paraId="0DD00388" w14:textId="77777777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EF59C8B" w14:textId="00243D3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94AECD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A6D0CC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废弃涂料</w:t>
            </w:r>
          </w:p>
        </w:tc>
        <w:tc>
          <w:tcPr>
            <w:tcW w:w="1163" w:type="dxa"/>
            <w:vAlign w:val="center"/>
          </w:tcPr>
          <w:p w14:paraId="7491421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03A0F42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日用化学品</w:t>
            </w:r>
          </w:p>
        </w:tc>
        <w:tc>
          <w:tcPr>
            <w:tcW w:w="1984" w:type="dxa"/>
            <w:vAlign w:val="center"/>
          </w:tcPr>
          <w:p w14:paraId="50C32B72" w14:textId="18357BD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须与其他生活垃圾分开，保证器物与包装完整，保持密闭，避免二次污染，应连带包装一并投放到有害垃圾收集容器或有害垃圾独立贮存点。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094C50E7" w14:textId="77777777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E78D59F" w14:textId="4FC8681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F83867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3CA7AB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废弃水彩颜料、水粉颜料、油画颜料、国画颜料等艺术、美工用颜料、调色料</w:t>
            </w:r>
          </w:p>
        </w:tc>
        <w:tc>
          <w:tcPr>
            <w:tcW w:w="1163" w:type="dxa"/>
            <w:vAlign w:val="center"/>
          </w:tcPr>
          <w:p w14:paraId="69D399F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75C7B6B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日用化学品</w:t>
            </w:r>
          </w:p>
        </w:tc>
        <w:tc>
          <w:tcPr>
            <w:tcW w:w="1984" w:type="dxa"/>
            <w:vAlign w:val="center"/>
          </w:tcPr>
          <w:p w14:paraId="09B92D40" w14:textId="4752A7A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2288F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须与其他生活垃圾分开，保证器物与包装完整，保持密闭，避免二次污染，应连带包装一并投放到有害垃圾收集容器或有害垃圾独立贮存点。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564D143B" w14:textId="77777777" w:rsidR="004237CA" w:rsidRPr="0002288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C2AEF49" w14:textId="660DF19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CA7FC2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381DB6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废弃烟花、爆竹等焰火制品</w:t>
            </w:r>
          </w:p>
        </w:tc>
        <w:tc>
          <w:tcPr>
            <w:tcW w:w="1163" w:type="dxa"/>
            <w:vAlign w:val="center"/>
          </w:tcPr>
          <w:p w14:paraId="27CBF4B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5676C2B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5193BA7" w14:textId="61F305F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</w:t>
            </w:r>
            <w:r w:rsidRPr="0002288F">
              <w:rPr>
                <w:rFonts w:hint="eastAsia"/>
                <w:kern w:val="0"/>
                <w:sz w:val="18"/>
                <w:szCs w:val="18"/>
              </w:rPr>
              <w:t>避免二次污染，</w:t>
            </w:r>
            <w:r>
              <w:rPr>
                <w:rFonts w:hint="eastAsia"/>
                <w:kern w:val="0"/>
                <w:sz w:val="18"/>
                <w:szCs w:val="18"/>
              </w:rPr>
              <w:t>远离火源，</w:t>
            </w:r>
            <w:r w:rsidRPr="0002288F">
              <w:rPr>
                <w:rFonts w:hint="eastAsia"/>
                <w:kern w:val="0"/>
                <w:sz w:val="18"/>
                <w:szCs w:val="18"/>
              </w:rPr>
              <w:t>应连带包装一并投放到有害垃圾收集容器或有害垃圾独立贮存点。</w:t>
            </w:r>
          </w:p>
        </w:tc>
        <w:tc>
          <w:tcPr>
            <w:tcW w:w="1978" w:type="dxa"/>
          </w:tcPr>
          <w:p w14:paraId="3FFA7670" w14:textId="0D69193B" w:rsidR="004237CA" w:rsidRDefault="004237CA" w:rsidP="00915E2C">
            <w:pPr>
              <w:rPr>
                <w:kern w:val="0"/>
                <w:sz w:val="18"/>
                <w:szCs w:val="18"/>
              </w:rPr>
            </w:pPr>
            <w:r w:rsidRPr="00080111">
              <w:rPr>
                <w:rFonts w:hint="eastAsia"/>
                <w:kern w:val="0"/>
                <w:sz w:val="18"/>
                <w:szCs w:val="18"/>
              </w:rPr>
              <w:t>易爆炸的有害垃圾，应轻拿轻放；易燃的有害垃圾，应远离火源</w:t>
            </w:r>
            <w:r w:rsidR="00A878C7"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</w:tr>
      <w:tr w:rsidR="004237CA" w:rsidRPr="00631E5E" w14:paraId="56487A9C" w14:textId="069E8A3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62ABAF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053110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废弃感光胶片</w:t>
            </w:r>
          </w:p>
        </w:tc>
        <w:tc>
          <w:tcPr>
            <w:tcW w:w="1163" w:type="dxa"/>
            <w:vAlign w:val="center"/>
          </w:tcPr>
          <w:p w14:paraId="6DC068F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0988CE5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医用产品</w:t>
            </w:r>
          </w:p>
        </w:tc>
        <w:tc>
          <w:tcPr>
            <w:tcW w:w="1984" w:type="dxa"/>
            <w:vAlign w:val="center"/>
          </w:tcPr>
          <w:p w14:paraId="60618373" w14:textId="719BAE9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</w:t>
            </w:r>
            <w:r w:rsidRPr="0002288F">
              <w:rPr>
                <w:rFonts w:hint="eastAsia"/>
                <w:kern w:val="0"/>
                <w:sz w:val="18"/>
                <w:szCs w:val="18"/>
              </w:rPr>
              <w:t>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0B285C09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D9BF30C" w14:textId="265F7DC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5948D7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F04AD9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废弃摄影感光纸、纸板及纺织物</w:t>
            </w:r>
          </w:p>
        </w:tc>
        <w:tc>
          <w:tcPr>
            <w:tcW w:w="1163" w:type="dxa"/>
            <w:vAlign w:val="center"/>
          </w:tcPr>
          <w:p w14:paraId="1183F75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0EB364C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32EAA72" w14:textId="2CDD95A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75982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3868A065" w14:textId="77777777" w:rsidR="004237CA" w:rsidRPr="00A75982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24B5F92" w14:textId="20DE148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66361A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DA6EA5D" w14:textId="77777777" w:rsidR="004237CA" w:rsidRPr="00631E5E" w:rsidRDefault="004237CA" w:rsidP="00915E2C">
            <w:pPr>
              <w:rPr>
                <w:kern w:val="0"/>
                <w:sz w:val="18"/>
                <w:szCs w:val="18"/>
                <w:highlight w:val="yellow"/>
              </w:rPr>
            </w:pPr>
            <w:r w:rsidRPr="00497A03">
              <w:rPr>
                <w:kern w:val="0"/>
                <w:sz w:val="18"/>
                <w:szCs w:val="18"/>
              </w:rPr>
              <w:t>废弃肥（香）皂</w:t>
            </w:r>
          </w:p>
        </w:tc>
        <w:tc>
          <w:tcPr>
            <w:tcW w:w="1163" w:type="dxa"/>
            <w:vAlign w:val="center"/>
          </w:tcPr>
          <w:p w14:paraId="2779B453" w14:textId="072AD59E" w:rsidR="004237CA" w:rsidRPr="00631E5E" w:rsidRDefault="004237CA" w:rsidP="00915E2C">
            <w:pPr>
              <w:rPr>
                <w:kern w:val="0"/>
                <w:sz w:val="18"/>
                <w:szCs w:val="18"/>
                <w:highlight w:val="yellow"/>
              </w:rPr>
            </w:pPr>
            <w:r w:rsidRPr="00497A03">
              <w:rPr>
                <w:rFonts w:hint="eastAsia"/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3079305" w14:textId="4877FEC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49FE980" w14:textId="139D3E2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02C5CCEC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3461EC5" w14:textId="7953195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09E288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E857744" w14:textId="77777777" w:rsidR="004237CA" w:rsidRPr="00D85134" w:rsidRDefault="004237CA" w:rsidP="00915E2C">
            <w:pPr>
              <w:rPr>
                <w:kern w:val="0"/>
                <w:sz w:val="18"/>
                <w:szCs w:val="18"/>
              </w:rPr>
            </w:pPr>
            <w:r w:rsidRPr="00D85134">
              <w:rPr>
                <w:kern w:val="0"/>
                <w:sz w:val="18"/>
                <w:szCs w:val="18"/>
              </w:rPr>
              <w:t>废弃合成洗衣粉</w:t>
            </w:r>
          </w:p>
        </w:tc>
        <w:tc>
          <w:tcPr>
            <w:tcW w:w="1163" w:type="dxa"/>
            <w:vAlign w:val="center"/>
          </w:tcPr>
          <w:p w14:paraId="613D5CC5" w14:textId="77777777" w:rsidR="004237CA" w:rsidRPr="00D85134" w:rsidRDefault="004237CA" w:rsidP="00915E2C">
            <w:pPr>
              <w:rPr>
                <w:kern w:val="0"/>
                <w:sz w:val="18"/>
                <w:szCs w:val="18"/>
              </w:rPr>
            </w:pPr>
            <w:r w:rsidRPr="00D85134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0A1CCF2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日用化学品</w:t>
            </w:r>
          </w:p>
        </w:tc>
        <w:tc>
          <w:tcPr>
            <w:tcW w:w="1984" w:type="dxa"/>
            <w:vAlign w:val="center"/>
          </w:tcPr>
          <w:p w14:paraId="0E43DFFD" w14:textId="113A879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</w:t>
            </w:r>
            <w:r w:rsidRPr="00111C89">
              <w:rPr>
                <w:rFonts w:hint="eastAsia"/>
                <w:kern w:val="0"/>
                <w:sz w:val="18"/>
                <w:szCs w:val="18"/>
              </w:rPr>
              <w:lastRenderedPageBreak/>
              <w:t>有害垃圾独立贮存点。</w:t>
            </w:r>
          </w:p>
        </w:tc>
        <w:tc>
          <w:tcPr>
            <w:tcW w:w="1978" w:type="dxa"/>
          </w:tcPr>
          <w:p w14:paraId="04008491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D4DD2CD" w14:textId="22EA644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417470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C0DB59C" w14:textId="77777777" w:rsidR="004237CA" w:rsidRPr="00D85134" w:rsidRDefault="004237CA" w:rsidP="00915E2C">
            <w:pPr>
              <w:rPr>
                <w:kern w:val="0"/>
                <w:sz w:val="18"/>
                <w:szCs w:val="18"/>
              </w:rPr>
            </w:pPr>
            <w:r w:rsidRPr="00D85134">
              <w:rPr>
                <w:kern w:val="0"/>
                <w:sz w:val="18"/>
                <w:szCs w:val="18"/>
              </w:rPr>
              <w:t>废弃液体洗涤剂</w:t>
            </w:r>
          </w:p>
        </w:tc>
        <w:tc>
          <w:tcPr>
            <w:tcW w:w="1163" w:type="dxa"/>
            <w:vAlign w:val="center"/>
          </w:tcPr>
          <w:p w14:paraId="24FCED20" w14:textId="77777777" w:rsidR="004237CA" w:rsidRPr="00D85134" w:rsidRDefault="004237CA" w:rsidP="00915E2C">
            <w:pPr>
              <w:rPr>
                <w:kern w:val="0"/>
                <w:sz w:val="18"/>
                <w:szCs w:val="18"/>
              </w:rPr>
            </w:pPr>
            <w:r w:rsidRPr="00D85134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1621BB1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日用化学品</w:t>
            </w:r>
          </w:p>
        </w:tc>
        <w:tc>
          <w:tcPr>
            <w:tcW w:w="1984" w:type="dxa"/>
            <w:vAlign w:val="center"/>
          </w:tcPr>
          <w:p w14:paraId="271352B9" w14:textId="1FEAD0B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1514C039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BE6B95F" w14:textId="581EFD6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D9CD33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460EA63" w14:textId="367A02CD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废弃或过期洗面奶、洗手液、洗发剂、沐浴剂、止汗剂、剃须用制剂、面膜、花露水、痱子粉、爽身粉清洁类化妆品</w:t>
            </w:r>
          </w:p>
        </w:tc>
        <w:tc>
          <w:tcPr>
            <w:tcW w:w="1163" w:type="dxa"/>
            <w:vAlign w:val="center"/>
          </w:tcPr>
          <w:p w14:paraId="650C8AEA" w14:textId="77777777" w:rsidR="004237CA" w:rsidRPr="00080111" w:rsidRDefault="004237CA" w:rsidP="00915E2C">
            <w:pPr>
              <w:rPr>
                <w:kern w:val="0"/>
                <w:sz w:val="18"/>
                <w:szCs w:val="18"/>
              </w:rPr>
            </w:pPr>
            <w:r w:rsidRPr="00080111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2D3A20A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日用化学品</w:t>
            </w:r>
          </w:p>
        </w:tc>
        <w:tc>
          <w:tcPr>
            <w:tcW w:w="1984" w:type="dxa"/>
            <w:vAlign w:val="center"/>
          </w:tcPr>
          <w:p w14:paraId="2A02905D" w14:textId="2FBA05F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C05D4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37ED640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0705477" w14:textId="2923AFD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D62344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B7C3533" w14:textId="4917E826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废弃或过期护肤膏霜、护肤乳液、护手霜、护甲水（霜）、润唇膏、眼用护肤膏（霜）、化妆水、护肤</w:t>
            </w:r>
            <w:proofErr w:type="gramStart"/>
            <w:r w:rsidRPr="00111C89">
              <w:rPr>
                <w:kern w:val="0"/>
                <w:sz w:val="18"/>
                <w:szCs w:val="18"/>
              </w:rPr>
              <w:t>喱</w:t>
            </w:r>
            <w:proofErr w:type="gramEnd"/>
            <w:r w:rsidRPr="00111C89">
              <w:rPr>
                <w:kern w:val="0"/>
                <w:sz w:val="18"/>
                <w:szCs w:val="18"/>
              </w:rPr>
              <w:t>膏（水）、粉底霜等护肤用化妆品</w:t>
            </w:r>
          </w:p>
        </w:tc>
        <w:tc>
          <w:tcPr>
            <w:tcW w:w="1163" w:type="dxa"/>
            <w:vAlign w:val="center"/>
          </w:tcPr>
          <w:p w14:paraId="4711C237" w14:textId="77777777" w:rsidR="004237CA" w:rsidRPr="00080111" w:rsidRDefault="004237CA" w:rsidP="00915E2C">
            <w:pPr>
              <w:rPr>
                <w:kern w:val="0"/>
                <w:sz w:val="18"/>
                <w:szCs w:val="18"/>
              </w:rPr>
            </w:pPr>
            <w:r w:rsidRPr="00080111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0F5485E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日用化学品</w:t>
            </w:r>
          </w:p>
        </w:tc>
        <w:tc>
          <w:tcPr>
            <w:tcW w:w="1984" w:type="dxa"/>
            <w:vAlign w:val="center"/>
          </w:tcPr>
          <w:p w14:paraId="38A1EB86" w14:textId="7AA5BB7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C05D4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591EC87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6892811" w14:textId="0CFE526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065157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0F59E4C" w14:textId="52A59438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废弃或过期烫发剂、染发剂、定型剂、护发素、发用</w:t>
            </w:r>
            <w:proofErr w:type="gramStart"/>
            <w:r w:rsidRPr="00111C89">
              <w:rPr>
                <w:kern w:val="0"/>
                <w:sz w:val="18"/>
                <w:szCs w:val="18"/>
              </w:rPr>
              <w:t>喱</w:t>
            </w:r>
            <w:proofErr w:type="gramEnd"/>
            <w:r w:rsidRPr="00111C89">
              <w:rPr>
                <w:kern w:val="0"/>
                <w:sz w:val="18"/>
                <w:szCs w:val="18"/>
              </w:rPr>
              <w:t>膏（水）等护发用化妆品</w:t>
            </w:r>
          </w:p>
        </w:tc>
        <w:tc>
          <w:tcPr>
            <w:tcW w:w="1163" w:type="dxa"/>
            <w:vAlign w:val="center"/>
          </w:tcPr>
          <w:p w14:paraId="09C68D33" w14:textId="77777777" w:rsidR="004237CA" w:rsidRPr="00080111" w:rsidRDefault="004237CA" w:rsidP="00915E2C">
            <w:pPr>
              <w:rPr>
                <w:kern w:val="0"/>
                <w:sz w:val="18"/>
                <w:szCs w:val="18"/>
              </w:rPr>
            </w:pPr>
            <w:r w:rsidRPr="00080111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21238AD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日用化学品</w:t>
            </w:r>
          </w:p>
        </w:tc>
        <w:tc>
          <w:tcPr>
            <w:tcW w:w="1984" w:type="dxa"/>
            <w:vAlign w:val="center"/>
          </w:tcPr>
          <w:p w14:paraId="6B92EFA3" w14:textId="6DD4F86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9C05D4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13AB2D7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E27A1D2" w14:textId="28FB894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6D2FB3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6FBCA5D" w14:textId="2A7D91A2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废弃或过期口红、唇膏、眼影、眼线笔、眉笔、睫毛膏、粉饼、胭脂、香水、指甲油等美容、修饰类化妆品</w:t>
            </w:r>
          </w:p>
        </w:tc>
        <w:tc>
          <w:tcPr>
            <w:tcW w:w="1163" w:type="dxa"/>
            <w:vAlign w:val="center"/>
          </w:tcPr>
          <w:p w14:paraId="748F2EC5" w14:textId="77777777" w:rsidR="004237CA" w:rsidRPr="00080111" w:rsidRDefault="004237CA" w:rsidP="00915E2C">
            <w:pPr>
              <w:rPr>
                <w:kern w:val="0"/>
                <w:sz w:val="18"/>
                <w:szCs w:val="18"/>
              </w:rPr>
            </w:pPr>
            <w:r w:rsidRPr="00080111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3402255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日用化学品</w:t>
            </w:r>
          </w:p>
        </w:tc>
        <w:tc>
          <w:tcPr>
            <w:tcW w:w="1984" w:type="dxa"/>
            <w:vAlign w:val="center"/>
          </w:tcPr>
          <w:p w14:paraId="51604CE8" w14:textId="57A9F66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54CEC708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25D98F4" w14:textId="1BB64E0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177D24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CCAB13B" w14:textId="3530E8B7" w:rsidR="004237CA" w:rsidRPr="00D85134" w:rsidRDefault="004237CA" w:rsidP="00915E2C">
            <w:pPr>
              <w:rPr>
                <w:kern w:val="0"/>
                <w:sz w:val="18"/>
                <w:szCs w:val="18"/>
              </w:rPr>
            </w:pPr>
            <w:r w:rsidRPr="00D85134">
              <w:rPr>
                <w:kern w:val="0"/>
                <w:sz w:val="18"/>
                <w:szCs w:val="18"/>
              </w:rPr>
              <w:t>废弃或过期牙膏</w:t>
            </w:r>
            <w:r w:rsidRPr="00D85134">
              <w:rPr>
                <w:rFonts w:hint="eastAsia"/>
                <w:kern w:val="0"/>
                <w:sz w:val="18"/>
                <w:szCs w:val="18"/>
              </w:rPr>
              <w:t>（其他垃圾）</w:t>
            </w:r>
            <w:r w:rsidRPr="00D85134">
              <w:rPr>
                <w:kern w:val="0"/>
                <w:sz w:val="18"/>
                <w:szCs w:val="18"/>
              </w:rPr>
              <w:t>、牙粉、</w:t>
            </w:r>
            <w:proofErr w:type="gramStart"/>
            <w:r w:rsidRPr="00D85134">
              <w:rPr>
                <w:kern w:val="0"/>
                <w:sz w:val="18"/>
                <w:szCs w:val="18"/>
              </w:rPr>
              <w:t>牙线等洁齿</w:t>
            </w:r>
            <w:proofErr w:type="gramEnd"/>
            <w:r w:rsidRPr="00D85134">
              <w:rPr>
                <w:kern w:val="0"/>
                <w:sz w:val="18"/>
                <w:szCs w:val="18"/>
              </w:rPr>
              <w:t>、护齿品</w:t>
            </w:r>
          </w:p>
        </w:tc>
        <w:tc>
          <w:tcPr>
            <w:tcW w:w="1163" w:type="dxa"/>
            <w:vAlign w:val="center"/>
          </w:tcPr>
          <w:p w14:paraId="46FDEA31" w14:textId="42D219E1" w:rsidR="004237CA" w:rsidRPr="00D85134" w:rsidRDefault="004237CA" w:rsidP="00915E2C">
            <w:pPr>
              <w:rPr>
                <w:kern w:val="0"/>
                <w:sz w:val="18"/>
                <w:szCs w:val="18"/>
              </w:rPr>
            </w:pPr>
            <w:r w:rsidRPr="00D85134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160E37C4" w14:textId="5D0BF99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8011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A7E0523" w14:textId="6D4482D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80111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3BDB5CD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9F5183D" w14:textId="6986AF0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BC1B8E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1DE93B1" w14:textId="65B380AA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kern w:val="0"/>
                <w:sz w:val="18"/>
                <w:szCs w:val="18"/>
              </w:rPr>
              <w:t>废弃或过期漱口液、口腔喷雾剂、口腔香水等口腔及牙齿清洁剂</w:t>
            </w:r>
          </w:p>
        </w:tc>
        <w:tc>
          <w:tcPr>
            <w:tcW w:w="1163" w:type="dxa"/>
            <w:vAlign w:val="center"/>
          </w:tcPr>
          <w:p w14:paraId="52D49BD5" w14:textId="77777777" w:rsidR="004237CA" w:rsidRPr="00080111" w:rsidRDefault="004237CA" w:rsidP="00915E2C">
            <w:pPr>
              <w:rPr>
                <w:kern w:val="0"/>
                <w:sz w:val="18"/>
                <w:szCs w:val="18"/>
              </w:rPr>
            </w:pPr>
            <w:r w:rsidRPr="00080111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416B0C8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日用化学品</w:t>
            </w:r>
          </w:p>
        </w:tc>
        <w:tc>
          <w:tcPr>
            <w:tcW w:w="1984" w:type="dxa"/>
            <w:vAlign w:val="center"/>
          </w:tcPr>
          <w:p w14:paraId="42CB7E57" w14:textId="14AE1CA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A3764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6EF66FF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099D0EC" w14:textId="7F326CA9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4AAFDFA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27 医药</w:t>
            </w:r>
          </w:p>
        </w:tc>
        <w:tc>
          <w:tcPr>
            <w:tcW w:w="1944" w:type="dxa"/>
            <w:vAlign w:val="center"/>
          </w:tcPr>
          <w:p w14:paraId="582427D7" w14:textId="6F7E8A1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过期</w:t>
            </w:r>
            <w:r w:rsidRPr="00631E5E">
              <w:rPr>
                <w:kern w:val="0"/>
                <w:sz w:val="18"/>
                <w:szCs w:val="18"/>
              </w:rPr>
              <w:t>化学药品制剂及包装</w:t>
            </w:r>
          </w:p>
        </w:tc>
        <w:tc>
          <w:tcPr>
            <w:tcW w:w="1163" w:type="dxa"/>
            <w:vAlign w:val="center"/>
          </w:tcPr>
          <w:p w14:paraId="7E194DF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2BD0643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医用产品</w:t>
            </w:r>
          </w:p>
        </w:tc>
        <w:tc>
          <w:tcPr>
            <w:tcW w:w="1984" w:type="dxa"/>
            <w:vAlign w:val="center"/>
          </w:tcPr>
          <w:p w14:paraId="74A1F622" w14:textId="19861A7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rFonts w:hint="eastAsia"/>
                <w:kern w:val="0"/>
                <w:sz w:val="18"/>
                <w:szCs w:val="18"/>
              </w:rPr>
              <w:t>须与其他生活垃圾分开，保证器物与包装完</w:t>
            </w:r>
            <w:r w:rsidRPr="00111C89">
              <w:rPr>
                <w:rFonts w:hint="eastAsia"/>
                <w:kern w:val="0"/>
                <w:sz w:val="18"/>
                <w:szCs w:val="18"/>
              </w:rPr>
              <w:lastRenderedPageBreak/>
              <w:t>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4C7F7B11" w14:textId="77777777" w:rsidR="004237CA" w:rsidRPr="00111C8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D6F1FD2" w14:textId="51A115C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7F0BD0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98FD650" w14:textId="27199B3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过期</w:t>
            </w:r>
            <w:r w:rsidRPr="00631E5E">
              <w:rPr>
                <w:kern w:val="0"/>
                <w:sz w:val="18"/>
                <w:szCs w:val="18"/>
              </w:rPr>
              <w:t>中药饮片及包装</w:t>
            </w:r>
          </w:p>
        </w:tc>
        <w:tc>
          <w:tcPr>
            <w:tcW w:w="1163" w:type="dxa"/>
            <w:vAlign w:val="center"/>
          </w:tcPr>
          <w:p w14:paraId="0E1D73B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1AECCCE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医用产品</w:t>
            </w:r>
          </w:p>
        </w:tc>
        <w:tc>
          <w:tcPr>
            <w:tcW w:w="1984" w:type="dxa"/>
            <w:vAlign w:val="center"/>
          </w:tcPr>
          <w:p w14:paraId="097CC3AF" w14:textId="396773A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11C89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  <w:r>
              <w:rPr>
                <w:rFonts w:hint="eastAsia"/>
                <w:kern w:val="0"/>
                <w:sz w:val="18"/>
                <w:szCs w:val="18"/>
              </w:rPr>
              <w:t>中药药渣，应</w:t>
            </w:r>
            <w:r w:rsidRPr="00641F83">
              <w:rPr>
                <w:rFonts w:hint="eastAsia"/>
                <w:kern w:val="0"/>
                <w:sz w:val="18"/>
                <w:szCs w:val="18"/>
              </w:rPr>
              <w:t>沥干水分</w:t>
            </w:r>
            <w:r>
              <w:rPr>
                <w:rFonts w:hint="eastAsia"/>
                <w:kern w:val="0"/>
                <w:sz w:val="18"/>
                <w:szCs w:val="18"/>
              </w:rPr>
              <w:t>，投放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至厨余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垃圾收集容器。</w:t>
            </w:r>
          </w:p>
        </w:tc>
        <w:tc>
          <w:tcPr>
            <w:tcW w:w="1978" w:type="dxa"/>
          </w:tcPr>
          <w:p w14:paraId="2BCCCAD5" w14:textId="5FAA2829" w:rsidR="004237CA" w:rsidRPr="00111C89" w:rsidRDefault="00A878C7" w:rsidP="00915E2C">
            <w:pPr>
              <w:rPr>
                <w:kern w:val="0"/>
                <w:sz w:val="18"/>
                <w:szCs w:val="18"/>
              </w:rPr>
            </w:pPr>
            <w:r w:rsidRPr="00641F83">
              <w:rPr>
                <w:rFonts w:hint="eastAsia"/>
                <w:kern w:val="0"/>
                <w:sz w:val="18"/>
                <w:szCs w:val="18"/>
              </w:rPr>
              <w:t>中药药渣，应沥干水分，投放</w:t>
            </w:r>
            <w:proofErr w:type="gramStart"/>
            <w:r w:rsidRPr="00641F83">
              <w:rPr>
                <w:rFonts w:hint="eastAsia"/>
                <w:kern w:val="0"/>
                <w:sz w:val="18"/>
                <w:szCs w:val="18"/>
              </w:rPr>
              <w:t>至厨余</w:t>
            </w:r>
            <w:proofErr w:type="gramEnd"/>
            <w:r w:rsidRPr="00641F83">
              <w:rPr>
                <w:rFonts w:hint="eastAsia"/>
                <w:kern w:val="0"/>
                <w:sz w:val="18"/>
                <w:szCs w:val="18"/>
              </w:rPr>
              <w:t>垃圾收集容器。</w:t>
            </w:r>
          </w:p>
        </w:tc>
      </w:tr>
      <w:tr w:rsidR="004237CA" w:rsidRPr="00631E5E" w14:paraId="41B39630" w14:textId="6A8E23E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B24AB4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8CCBE62" w14:textId="3C73F93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过期</w:t>
            </w:r>
            <w:r w:rsidRPr="00631E5E">
              <w:rPr>
                <w:kern w:val="0"/>
                <w:sz w:val="18"/>
                <w:szCs w:val="18"/>
              </w:rPr>
              <w:t>中成药及包装</w:t>
            </w:r>
          </w:p>
        </w:tc>
        <w:tc>
          <w:tcPr>
            <w:tcW w:w="1163" w:type="dxa"/>
            <w:vAlign w:val="center"/>
          </w:tcPr>
          <w:p w14:paraId="31B0706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58D5A94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医用产品</w:t>
            </w:r>
          </w:p>
        </w:tc>
        <w:tc>
          <w:tcPr>
            <w:tcW w:w="1984" w:type="dxa"/>
            <w:vAlign w:val="center"/>
          </w:tcPr>
          <w:p w14:paraId="17CB5ADD" w14:textId="2788AA52" w:rsidR="004237CA" w:rsidRPr="00631E5E" w:rsidRDefault="004237CA" w:rsidP="00450DA8">
            <w:pPr>
              <w:rPr>
                <w:kern w:val="0"/>
                <w:sz w:val="18"/>
                <w:szCs w:val="18"/>
              </w:rPr>
            </w:pPr>
            <w:r w:rsidRPr="00641F83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6A04E6B4" w14:textId="40FAD2E5" w:rsidR="004237CA" w:rsidRPr="00641F83" w:rsidRDefault="004237CA" w:rsidP="00915E2C">
            <w:pPr>
              <w:rPr>
                <w:kern w:val="0"/>
                <w:sz w:val="18"/>
                <w:szCs w:val="18"/>
              </w:rPr>
            </w:pPr>
            <w:r w:rsidRPr="00641F83">
              <w:rPr>
                <w:rFonts w:hint="eastAsia"/>
                <w:kern w:val="0"/>
                <w:sz w:val="18"/>
                <w:szCs w:val="18"/>
              </w:rPr>
              <w:t>中药药渣，应沥干水分，投放</w:t>
            </w:r>
            <w:proofErr w:type="gramStart"/>
            <w:r w:rsidRPr="00641F83">
              <w:rPr>
                <w:rFonts w:hint="eastAsia"/>
                <w:kern w:val="0"/>
                <w:sz w:val="18"/>
                <w:szCs w:val="18"/>
              </w:rPr>
              <w:t>至厨余</w:t>
            </w:r>
            <w:proofErr w:type="gramEnd"/>
            <w:r w:rsidRPr="00641F83">
              <w:rPr>
                <w:rFonts w:hint="eastAsia"/>
                <w:kern w:val="0"/>
                <w:sz w:val="18"/>
                <w:szCs w:val="18"/>
              </w:rPr>
              <w:t>垃圾收集容器。</w:t>
            </w:r>
          </w:p>
        </w:tc>
      </w:tr>
      <w:tr w:rsidR="004237CA" w:rsidRPr="00631E5E" w14:paraId="3718E9C3" w14:textId="59137CA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195896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0C5FA36" w14:textId="4BA22A6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过期</w:t>
            </w:r>
            <w:r w:rsidRPr="00631E5E">
              <w:rPr>
                <w:kern w:val="0"/>
                <w:sz w:val="18"/>
                <w:szCs w:val="18"/>
              </w:rPr>
              <w:t>兽用药品及包装</w:t>
            </w:r>
          </w:p>
        </w:tc>
        <w:tc>
          <w:tcPr>
            <w:tcW w:w="1163" w:type="dxa"/>
            <w:vAlign w:val="center"/>
          </w:tcPr>
          <w:p w14:paraId="461C946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5176026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医用产品</w:t>
            </w:r>
          </w:p>
        </w:tc>
        <w:tc>
          <w:tcPr>
            <w:tcW w:w="1984" w:type="dxa"/>
            <w:vAlign w:val="center"/>
          </w:tcPr>
          <w:p w14:paraId="3746ACDE" w14:textId="705A5F8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41F83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5BA1F6C5" w14:textId="77777777" w:rsidR="004237CA" w:rsidRPr="00641F8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C1C2BE8" w14:textId="6F84D72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1CCA21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2738521" w14:textId="1407888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过期</w:t>
            </w:r>
            <w:r w:rsidRPr="00631E5E">
              <w:rPr>
                <w:kern w:val="0"/>
                <w:sz w:val="18"/>
                <w:szCs w:val="18"/>
              </w:rPr>
              <w:t>生物化学药品及包装</w:t>
            </w:r>
          </w:p>
        </w:tc>
        <w:tc>
          <w:tcPr>
            <w:tcW w:w="1163" w:type="dxa"/>
            <w:vAlign w:val="center"/>
          </w:tcPr>
          <w:p w14:paraId="14C719F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353C879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医用产品</w:t>
            </w:r>
          </w:p>
        </w:tc>
        <w:tc>
          <w:tcPr>
            <w:tcW w:w="1984" w:type="dxa"/>
            <w:vAlign w:val="center"/>
          </w:tcPr>
          <w:p w14:paraId="6E2AFB7B" w14:textId="116D9AF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41F83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563FE3F7" w14:textId="77777777" w:rsidR="004237CA" w:rsidRPr="00641F8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C2ACE42" w14:textId="6C19561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FCD269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C4D7DDC" w14:textId="041CE29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过期</w:t>
            </w:r>
            <w:r w:rsidRPr="00631E5E">
              <w:rPr>
                <w:kern w:val="0"/>
                <w:sz w:val="18"/>
                <w:szCs w:val="18"/>
              </w:rPr>
              <w:t>生物化学制品及包装</w:t>
            </w:r>
          </w:p>
        </w:tc>
        <w:tc>
          <w:tcPr>
            <w:tcW w:w="1163" w:type="dxa"/>
            <w:vAlign w:val="center"/>
          </w:tcPr>
          <w:p w14:paraId="43E2646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5F3354A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医用产品</w:t>
            </w:r>
          </w:p>
        </w:tc>
        <w:tc>
          <w:tcPr>
            <w:tcW w:w="1984" w:type="dxa"/>
            <w:vAlign w:val="center"/>
          </w:tcPr>
          <w:p w14:paraId="4F44820F" w14:textId="2FFB931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41F83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2307B420" w14:textId="77777777" w:rsidR="004237CA" w:rsidRPr="00641F8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444D2DA" w14:textId="7996037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137B6E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16FCE26" w14:textId="6D5C444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废弃或过期</w:t>
            </w:r>
            <w:r w:rsidRPr="00631E5E">
              <w:rPr>
                <w:kern w:val="0"/>
                <w:sz w:val="18"/>
                <w:szCs w:val="18"/>
              </w:rPr>
              <w:t>医用材料及包装</w:t>
            </w:r>
          </w:p>
        </w:tc>
        <w:tc>
          <w:tcPr>
            <w:tcW w:w="1163" w:type="dxa"/>
            <w:vAlign w:val="center"/>
          </w:tcPr>
          <w:p w14:paraId="59445DA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2ECA6F7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医用产品</w:t>
            </w:r>
          </w:p>
        </w:tc>
        <w:tc>
          <w:tcPr>
            <w:tcW w:w="1984" w:type="dxa"/>
            <w:vAlign w:val="center"/>
          </w:tcPr>
          <w:p w14:paraId="27231C39" w14:textId="56CF079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41F83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0B0FF640" w14:textId="77777777" w:rsidR="004237CA" w:rsidRPr="00641F8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8E99D29" w14:textId="7E66BF33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7F59ACB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lastRenderedPageBreak/>
              <w:t>29橡胶制品</w:t>
            </w:r>
          </w:p>
        </w:tc>
        <w:tc>
          <w:tcPr>
            <w:tcW w:w="1944" w:type="dxa"/>
            <w:vAlign w:val="center"/>
          </w:tcPr>
          <w:p w14:paraId="2E43D92D" w14:textId="52DD40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废弃橡胶胶布、胶带等</w:t>
            </w:r>
          </w:p>
        </w:tc>
        <w:tc>
          <w:tcPr>
            <w:tcW w:w="1163" w:type="dxa"/>
            <w:vAlign w:val="center"/>
          </w:tcPr>
          <w:p w14:paraId="7BEF4E03" w14:textId="0CFEEC7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690D1E9" w14:textId="2AC1BBB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CD1A533" w14:textId="5D3A564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A64F4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46C21272" w14:textId="77777777" w:rsidR="004237CA" w:rsidRPr="000A64F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BCB3C97" w14:textId="1E4A704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2DBA59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F6B4021" w14:textId="3254FFD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废弃家用橡胶手套</w:t>
            </w:r>
          </w:p>
        </w:tc>
        <w:tc>
          <w:tcPr>
            <w:tcW w:w="1163" w:type="dxa"/>
            <w:vAlign w:val="center"/>
          </w:tcPr>
          <w:p w14:paraId="30882262" w14:textId="36582E3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19BCEC2" w14:textId="333870E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157DB6C" w14:textId="482738A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450DA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8C193CE" w14:textId="1574836B" w:rsidR="004237CA" w:rsidRPr="000A64F4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C87ECC4" w14:textId="25501B0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EE0226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7943AFF" w14:textId="3E7BCA9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废弃橡胶雨衣等橡胶制衣着用品及附件</w:t>
            </w:r>
          </w:p>
        </w:tc>
        <w:tc>
          <w:tcPr>
            <w:tcW w:w="1163" w:type="dxa"/>
            <w:vAlign w:val="center"/>
          </w:tcPr>
          <w:p w14:paraId="1CA8109C" w14:textId="2E175C1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691E2DF" w14:textId="5F459025" w:rsidR="004237CA" w:rsidRPr="00DF1965" w:rsidRDefault="004237CA" w:rsidP="00915E2C">
            <w:pPr>
              <w:rPr>
                <w:kern w:val="0"/>
                <w:sz w:val="18"/>
                <w:szCs w:val="18"/>
                <w:highlight w:val="yellow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5B979AD" w14:textId="014A5AA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A64F4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D29C98B" w14:textId="52DDCC6B" w:rsidR="004237CA" w:rsidRPr="000A64F4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88DED1E" w14:textId="17257F7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592F85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24DF2FB" w14:textId="043BFF2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废弃橡胶门垫、马桶塞等日用橡胶制品</w:t>
            </w:r>
          </w:p>
        </w:tc>
        <w:tc>
          <w:tcPr>
            <w:tcW w:w="1163" w:type="dxa"/>
            <w:vAlign w:val="center"/>
          </w:tcPr>
          <w:p w14:paraId="736F44B2" w14:textId="0CB774D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EAB65BD" w14:textId="187765C4" w:rsidR="004237CA" w:rsidRPr="00DF1965" w:rsidRDefault="004237CA" w:rsidP="00915E2C">
            <w:pPr>
              <w:rPr>
                <w:kern w:val="0"/>
                <w:sz w:val="18"/>
                <w:szCs w:val="18"/>
                <w:highlight w:val="yellow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06ACDEA" w14:textId="0B3ABBE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A64F4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4989569" w14:textId="4107A865" w:rsidR="004237CA" w:rsidRPr="000A64F4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2CF27D3" w14:textId="3CA89D0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7CE650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4058751" w14:textId="34ED160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废弃避孕套等医疗、卫生用橡胶制品</w:t>
            </w:r>
          </w:p>
        </w:tc>
        <w:tc>
          <w:tcPr>
            <w:tcW w:w="1163" w:type="dxa"/>
            <w:vAlign w:val="center"/>
          </w:tcPr>
          <w:p w14:paraId="432511DB" w14:textId="0673432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02AD9D3" w14:textId="0EE491AE" w:rsidR="004237CA" w:rsidRPr="00DF1965" w:rsidRDefault="004237CA" w:rsidP="00915E2C">
            <w:pPr>
              <w:rPr>
                <w:kern w:val="0"/>
                <w:sz w:val="18"/>
                <w:szCs w:val="18"/>
                <w:highlight w:val="yellow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6F33046" w14:textId="7AB0335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A64F4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2B9E1FF8" w14:textId="77777777" w:rsidR="004237CA" w:rsidRPr="000A64F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D366D5A" w14:textId="6C3D269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0378B2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DE1B479" w14:textId="59B6920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废弃家用橡胶热水袋</w:t>
            </w:r>
          </w:p>
        </w:tc>
        <w:tc>
          <w:tcPr>
            <w:tcW w:w="1163" w:type="dxa"/>
            <w:vAlign w:val="center"/>
          </w:tcPr>
          <w:p w14:paraId="56D58256" w14:textId="4C0C6A8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7F60B29" w14:textId="2D23054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5170FA5" w14:textId="43E8668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A64F4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宜保持可回收物清洁干燥，避免污染，投放至可回收物收集容器。如已污损，投放至其他垃圾收集容器。</w:t>
            </w:r>
          </w:p>
        </w:tc>
        <w:tc>
          <w:tcPr>
            <w:tcW w:w="1978" w:type="dxa"/>
          </w:tcPr>
          <w:p w14:paraId="00FD485E" w14:textId="2893B488" w:rsidR="004237CA" w:rsidRPr="000A64F4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E940F4D" w14:textId="0FCE00E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C0DF0B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DD92A5E" w14:textId="2498F36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废弃橡胶救生圈等橡胶充气、减震制品</w:t>
            </w:r>
          </w:p>
        </w:tc>
        <w:tc>
          <w:tcPr>
            <w:tcW w:w="1163" w:type="dxa"/>
            <w:vAlign w:val="center"/>
          </w:tcPr>
          <w:p w14:paraId="0F3B62B2" w14:textId="1ABD73A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445F498" w14:textId="416A7CF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AC55252" w14:textId="27A81EFB" w:rsidR="004237CA" w:rsidRPr="00631E5E" w:rsidRDefault="004237CA" w:rsidP="00450DA8">
            <w:pPr>
              <w:rPr>
                <w:kern w:val="0"/>
                <w:sz w:val="18"/>
                <w:szCs w:val="18"/>
              </w:rPr>
            </w:pPr>
            <w:r w:rsidRPr="000A64F4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D05BE6A" w14:textId="13F2FD2C" w:rsidR="004237CA" w:rsidRPr="000A64F4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7B4A137" w14:textId="1066D0B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11BC0C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0BFA142" w14:textId="4CD1BAD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废弃橡胶气球</w:t>
            </w:r>
          </w:p>
        </w:tc>
        <w:tc>
          <w:tcPr>
            <w:tcW w:w="1163" w:type="dxa"/>
            <w:vAlign w:val="center"/>
          </w:tcPr>
          <w:p w14:paraId="729A2A54" w14:textId="24FA4F0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1F56DD8E" w14:textId="31B5C55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27E4436" w14:textId="6912C0A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A64F4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53611959" w14:textId="77777777" w:rsidR="004237CA" w:rsidRPr="000A64F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E9C692F" w14:textId="4F165F9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799B05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E0DFE7F" w14:textId="7927BE3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废弃橡胶充气床垫</w:t>
            </w:r>
          </w:p>
        </w:tc>
        <w:tc>
          <w:tcPr>
            <w:tcW w:w="1163" w:type="dxa"/>
            <w:vAlign w:val="center"/>
          </w:tcPr>
          <w:p w14:paraId="29E93DA2" w14:textId="04BA2CB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73EE2E1D" w14:textId="75511F9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家具</w:t>
            </w:r>
          </w:p>
        </w:tc>
        <w:tc>
          <w:tcPr>
            <w:tcW w:w="1984" w:type="dxa"/>
            <w:vAlign w:val="center"/>
          </w:tcPr>
          <w:p w14:paraId="136C0C91" w14:textId="06567CC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A64F4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285F2D02" w14:textId="77777777" w:rsidR="004237CA" w:rsidRPr="000A64F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85460C5" w14:textId="664E5BD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17BEB3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9FA9CB4" w14:textId="685A41A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废弃塑料薄膜</w:t>
            </w:r>
          </w:p>
        </w:tc>
        <w:tc>
          <w:tcPr>
            <w:tcW w:w="1163" w:type="dxa"/>
            <w:vAlign w:val="center"/>
          </w:tcPr>
          <w:p w14:paraId="0E5A806F" w14:textId="6994C43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40FDCA09" w14:textId="0B3815B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33C9F72" w14:textId="53F8AAD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0A64F4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67258D09" w14:textId="77777777" w:rsidR="004237CA" w:rsidRPr="000A64F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8EBFCF4" w14:textId="26A074E1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1811412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30 塑料制品、半成品及辅料</w:t>
            </w:r>
          </w:p>
        </w:tc>
        <w:tc>
          <w:tcPr>
            <w:tcW w:w="1944" w:type="dxa"/>
            <w:vAlign w:val="center"/>
          </w:tcPr>
          <w:p w14:paraId="68FC677A" w14:textId="719A0FC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废弃塑料硬管、软管（不含一次性塑料吸管）</w:t>
            </w:r>
          </w:p>
        </w:tc>
        <w:tc>
          <w:tcPr>
            <w:tcW w:w="1163" w:type="dxa"/>
            <w:vAlign w:val="center"/>
          </w:tcPr>
          <w:p w14:paraId="361AA104" w14:textId="3E5CF70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69FED4C" w14:textId="0F7C987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塑料</w:t>
            </w:r>
          </w:p>
        </w:tc>
        <w:tc>
          <w:tcPr>
            <w:tcW w:w="1984" w:type="dxa"/>
            <w:vAlign w:val="center"/>
          </w:tcPr>
          <w:p w14:paraId="305F4418" w14:textId="77B93E86" w:rsidR="004237CA" w:rsidRPr="00631E5E" w:rsidRDefault="004237CA" w:rsidP="00450DA8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4B090B6" w14:textId="20DCD8A5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4222728E" w14:textId="34AC801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054022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1E40A2E" w14:textId="6524FF6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废弃一次性塑料吸管</w:t>
            </w:r>
          </w:p>
        </w:tc>
        <w:tc>
          <w:tcPr>
            <w:tcW w:w="1163" w:type="dxa"/>
            <w:vAlign w:val="center"/>
          </w:tcPr>
          <w:p w14:paraId="54676964" w14:textId="5768258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1E4303B6" w14:textId="5174B4F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BF2238E" w14:textId="1B13F65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58B9E005" w14:textId="77777777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1381361" w14:textId="6DD4037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E9191D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195DB25" w14:textId="238348A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废弃塑料编织袋</w:t>
            </w:r>
          </w:p>
        </w:tc>
        <w:tc>
          <w:tcPr>
            <w:tcW w:w="1163" w:type="dxa"/>
            <w:vAlign w:val="center"/>
          </w:tcPr>
          <w:p w14:paraId="1D05110E" w14:textId="7E87285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66C0E3D" w14:textId="2223DDF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塑料</w:t>
            </w:r>
          </w:p>
        </w:tc>
        <w:tc>
          <w:tcPr>
            <w:tcW w:w="1984" w:type="dxa"/>
            <w:vAlign w:val="center"/>
          </w:tcPr>
          <w:p w14:paraId="5A6B374A" w14:textId="18A0957D" w:rsidR="004237CA" w:rsidRPr="00631E5E" w:rsidRDefault="004237CA" w:rsidP="00450DA8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99602C2" w14:textId="075C4490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F6418CF" w14:textId="0AF4C98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F4C2F1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8B7E17F" w14:textId="624FFC2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废弃塑料绳、</w:t>
            </w:r>
            <w:r w:rsidRPr="00631E5E">
              <w:rPr>
                <w:kern w:val="0"/>
                <w:sz w:val="18"/>
                <w:szCs w:val="18"/>
              </w:rPr>
              <w:t>塑料袋</w:t>
            </w:r>
          </w:p>
        </w:tc>
        <w:tc>
          <w:tcPr>
            <w:tcW w:w="1163" w:type="dxa"/>
            <w:vAlign w:val="center"/>
          </w:tcPr>
          <w:p w14:paraId="015291F1" w14:textId="318A848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7B584FE" w14:textId="2A0BB0C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9BBF830" w14:textId="72360C6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6BE44663" w14:textId="77777777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2747C65" w14:textId="2F6D37F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E188A2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E78C28D" w14:textId="5F10554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废弃泡沫塑料</w:t>
            </w:r>
          </w:p>
        </w:tc>
        <w:tc>
          <w:tcPr>
            <w:tcW w:w="1163" w:type="dxa"/>
            <w:vAlign w:val="center"/>
          </w:tcPr>
          <w:p w14:paraId="49CC60AE" w14:textId="10A50E6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0A5DBA9" w14:textId="2726CF2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塑料</w:t>
            </w:r>
          </w:p>
        </w:tc>
        <w:tc>
          <w:tcPr>
            <w:tcW w:w="1984" w:type="dxa"/>
            <w:vAlign w:val="center"/>
          </w:tcPr>
          <w:p w14:paraId="35E8C42D" w14:textId="6393AB28" w:rsidR="004237CA" w:rsidRPr="00631E5E" w:rsidRDefault="004237CA" w:rsidP="00450DA8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C086C60" w14:textId="2FE239A4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91C885E" w14:textId="3A32657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9D4FE4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B2B4CCC" w14:textId="642EA07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废弃小型塑料包装箱及容器</w:t>
            </w:r>
          </w:p>
        </w:tc>
        <w:tc>
          <w:tcPr>
            <w:tcW w:w="1163" w:type="dxa"/>
            <w:vAlign w:val="center"/>
          </w:tcPr>
          <w:p w14:paraId="572DFCA2" w14:textId="6BCE669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A41BA7B" w14:textId="6843AB7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塑料</w:t>
            </w:r>
          </w:p>
        </w:tc>
        <w:tc>
          <w:tcPr>
            <w:tcW w:w="1984" w:type="dxa"/>
            <w:vAlign w:val="center"/>
          </w:tcPr>
          <w:p w14:paraId="669BBC2D" w14:textId="331A1A10" w:rsidR="004237CA" w:rsidRPr="00631E5E" w:rsidRDefault="004237CA" w:rsidP="00450DA8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A6B1764" w14:textId="27BA0A03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357F1B91" w14:textId="396D21A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6A84E1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1C8E7A7" w14:textId="11469C4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废弃大件塑料包装箱及容器</w:t>
            </w:r>
          </w:p>
        </w:tc>
        <w:tc>
          <w:tcPr>
            <w:tcW w:w="1163" w:type="dxa"/>
            <w:vAlign w:val="center"/>
          </w:tcPr>
          <w:p w14:paraId="536BD1F3" w14:textId="5CE6DA0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6A6240C6" w14:textId="1F468D1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565BE28A" w14:textId="004BD34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2AB10B11" w14:textId="77777777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044946D" w14:textId="6502474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8514E4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236153A" w14:textId="3372191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废弃塑料地板、门、窗、百叶窗帘等建筑用塑料制品</w:t>
            </w:r>
          </w:p>
        </w:tc>
        <w:tc>
          <w:tcPr>
            <w:tcW w:w="1163" w:type="dxa"/>
            <w:vAlign w:val="center"/>
          </w:tcPr>
          <w:p w14:paraId="3FD91475" w14:textId="3B38DCB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05F2A3CD" w14:textId="0F78717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882940A" w14:textId="5E94C99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2374EF78" w14:textId="77777777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87D3AB9" w14:textId="58139A6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1FEE9F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B63B1A7" w14:textId="7F674B1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废弃塑料碗、餐盘、碟、杯、刀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、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叉及汤匙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、调味品瓶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（盒）</w:t>
            </w:r>
            <w:r w:rsidRPr="00631E5E">
              <w:rPr>
                <w:kern w:val="0"/>
                <w:sz w:val="18"/>
                <w:szCs w:val="18"/>
              </w:rPr>
              <w:t>、食品罐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（盒）</w:t>
            </w:r>
            <w:r w:rsidRPr="00631E5E">
              <w:rPr>
                <w:kern w:val="0"/>
                <w:sz w:val="18"/>
                <w:szCs w:val="18"/>
              </w:rPr>
              <w:t>等</w:t>
            </w:r>
            <w:r>
              <w:rPr>
                <w:kern w:val="0"/>
                <w:sz w:val="18"/>
                <w:szCs w:val="18"/>
              </w:rPr>
              <w:t>塑料餐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厨用具</w:t>
            </w:r>
          </w:p>
        </w:tc>
        <w:tc>
          <w:tcPr>
            <w:tcW w:w="1163" w:type="dxa"/>
            <w:vAlign w:val="center"/>
          </w:tcPr>
          <w:p w14:paraId="1AA34197" w14:textId="38B8622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418033E" w14:textId="149995C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塑料</w:t>
            </w:r>
          </w:p>
        </w:tc>
        <w:tc>
          <w:tcPr>
            <w:tcW w:w="1984" w:type="dxa"/>
            <w:vAlign w:val="center"/>
          </w:tcPr>
          <w:p w14:paraId="28411CA5" w14:textId="6E0CE677" w:rsidR="004237CA" w:rsidRPr="00631E5E" w:rsidRDefault="004237CA" w:rsidP="00450DA8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317F42F" w14:textId="67B87E07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6AF6CDE8" w14:textId="48FF657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742994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0FF4355" w14:textId="07CDE7F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废弃一次性塑料餐具、一次性塑料水杯</w:t>
            </w:r>
          </w:p>
        </w:tc>
        <w:tc>
          <w:tcPr>
            <w:tcW w:w="1163" w:type="dxa"/>
            <w:vAlign w:val="center"/>
          </w:tcPr>
          <w:p w14:paraId="0BC70E77" w14:textId="01499EB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E82A4FF" w14:textId="005AA91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500CC90" w14:textId="6189096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08E4A7DB" w14:textId="77777777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14D7518" w14:textId="47083F5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946323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5026332" w14:textId="0700AC9E" w:rsidR="004237CA" w:rsidRPr="00631E5E" w:rsidRDefault="004237CA" w:rsidP="00A878C7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废弃塑料盥洗盆、塑料</w:t>
            </w:r>
            <w:r w:rsidR="00A878C7" w:rsidRPr="00631E5E">
              <w:rPr>
                <w:kern w:val="0"/>
                <w:sz w:val="18"/>
                <w:szCs w:val="18"/>
              </w:rPr>
              <w:t>家用小型</w:t>
            </w:r>
            <w:r w:rsidR="00A878C7">
              <w:rPr>
                <w:kern w:val="0"/>
                <w:sz w:val="18"/>
                <w:szCs w:val="18"/>
              </w:rPr>
              <w:t>垃圾桶</w:t>
            </w:r>
            <w:r w:rsidRPr="00631E5E">
              <w:rPr>
                <w:kern w:val="0"/>
                <w:sz w:val="18"/>
                <w:szCs w:val="18"/>
              </w:rPr>
              <w:t>、塑料肥皂盒、牙刷架、卫生纸盒、毛巾架、毛巾钩</w:t>
            </w:r>
            <w:r>
              <w:rPr>
                <w:kern w:val="0"/>
                <w:sz w:val="18"/>
                <w:szCs w:val="18"/>
              </w:rPr>
              <w:t>等</w:t>
            </w:r>
          </w:p>
        </w:tc>
        <w:tc>
          <w:tcPr>
            <w:tcW w:w="1163" w:type="dxa"/>
            <w:vAlign w:val="center"/>
          </w:tcPr>
          <w:p w14:paraId="37A43381" w14:textId="0210588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158BA80" w14:textId="48207FB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塑料</w:t>
            </w:r>
          </w:p>
        </w:tc>
        <w:tc>
          <w:tcPr>
            <w:tcW w:w="1984" w:type="dxa"/>
            <w:vAlign w:val="center"/>
          </w:tcPr>
          <w:p w14:paraId="33F783C9" w14:textId="0A65568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2720090" w14:textId="2B2F0398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D823E43" w14:textId="0A8C4AA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391EA4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FD516A7" w14:textId="56B5515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废弃大件塑料浴缸、浴盆、废弃塑料垃圾桶</w:t>
            </w:r>
          </w:p>
        </w:tc>
        <w:tc>
          <w:tcPr>
            <w:tcW w:w="1163" w:type="dxa"/>
            <w:vAlign w:val="center"/>
          </w:tcPr>
          <w:p w14:paraId="2CD310B6" w14:textId="04FD464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3834DC53" w14:textId="037EC27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5EF53D8F" w14:textId="29EA746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43181D24" w14:textId="77777777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7F807BF" w14:textId="0F22C45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89B5E0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B7398D5" w14:textId="011B0D9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废弃塑料便盆、尿壶</w:t>
            </w:r>
          </w:p>
        </w:tc>
        <w:tc>
          <w:tcPr>
            <w:tcW w:w="1163" w:type="dxa"/>
            <w:vAlign w:val="center"/>
          </w:tcPr>
          <w:p w14:paraId="1CBB1AE4" w14:textId="05E59B1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1036BE0" w14:textId="547BD2D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B4E626B" w14:textId="76359C5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43D25A40" w14:textId="77777777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6593718" w14:textId="77DD28A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14DD82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26AC2C9" w14:textId="40D9B41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废弃塑料马桶座圈及盖、坐便器水箱</w:t>
            </w:r>
          </w:p>
        </w:tc>
        <w:tc>
          <w:tcPr>
            <w:tcW w:w="1163" w:type="dxa"/>
            <w:vAlign w:val="center"/>
          </w:tcPr>
          <w:p w14:paraId="14BF78B5" w14:textId="7ADE17C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10866982" w14:textId="354386E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F8A6B15" w14:textId="5D21856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</w:t>
            </w:r>
            <w:r w:rsidRPr="007F1DF9">
              <w:rPr>
                <w:rFonts w:hint="eastAsia"/>
                <w:kern w:val="0"/>
                <w:sz w:val="18"/>
                <w:szCs w:val="18"/>
              </w:rPr>
              <w:lastRenderedPageBreak/>
              <w:t>时运送到建筑垃圾资源化处理设施。</w:t>
            </w:r>
          </w:p>
        </w:tc>
        <w:tc>
          <w:tcPr>
            <w:tcW w:w="1978" w:type="dxa"/>
          </w:tcPr>
          <w:p w14:paraId="7A6CB174" w14:textId="77777777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DF95EE7" w14:textId="36E0B0D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7A33D6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C768BC7" w14:textId="130E802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废弃塑料雨衣、围裙、腰带</w:t>
            </w:r>
          </w:p>
        </w:tc>
        <w:tc>
          <w:tcPr>
            <w:tcW w:w="1163" w:type="dxa"/>
            <w:vAlign w:val="center"/>
          </w:tcPr>
          <w:p w14:paraId="2ADD2D75" w14:textId="2E57192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225A505" w14:textId="5E6BF35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塑料</w:t>
            </w:r>
          </w:p>
        </w:tc>
        <w:tc>
          <w:tcPr>
            <w:tcW w:w="1984" w:type="dxa"/>
            <w:vAlign w:val="center"/>
          </w:tcPr>
          <w:p w14:paraId="7938572D" w14:textId="5A8F8298" w:rsidR="004237CA" w:rsidRPr="00631E5E" w:rsidRDefault="004237CA" w:rsidP="00DF1F04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4ED1221" w14:textId="4E91E3E6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如已污损，投放至其他垃圾收集容器。</w:t>
            </w:r>
          </w:p>
        </w:tc>
      </w:tr>
      <w:tr w:rsidR="004237CA" w:rsidRPr="00631E5E" w14:paraId="7E898BA1" w14:textId="75DD56A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2BA6DE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5162B4A" w14:textId="65A0C25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废弃一次性塑料手套</w:t>
            </w:r>
          </w:p>
        </w:tc>
        <w:tc>
          <w:tcPr>
            <w:tcW w:w="1163" w:type="dxa"/>
            <w:vAlign w:val="center"/>
          </w:tcPr>
          <w:p w14:paraId="2E879036" w14:textId="634BA1D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1B42D0A" w14:textId="678BF3E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830AA6B" w14:textId="7E0E8F4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47521644" w14:textId="77777777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33E3062" w14:textId="332D013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DBE922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2FA426E" w14:textId="0A31A31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废弃塑料安全帽、塑料橡胶游泳帽</w:t>
            </w:r>
          </w:p>
        </w:tc>
        <w:tc>
          <w:tcPr>
            <w:tcW w:w="1163" w:type="dxa"/>
            <w:vAlign w:val="center"/>
          </w:tcPr>
          <w:p w14:paraId="25D34277" w14:textId="2D4AE2C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4A9942A" w14:textId="206E29A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塑料</w:t>
            </w:r>
          </w:p>
        </w:tc>
        <w:tc>
          <w:tcPr>
            <w:tcW w:w="1984" w:type="dxa"/>
            <w:vAlign w:val="center"/>
          </w:tcPr>
          <w:p w14:paraId="68A5ED4A" w14:textId="28AFA4F5" w:rsidR="004237CA" w:rsidRPr="00631E5E" w:rsidRDefault="004237CA" w:rsidP="00DF1F04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093DAD7" w14:textId="75581DCC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如已污损，投放至其他垃圾收集容器。</w:t>
            </w:r>
          </w:p>
        </w:tc>
      </w:tr>
      <w:tr w:rsidR="004237CA" w:rsidRPr="00631E5E" w14:paraId="2A4145CB" w14:textId="233F57B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3D2DC7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B5FC7C6" w14:textId="59B69E4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废弃日用塑料装饰品</w:t>
            </w:r>
          </w:p>
        </w:tc>
        <w:tc>
          <w:tcPr>
            <w:tcW w:w="1163" w:type="dxa"/>
            <w:vAlign w:val="center"/>
          </w:tcPr>
          <w:p w14:paraId="347FD6E8" w14:textId="4DE4035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76440A0" w14:textId="3F619EE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塑料</w:t>
            </w:r>
          </w:p>
        </w:tc>
        <w:tc>
          <w:tcPr>
            <w:tcW w:w="1984" w:type="dxa"/>
            <w:vAlign w:val="center"/>
          </w:tcPr>
          <w:p w14:paraId="4C0FF265" w14:textId="127B52D3" w:rsidR="004237CA" w:rsidRPr="00631E5E" w:rsidRDefault="004237CA" w:rsidP="00DF1F04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0154A71" w14:textId="20252426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如已污损，投放至其他垃圾收集容器。</w:t>
            </w:r>
          </w:p>
        </w:tc>
      </w:tr>
      <w:tr w:rsidR="004237CA" w:rsidRPr="00631E5E" w14:paraId="7109E74B" w14:textId="5BD5C30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51F3C9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A64170A" w14:textId="4CAB486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废弃可降解塑料袋、盒、管、带</w:t>
            </w:r>
          </w:p>
        </w:tc>
        <w:tc>
          <w:tcPr>
            <w:tcW w:w="1163" w:type="dxa"/>
            <w:vAlign w:val="center"/>
          </w:tcPr>
          <w:p w14:paraId="2CD4BE97" w14:textId="6204DCE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78A0662B" w14:textId="6F9B42B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C7C6C1E" w14:textId="246AFA4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F1DF9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32A754DC" w14:textId="77777777" w:rsidR="004237CA" w:rsidRPr="007F1DF9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B35B29B" w14:textId="586F3EAF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48A550E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31 非金属矿物制品</w:t>
            </w:r>
          </w:p>
        </w:tc>
        <w:tc>
          <w:tcPr>
            <w:tcW w:w="1944" w:type="dxa"/>
            <w:vAlign w:val="center"/>
          </w:tcPr>
          <w:p w14:paraId="091E33F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废弃石膏板、轻质隔墙条板等轻质建筑材料及制品</w:t>
            </w:r>
          </w:p>
        </w:tc>
        <w:tc>
          <w:tcPr>
            <w:tcW w:w="1163" w:type="dxa"/>
            <w:vAlign w:val="center"/>
          </w:tcPr>
          <w:p w14:paraId="66BB85F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430EE6F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DBE6459" w14:textId="5215276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3EC49358" w14:textId="77777777" w:rsidR="004237CA" w:rsidRPr="00732C4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546E60D" w14:textId="165573A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611CD2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3F76FA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废弃陶瓷砖、板等建筑陶瓷制品</w:t>
            </w:r>
          </w:p>
        </w:tc>
        <w:tc>
          <w:tcPr>
            <w:tcW w:w="1163" w:type="dxa"/>
            <w:vAlign w:val="center"/>
          </w:tcPr>
          <w:p w14:paraId="768480B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544AB4E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10C278A" w14:textId="360A370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6742C1F4" w14:textId="77777777" w:rsidR="004237CA" w:rsidRPr="00732C4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5919B85" w14:textId="0717AA4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BF4583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7E9FBF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废弃天然石、人造石制品等石材、石料加工品及制品</w:t>
            </w:r>
          </w:p>
        </w:tc>
        <w:tc>
          <w:tcPr>
            <w:tcW w:w="1163" w:type="dxa"/>
            <w:vAlign w:val="center"/>
          </w:tcPr>
          <w:p w14:paraId="4675255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1725CA2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FC819D3" w14:textId="0C19DBD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31EB0F59" w14:textId="77777777" w:rsidR="004237CA" w:rsidRPr="00732C4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8907E26" w14:textId="21B8A8B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E081A9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7F1654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废弃建筑防水卷材及</w:t>
            </w:r>
            <w:r w:rsidRPr="00631E5E">
              <w:rPr>
                <w:kern w:val="0"/>
                <w:sz w:val="18"/>
                <w:szCs w:val="18"/>
              </w:rPr>
              <w:lastRenderedPageBreak/>
              <w:t>制品</w:t>
            </w:r>
          </w:p>
          <w:p w14:paraId="42C64A4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4C1B58B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lastRenderedPageBreak/>
              <w:t>装修垃圾</w:t>
            </w:r>
          </w:p>
        </w:tc>
        <w:tc>
          <w:tcPr>
            <w:tcW w:w="1247" w:type="dxa"/>
            <w:vAlign w:val="center"/>
          </w:tcPr>
          <w:p w14:paraId="5027015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36ACABC" w14:textId="24BA4FF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应装入可重复利用的</w:t>
            </w:r>
            <w:r w:rsidRPr="00732C43">
              <w:rPr>
                <w:rFonts w:hint="eastAsia"/>
                <w:kern w:val="0"/>
                <w:sz w:val="18"/>
                <w:szCs w:val="18"/>
              </w:rPr>
              <w:lastRenderedPageBreak/>
              <w:t>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442D5716" w14:textId="77777777" w:rsidR="004237CA" w:rsidRPr="00732C4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64EAD78" w14:textId="1A72C25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A445F4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C08211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废弃隔热、隔音人造矿物材料及其制品</w:t>
            </w:r>
          </w:p>
        </w:tc>
        <w:tc>
          <w:tcPr>
            <w:tcW w:w="1163" w:type="dxa"/>
            <w:vAlign w:val="center"/>
          </w:tcPr>
          <w:p w14:paraId="3EE9C08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288BC0B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46D7691" w14:textId="3FEADDA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3F95FA77" w14:textId="77777777" w:rsidR="004237CA" w:rsidRPr="00732C4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D1820B2" w14:textId="77B67AE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361BAF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74DB48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废弃玻璃</w:t>
            </w:r>
          </w:p>
        </w:tc>
        <w:tc>
          <w:tcPr>
            <w:tcW w:w="1163" w:type="dxa"/>
            <w:vAlign w:val="center"/>
          </w:tcPr>
          <w:p w14:paraId="1B14488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42E816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玻璃</w:t>
            </w:r>
          </w:p>
        </w:tc>
        <w:tc>
          <w:tcPr>
            <w:tcW w:w="1984" w:type="dxa"/>
            <w:vAlign w:val="center"/>
          </w:tcPr>
          <w:p w14:paraId="37277F59" w14:textId="6AFD6825" w:rsidR="004237CA" w:rsidRPr="00631E5E" w:rsidRDefault="004237CA" w:rsidP="00DF1F04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宜保持可回收物清洁干燥，避免污染，投</w:t>
            </w:r>
            <w:r>
              <w:rPr>
                <w:rFonts w:hint="eastAsia"/>
                <w:kern w:val="0"/>
                <w:sz w:val="18"/>
                <w:szCs w:val="18"/>
              </w:rPr>
              <w:t>放至可回收物收集容器。</w:t>
            </w:r>
          </w:p>
        </w:tc>
        <w:tc>
          <w:tcPr>
            <w:tcW w:w="1978" w:type="dxa"/>
          </w:tcPr>
          <w:p w14:paraId="2E96ABD1" w14:textId="3FEDAE01" w:rsidR="004237CA" w:rsidRPr="00732C43" w:rsidRDefault="004237CA" w:rsidP="00DF1F04">
            <w:pPr>
              <w:rPr>
                <w:kern w:val="0"/>
                <w:sz w:val="18"/>
                <w:szCs w:val="18"/>
              </w:rPr>
            </w:pPr>
            <w:proofErr w:type="gramStart"/>
            <w:r w:rsidRPr="00732C43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732C43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至可回收物收集容器。</w:t>
            </w:r>
          </w:p>
        </w:tc>
      </w:tr>
      <w:tr w:rsidR="004237CA" w:rsidRPr="00631E5E" w14:paraId="5BC76DFD" w14:textId="654A42F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1AB0BF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9F76DD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废弃玻璃饮料瓶</w:t>
            </w:r>
          </w:p>
        </w:tc>
        <w:tc>
          <w:tcPr>
            <w:tcW w:w="1163" w:type="dxa"/>
            <w:vAlign w:val="center"/>
          </w:tcPr>
          <w:p w14:paraId="343CD40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C9FCA7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玻璃</w:t>
            </w:r>
          </w:p>
        </w:tc>
        <w:tc>
          <w:tcPr>
            <w:tcW w:w="1984" w:type="dxa"/>
            <w:vAlign w:val="center"/>
          </w:tcPr>
          <w:p w14:paraId="39282076" w14:textId="2F31B35D" w:rsidR="004237CA" w:rsidRPr="00631E5E" w:rsidRDefault="004237CA" w:rsidP="00DF1F04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CF82053" w14:textId="50A1FCC6" w:rsidR="004237CA" w:rsidRPr="00732C43" w:rsidRDefault="004237CA" w:rsidP="00DF1F04">
            <w:pPr>
              <w:rPr>
                <w:kern w:val="0"/>
                <w:sz w:val="18"/>
                <w:szCs w:val="18"/>
              </w:rPr>
            </w:pPr>
            <w:proofErr w:type="gramStart"/>
            <w:r w:rsidRPr="00732C43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732C43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至可回收物收集容器。</w:t>
            </w:r>
          </w:p>
        </w:tc>
      </w:tr>
      <w:tr w:rsidR="004237CA" w:rsidRPr="00631E5E" w14:paraId="19AFC64C" w14:textId="05FCF02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CD35F6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3FE9EE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r w:rsidRPr="00631E5E">
              <w:rPr>
                <w:noProof/>
                <w:kern w:val="0"/>
                <w:sz w:val="18"/>
                <w:szCs w:val="18"/>
              </w:rPr>
              <w:t>玻璃食品瓶</w:t>
            </w:r>
          </w:p>
        </w:tc>
        <w:tc>
          <w:tcPr>
            <w:tcW w:w="1163" w:type="dxa"/>
            <w:vAlign w:val="center"/>
          </w:tcPr>
          <w:p w14:paraId="7A2299C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C73027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玻璃</w:t>
            </w:r>
          </w:p>
        </w:tc>
        <w:tc>
          <w:tcPr>
            <w:tcW w:w="1984" w:type="dxa"/>
            <w:vAlign w:val="center"/>
          </w:tcPr>
          <w:p w14:paraId="0331B971" w14:textId="6482CFD4" w:rsidR="004237CA" w:rsidRPr="00631E5E" w:rsidRDefault="004237CA" w:rsidP="00DF1F04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3953C6A" w14:textId="1F73CE70" w:rsidR="004237CA" w:rsidRPr="00732C43" w:rsidRDefault="004237CA" w:rsidP="00DF1F04">
            <w:pPr>
              <w:rPr>
                <w:kern w:val="0"/>
                <w:sz w:val="18"/>
                <w:szCs w:val="18"/>
              </w:rPr>
            </w:pPr>
            <w:proofErr w:type="gramStart"/>
            <w:r w:rsidRPr="00732C43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732C43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至可回收物收集容器。</w:t>
            </w:r>
          </w:p>
        </w:tc>
      </w:tr>
      <w:tr w:rsidR="004237CA" w:rsidRPr="00631E5E" w14:paraId="44BE8785" w14:textId="1F3B963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75714A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2C0D3C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</w:t>
            </w:r>
            <w:r w:rsidRPr="00631E5E">
              <w:rPr>
                <w:noProof/>
                <w:kern w:val="0"/>
                <w:sz w:val="18"/>
                <w:szCs w:val="18"/>
              </w:rPr>
              <w:t>玻璃啤酒瓶</w:t>
            </w:r>
          </w:p>
        </w:tc>
        <w:tc>
          <w:tcPr>
            <w:tcW w:w="1163" w:type="dxa"/>
            <w:vAlign w:val="center"/>
          </w:tcPr>
          <w:p w14:paraId="2A88D26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DFCAF3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玻璃</w:t>
            </w:r>
          </w:p>
        </w:tc>
        <w:tc>
          <w:tcPr>
            <w:tcW w:w="1984" w:type="dxa"/>
            <w:vAlign w:val="center"/>
          </w:tcPr>
          <w:p w14:paraId="41DA4C69" w14:textId="0B90C828" w:rsidR="004237CA" w:rsidRPr="00631E5E" w:rsidRDefault="004237CA" w:rsidP="00DF1F04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BFE5814" w14:textId="0DBD9AAE" w:rsidR="004237CA" w:rsidRPr="00732C43" w:rsidRDefault="004237CA" w:rsidP="00DF1F04">
            <w:pPr>
              <w:rPr>
                <w:kern w:val="0"/>
                <w:sz w:val="18"/>
                <w:szCs w:val="18"/>
              </w:rPr>
            </w:pPr>
            <w:proofErr w:type="gramStart"/>
            <w:r w:rsidRPr="00732C43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732C43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至可回收物收集容器。</w:t>
            </w:r>
          </w:p>
        </w:tc>
      </w:tr>
      <w:tr w:rsidR="004237CA" w:rsidRPr="00631E5E" w14:paraId="3BA59A22" w14:textId="7785D58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C61E24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2331D1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废弃玻璃白酒容器</w:t>
            </w:r>
          </w:p>
        </w:tc>
        <w:tc>
          <w:tcPr>
            <w:tcW w:w="1163" w:type="dxa"/>
            <w:vAlign w:val="center"/>
          </w:tcPr>
          <w:p w14:paraId="6DEF6D3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53CE45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玻璃</w:t>
            </w:r>
          </w:p>
        </w:tc>
        <w:tc>
          <w:tcPr>
            <w:tcW w:w="1984" w:type="dxa"/>
            <w:vAlign w:val="center"/>
          </w:tcPr>
          <w:p w14:paraId="5C10BB0A" w14:textId="119C90EC" w:rsidR="004237CA" w:rsidRPr="00631E5E" w:rsidRDefault="004237CA" w:rsidP="00DF1F04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45D62D9" w14:textId="22121BF0" w:rsidR="004237CA" w:rsidRPr="00732C43" w:rsidRDefault="004237CA" w:rsidP="00DF1F04">
            <w:pPr>
              <w:rPr>
                <w:kern w:val="0"/>
                <w:sz w:val="18"/>
                <w:szCs w:val="18"/>
              </w:rPr>
            </w:pPr>
            <w:proofErr w:type="gramStart"/>
            <w:r w:rsidRPr="00732C43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732C43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至可回收物收集容器。</w:t>
            </w:r>
          </w:p>
        </w:tc>
      </w:tr>
      <w:tr w:rsidR="004237CA" w:rsidRPr="00631E5E" w14:paraId="21CFEE29" w14:textId="6DA611B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B16EA8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931527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废弃玻璃输液瓶</w:t>
            </w:r>
          </w:p>
        </w:tc>
        <w:tc>
          <w:tcPr>
            <w:tcW w:w="1163" w:type="dxa"/>
            <w:vAlign w:val="center"/>
          </w:tcPr>
          <w:p w14:paraId="14360D0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789F99C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医用产品</w:t>
            </w:r>
          </w:p>
        </w:tc>
        <w:tc>
          <w:tcPr>
            <w:tcW w:w="1984" w:type="dxa"/>
            <w:vAlign w:val="center"/>
          </w:tcPr>
          <w:p w14:paraId="1DDBD412" w14:textId="6821882A" w:rsidR="004237CA" w:rsidRPr="00631E5E" w:rsidRDefault="004237CA" w:rsidP="00DF1F04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1701C4F7" w14:textId="51C92E5D" w:rsidR="004237CA" w:rsidRPr="00732C43" w:rsidRDefault="004237CA" w:rsidP="00DF1F04">
            <w:pPr>
              <w:rPr>
                <w:kern w:val="0"/>
                <w:sz w:val="18"/>
                <w:szCs w:val="18"/>
              </w:rPr>
            </w:pPr>
            <w:proofErr w:type="gramStart"/>
            <w:r w:rsidRPr="00732C43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732C43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至有害垃圾收集容器。</w:t>
            </w:r>
          </w:p>
        </w:tc>
      </w:tr>
      <w:tr w:rsidR="004237CA" w:rsidRPr="00631E5E" w14:paraId="57838280" w14:textId="39EDEF6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0F06EE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2DAEC0E" w14:textId="2996AE8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废弃餐饮用玻璃器皿</w:t>
            </w:r>
            <w:r>
              <w:rPr>
                <w:rFonts w:hint="eastAsia"/>
                <w:kern w:val="0"/>
                <w:sz w:val="18"/>
                <w:szCs w:val="18"/>
              </w:rPr>
              <w:t>（杯、壶、碗、盘）</w:t>
            </w:r>
          </w:p>
        </w:tc>
        <w:tc>
          <w:tcPr>
            <w:tcW w:w="1163" w:type="dxa"/>
            <w:vAlign w:val="center"/>
          </w:tcPr>
          <w:p w14:paraId="039EBD0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BC5F37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玻璃</w:t>
            </w:r>
          </w:p>
        </w:tc>
        <w:tc>
          <w:tcPr>
            <w:tcW w:w="1984" w:type="dxa"/>
            <w:vAlign w:val="center"/>
          </w:tcPr>
          <w:p w14:paraId="7419A166" w14:textId="55891E84" w:rsidR="004237CA" w:rsidRPr="00631E5E" w:rsidRDefault="004237CA" w:rsidP="00E9456F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8061AAE" w14:textId="5EFE86DD" w:rsidR="004237CA" w:rsidRPr="00732C43" w:rsidRDefault="004237CA" w:rsidP="00E9456F">
            <w:pPr>
              <w:rPr>
                <w:kern w:val="0"/>
                <w:sz w:val="18"/>
                <w:szCs w:val="18"/>
              </w:rPr>
            </w:pPr>
            <w:proofErr w:type="gramStart"/>
            <w:r w:rsidRPr="00732C43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732C43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至可回收物收集容器。</w:t>
            </w:r>
          </w:p>
        </w:tc>
      </w:tr>
      <w:tr w:rsidR="004237CA" w:rsidRPr="00631E5E" w14:paraId="0D050458" w14:textId="1D3A845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B325E9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663848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废弃盥洗用玻璃器具</w:t>
            </w:r>
          </w:p>
        </w:tc>
        <w:tc>
          <w:tcPr>
            <w:tcW w:w="1163" w:type="dxa"/>
            <w:vAlign w:val="center"/>
          </w:tcPr>
          <w:p w14:paraId="32DFCF0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F167B9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玻璃</w:t>
            </w:r>
          </w:p>
        </w:tc>
        <w:tc>
          <w:tcPr>
            <w:tcW w:w="1984" w:type="dxa"/>
            <w:vAlign w:val="center"/>
          </w:tcPr>
          <w:p w14:paraId="2C910CBB" w14:textId="24B929EE" w:rsidR="004237CA" w:rsidRPr="00631E5E" w:rsidRDefault="004237CA" w:rsidP="00E9456F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宜保持可回收物清洁干燥，避免污染，投放</w:t>
            </w:r>
            <w:r w:rsidRPr="00732C43">
              <w:rPr>
                <w:rFonts w:hint="eastAsia"/>
                <w:kern w:val="0"/>
                <w:sz w:val="18"/>
                <w:szCs w:val="18"/>
              </w:rPr>
              <w:lastRenderedPageBreak/>
              <w:t>至可回收物收集容器。</w:t>
            </w:r>
          </w:p>
        </w:tc>
        <w:tc>
          <w:tcPr>
            <w:tcW w:w="1978" w:type="dxa"/>
          </w:tcPr>
          <w:p w14:paraId="68F4C710" w14:textId="70E2F0B5" w:rsidR="004237CA" w:rsidRPr="00732C43" w:rsidRDefault="004237CA" w:rsidP="00E9456F">
            <w:pPr>
              <w:rPr>
                <w:kern w:val="0"/>
                <w:sz w:val="18"/>
                <w:szCs w:val="18"/>
              </w:rPr>
            </w:pPr>
            <w:proofErr w:type="gramStart"/>
            <w:r w:rsidRPr="00732C43">
              <w:rPr>
                <w:rFonts w:hint="eastAsia"/>
                <w:kern w:val="0"/>
                <w:sz w:val="18"/>
                <w:szCs w:val="18"/>
              </w:rPr>
              <w:lastRenderedPageBreak/>
              <w:t>应轻投轻放</w:t>
            </w:r>
            <w:proofErr w:type="gramEnd"/>
            <w:r w:rsidRPr="00732C43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</w:t>
            </w:r>
            <w:r w:rsidRPr="007C67DA">
              <w:rPr>
                <w:rFonts w:hint="eastAsia"/>
                <w:kern w:val="0"/>
                <w:sz w:val="18"/>
                <w:szCs w:val="18"/>
              </w:rPr>
              <w:lastRenderedPageBreak/>
              <w:t>可回收物收集容器。</w:t>
            </w:r>
          </w:p>
        </w:tc>
      </w:tr>
      <w:tr w:rsidR="004237CA" w:rsidRPr="00631E5E" w14:paraId="1539D2D9" w14:textId="1185A48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484627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5C20F1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废弃室内及室内装饰用玻璃器具</w:t>
            </w:r>
          </w:p>
        </w:tc>
        <w:tc>
          <w:tcPr>
            <w:tcW w:w="1163" w:type="dxa"/>
            <w:vAlign w:val="center"/>
          </w:tcPr>
          <w:p w14:paraId="70C92D4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0DC0EA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玻璃</w:t>
            </w:r>
          </w:p>
        </w:tc>
        <w:tc>
          <w:tcPr>
            <w:tcW w:w="1984" w:type="dxa"/>
            <w:vAlign w:val="center"/>
          </w:tcPr>
          <w:p w14:paraId="452A3C16" w14:textId="0A61E691" w:rsidR="004237CA" w:rsidRPr="00631E5E" w:rsidRDefault="004237CA" w:rsidP="00E9456F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F04ADB9" w14:textId="391505A8" w:rsidR="004237CA" w:rsidRPr="00732C43" w:rsidRDefault="004237CA" w:rsidP="00E9456F">
            <w:pPr>
              <w:rPr>
                <w:kern w:val="0"/>
                <w:sz w:val="18"/>
                <w:szCs w:val="18"/>
              </w:rPr>
            </w:pPr>
            <w:proofErr w:type="gramStart"/>
            <w:r w:rsidRPr="00732C43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732C43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</w:t>
            </w:r>
            <w:r w:rsidRPr="007C67DA">
              <w:rPr>
                <w:rFonts w:hint="eastAsia"/>
                <w:kern w:val="0"/>
                <w:sz w:val="18"/>
                <w:szCs w:val="18"/>
              </w:rPr>
              <w:t>可回收物收集容器。</w:t>
            </w:r>
          </w:p>
        </w:tc>
      </w:tr>
      <w:tr w:rsidR="004237CA" w:rsidRPr="00631E5E" w14:paraId="35FE5C48" w14:textId="0189694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65A8D8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AF51D5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废弃玻璃珠及类似小件玻璃品</w:t>
            </w:r>
          </w:p>
        </w:tc>
        <w:tc>
          <w:tcPr>
            <w:tcW w:w="1163" w:type="dxa"/>
            <w:vAlign w:val="center"/>
          </w:tcPr>
          <w:p w14:paraId="68736AB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ED2061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玻璃</w:t>
            </w:r>
          </w:p>
        </w:tc>
        <w:tc>
          <w:tcPr>
            <w:tcW w:w="1984" w:type="dxa"/>
            <w:vAlign w:val="center"/>
          </w:tcPr>
          <w:p w14:paraId="4A3F58E5" w14:textId="6201C7BC" w:rsidR="004237CA" w:rsidRPr="00631E5E" w:rsidRDefault="004237CA" w:rsidP="00E9456F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F987ED2" w14:textId="76DF2264" w:rsidR="004237CA" w:rsidRPr="00732C43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732C43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732C43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</w:t>
            </w:r>
            <w:r w:rsidRPr="007C67DA">
              <w:rPr>
                <w:rFonts w:hint="eastAsia"/>
                <w:kern w:val="0"/>
                <w:sz w:val="18"/>
                <w:szCs w:val="18"/>
              </w:rPr>
              <w:t>可回收物收集容器。</w:t>
            </w:r>
          </w:p>
        </w:tc>
      </w:tr>
      <w:tr w:rsidR="004237CA" w:rsidRPr="00631E5E" w14:paraId="7B0C7644" w14:textId="6845F05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A270FB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791FBD3" w14:textId="42FE387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废弃玻璃暖水瓶、保温杯、保温盒、保温桶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玻璃胆</w:t>
            </w:r>
            <w:r>
              <w:rPr>
                <w:kern w:val="0"/>
                <w:sz w:val="18"/>
                <w:szCs w:val="18"/>
              </w:rPr>
              <w:t>等玻璃保温容器及其玻璃胆</w:t>
            </w:r>
          </w:p>
        </w:tc>
        <w:tc>
          <w:tcPr>
            <w:tcW w:w="1163" w:type="dxa"/>
            <w:vAlign w:val="center"/>
          </w:tcPr>
          <w:p w14:paraId="4676B7A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371428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玻璃</w:t>
            </w:r>
          </w:p>
        </w:tc>
        <w:tc>
          <w:tcPr>
            <w:tcW w:w="1984" w:type="dxa"/>
            <w:vAlign w:val="center"/>
          </w:tcPr>
          <w:p w14:paraId="3B116D30" w14:textId="005FB6EE" w:rsidR="004237CA" w:rsidRPr="00631E5E" w:rsidRDefault="004237CA" w:rsidP="007C67DA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E222BD5" w14:textId="4124973B" w:rsidR="004237CA" w:rsidRPr="00732C43" w:rsidRDefault="004237CA" w:rsidP="007C67DA">
            <w:pPr>
              <w:rPr>
                <w:kern w:val="0"/>
                <w:sz w:val="18"/>
                <w:szCs w:val="18"/>
              </w:rPr>
            </w:pPr>
            <w:proofErr w:type="gramStart"/>
            <w:r w:rsidRPr="00732C43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732C43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</w:t>
            </w:r>
            <w:r w:rsidRPr="007C67DA">
              <w:rPr>
                <w:rFonts w:hint="eastAsia"/>
                <w:kern w:val="0"/>
                <w:sz w:val="18"/>
                <w:szCs w:val="18"/>
              </w:rPr>
              <w:t>可回收物收集容器。</w:t>
            </w:r>
          </w:p>
        </w:tc>
      </w:tr>
      <w:tr w:rsidR="004237CA" w:rsidRPr="00631E5E" w14:paraId="29AA711F" w14:textId="5FF8740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822007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B77E510" w14:textId="3FCFF9A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废弃陶瓷制便器、洗面器、浴盆、浴缸</w:t>
            </w:r>
            <w:r>
              <w:rPr>
                <w:kern w:val="0"/>
                <w:sz w:val="18"/>
                <w:szCs w:val="18"/>
              </w:rPr>
              <w:t>等陶瓷制卫生设备</w:t>
            </w:r>
          </w:p>
        </w:tc>
        <w:tc>
          <w:tcPr>
            <w:tcW w:w="1163" w:type="dxa"/>
            <w:vAlign w:val="center"/>
          </w:tcPr>
          <w:p w14:paraId="019B73E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43B922C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078144C" w14:textId="7FB5E270" w:rsidR="004237CA" w:rsidRPr="00631E5E" w:rsidRDefault="004237CA" w:rsidP="007C67DA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59880EBA" w14:textId="7B6E1CA0" w:rsidR="004237CA" w:rsidRPr="00732C43" w:rsidRDefault="004237CA" w:rsidP="007C67DA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41ED033" w14:textId="53A9DBC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AC269D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F63EE3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废弃陶瓷碗、壶、杯、盘、勺、刀、碟等日用陶瓷制品</w:t>
            </w:r>
          </w:p>
        </w:tc>
        <w:tc>
          <w:tcPr>
            <w:tcW w:w="1163" w:type="dxa"/>
            <w:vAlign w:val="center"/>
          </w:tcPr>
          <w:p w14:paraId="17B6B74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57A11B7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AA6AE4B" w14:textId="75AAF0D4" w:rsidR="004237CA" w:rsidRPr="00631E5E" w:rsidRDefault="004237CA" w:rsidP="007C67DA">
            <w:pPr>
              <w:rPr>
                <w:kern w:val="0"/>
                <w:sz w:val="18"/>
                <w:szCs w:val="18"/>
              </w:rPr>
            </w:pPr>
            <w:r w:rsidRPr="001E622C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36610B7A" w14:textId="215A2D61" w:rsidR="004237CA" w:rsidRPr="00732C43" w:rsidRDefault="004237CA" w:rsidP="007C67DA">
            <w:pPr>
              <w:rPr>
                <w:kern w:val="0"/>
                <w:sz w:val="18"/>
                <w:szCs w:val="18"/>
              </w:rPr>
            </w:pPr>
            <w:proofErr w:type="gramStart"/>
            <w:r w:rsidRPr="007C67DA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7C67DA">
              <w:rPr>
                <w:rFonts w:hint="eastAsia"/>
                <w:kern w:val="0"/>
                <w:sz w:val="18"/>
                <w:szCs w:val="18"/>
              </w:rPr>
              <w:t>，有尖锐边角的应包裹后投放至</w:t>
            </w:r>
            <w:r>
              <w:rPr>
                <w:rFonts w:hint="eastAsia"/>
                <w:kern w:val="0"/>
                <w:sz w:val="18"/>
                <w:szCs w:val="18"/>
              </w:rPr>
              <w:t>其他垃圾收集容器。</w:t>
            </w:r>
          </w:p>
        </w:tc>
      </w:tr>
      <w:tr w:rsidR="004237CA" w:rsidRPr="00631E5E" w14:paraId="006B5FE5" w14:textId="44022B4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D25FFA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5CE972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废弃陶瓷制花盆</w:t>
            </w:r>
          </w:p>
        </w:tc>
        <w:tc>
          <w:tcPr>
            <w:tcW w:w="1163" w:type="dxa"/>
            <w:vAlign w:val="center"/>
          </w:tcPr>
          <w:p w14:paraId="518A284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C374B7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055CAE6" w14:textId="39E5F4E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E622C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2243021C" w14:textId="7923376F" w:rsidR="004237CA" w:rsidRPr="00732C43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7C67DA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7C67DA">
              <w:rPr>
                <w:rFonts w:hint="eastAsia"/>
                <w:kern w:val="0"/>
                <w:sz w:val="18"/>
                <w:szCs w:val="18"/>
              </w:rPr>
              <w:t>，有尖锐边角的应包裹后投放至</w:t>
            </w:r>
            <w:r>
              <w:rPr>
                <w:rFonts w:hint="eastAsia"/>
                <w:kern w:val="0"/>
                <w:sz w:val="18"/>
                <w:szCs w:val="18"/>
              </w:rPr>
              <w:t>其他垃圾收集容器。</w:t>
            </w:r>
          </w:p>
        </w:tc>
      </w:tr>
      <w:tr w:rsidR="004237CA" w:rsidRPr="00631E5E" w14:paraId="18CEAF44" w14:textId="7FB4B24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24A7E0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ED0AD7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废弃陈设、工艺陶瓷制品、陶瓷塑像等陈设艺术陶瓷制品</w:t>
            </w:r>
          </w:p>
        </w:tc>
        <w:tc>
          <w:tcPr>
            <w:tcW w:w="1163" w:type="dxa"/>
            <w:vAlign w:val="center"/>
          </w:tcPr>
          <w:p w14:paraId="569C00B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9D54BF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6D045DB" w14:textId="45F0478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E622C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522934C6" w14:textId="689332A7" w:rsidR="004237CA" w:rsidRPr="00732C43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7C67DA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7C67DA">
              <w:rPr>
                <w:rFonts w:hint="eastAsia"/>
                <w:kern w:val="0"/>
                <w:sz w:val="18"/>
                <w:szCs w:val="18"/>
              </w:rPr>
              <w:t>，有尖锐边角的应包裹后投放至</w:t>
            </w:r>
            <w:r>
              <w:rPr>
                <w:rFonts w:hint="eastAsia"/>
                <w:kern w:val="0"/>
                <w:sz w:val="18"/>
                <w:szCs w:val="18"/>
              </w:rPr>
              <w:t>其他垃圾收集容器。</w:t>
            </w:r>
          </w:p>
        </w:tc>
      </w:tr>
      <w:tr w:rsidR="004237CA" w:rsidRPr="00631E5E" w14:paraId="2DDA621F" w14:textId="11DA7310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4C267A2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34 金属制品</w:t>
            </w:r>
          </w:p>
        </w:tc>
        <w:tc>
          <w:tcPr>
            <w:tcW w:w="1944" w:type="dxa"/>
            <w:vAlign w:val="center"/>
          </w:tcPr>
          <w:p w14:paraId="7B29EC3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废弃金属门窗及框架、护网、护栏等金属门窗及类似制品</w:t>
            </w:r>
          </w:p>
        </w:tc>
        <w:tc>
          <w:tcPr>
            <w:tcW w:w="1163" w:type="dxa"/>
            <w:vAlign w:val="center"/>
          </w:tcPr>
          <w:p w14:paraId="1257A19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6E007A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1B93A3E3" w14:textId="7CE251B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32C43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047CEC35" w14:textId="77777777" w:rsidR="004237CA" w:rsidRPr="00732C4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CFCED24" w14:textId="477E53FE" w:rsidTr="00914FE9">
        <w:trPr>
          <w:trHeight w:val="465"/>
          <w:jc w:val="center"/>
        </w:trPr>
        <w:tc>
          <w:tcPr>
            <w:tcW w:w="1028" w:type="dxa"/>
            <w:vMerge/>
            <w:vAlign w:val="center"/>
          </w:tcPr>
          <w:p w14:paraId="2DF3027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EB2B32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废弃手工锯、锉、钳子、手动扳手及板钳、锤子、螺丝刀等通用手工具</w:t>
            </w:r>
          </w:p>
        </w:tc>
        <w:tc>
          <w:tcPr>
            <w:tcW w:w="1163" w:type="dxa"/>
            <w:vAlign w:val="center"/>
          </w:tcPr>
          <w:p w14:paraId="0890895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BF06BE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4167317D" w14:textId="796F50EE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4690D97" w14:textId="02A4100B" w:rsidR="004237CA" w:rsidRPr="00E50498" w:rsidRDefault="004237CA" w:rsidP="001E622C">
            <w:pPr>
              <w:rPr>
                <w:kern w:val="0"/>
                <w:sz w:val="18"/>
                <w:szCs w:val="18"/>
              </w:rPr>
            </w:pPr>
            <w:proofErr w:type="gramStart"/>
            <w:r w:rsidRPr="00E50498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E50498">
              <w:rPr>
                <w:rFonts w:hint="eastAsia"/>
                <w:kern w:val="0"/>
                <w:sz w:val="18"/>
                <w:szCs w:val="18"/>
              </w:rPr>
              <w:t>，有尖锐边角的应包裹后投放至可回收物收集容器。</w:t>
            </w:r>
          </w:p>
        </w:tc>
      </w:tr>
      <w:tr w:rsidR="004237CA" w:rsidRPr="00631E5E" w14:paraId="50E5A4A5" w14:textId="5D3B3D4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E2243C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38E66D6" w14:textId="28A84CB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废弃剪刀及类似品</w:t>
            </w:r>
          </w:p>
        </w:tc>
        <w:tc>
          <w:tcPr>
            <w:tcW w:w="1163" w:type="dxa"/>
            <w:vAlign w:val="center"/>
          </w:tcPr>
          <w:p w14:paraId="590BCEC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50944A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3F9B544B" w14:textId="54F891A9" w:rsidR="004237CA" w:rsidRPr="00631E5E" w:rsidRDefault="004237CA" w:rsidP="001E62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4AAF4C8" w14:textId="0A5EDF69" w:rsidR="004237CA" w:rsidRPr="00E50498" w:rsidRDefault="004237CA" w:rsidP="001E622C">
            <w:pPr>
              <w:rPr>
                <w:kern w:val="0"/>
                <w:sz w:val="18"/>
                <w:szCs w:val="18"/>
              </w:rPr>
            </w:pPr>
            <w:proofErr w:type="gramStart"/>
            <w:r w:rsidRPr="00E50498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E50498">
              <w:rPr>
                <w:rFonts w:hint="eastAsia"/>
                <w:kern w:val="0"/>
                <w:sz w:val="18"/>
                <w:szCs w:val="18"/>
              </w:rPr>
              <w:t>，有尖锐边角的应包裹后投放至可回收物收集容器。</w:t>
            </w:r>
          </w:p>
        </w:tc>
      </w:tr>
      <w:tr w:rsidR="004237CA" w:rsidRPr="00631E5E" w14:paraId="4AD5EBEE" w14:textId="6D7D7FA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4EA345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7E7DF9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废弃厨房用刀、折叠刀、野营刀、办公用刀</w:t>
            </w:r>
            <w:r w:rsidRPr="00631E5E">
              <w:rPr>
                <w:kern w:val="0"/>
                <w:sz w:val="18"/>
                <w:szCs w:val="18"/>
              </w:rPr>
              <w:lastRenderedPageBreak/>
              <w:t>等日常用刀</w:t>
            </w:r>
          </w:p>
        </w:tc>
        <w:tc>
          <w:tcPr>
            <w:tcW w:w="1163" w:type="dxa"/>
            <w:vAlign w:val="center"/>
          </w:tcPr>
          <w:p w14:paraId="1579EE8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lastRenderedPageBreak/>
              <w:t>可回收物</w:t>
            </w:r>
          </w:p>
        </w:tc>
        <w:tc>
          <w:tcPr>
            <w:tcW w:w="1247" w:type="dxa"/>
            <w:vAlign w:val="center"/>
          </w:tcPr>
          <w:p w14:paraId="01C0E4A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601076D7" w14:textId="7C5B7F02" w:rsidR="004237CA" w:rsidRPr="00631E5E" w:rsidRDefault="004237CA" w:rsidP="001E62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</w:t>
            </w:r>
            <w:r w:rsidRPr="00E50498">
              <w:rPr>
                <w:rFonts w:hint="eastAsia"/>
                <w:kern w:val="0"/>
                <w:sz w:val="18"/>
                <w:szCs w:val="18"/>
              </w:rPr>
              <w:lastRenderedPageBreak/>
              <w:t>至可回收物收集容器。</w:t>
            </w:r>
          </w:p>
        </w:tc>
        <w:tc>
          <w:tcPr>
            <w:tcW w:w="1978" w:type="dxa"/>
          </w:tcPr>
          <w:p w14:paraId="02966809" w14:textId="1664CEE6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E50498">
              <w:rPr>
                <w:rFonts w:hint="eastAsia"/>
                <w:kern w:val="0"/>
                <w:sz w:val="18"/>
                <w:szCs w:val="18"/>
              </w:rPr>
              <w:lastRenderedPageBreak/>
              <w:t>应轻投轻放</w:t>
            </w:r>
            <w:proofErr w:type="gramEnd"/>
            <w:r w:rsidRPr="00E50498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 w:rsidRPr="001E622C">
              <w:rPr>
                <w:rFonts w:hint="eastAsia"/>
                <w:kern w:val="0"/>
                <w:sz w:val="18"/>
                <w:szCs w:val="18"/>
              </w:rPr>
              <w:t>至</w:t>
            </w:r>
            <w:r w:rsidRPr="001E622C">
              <w:rPr>
                <w:rFonts w:hint="eastAsia"/>
                <w:kern w:val="0"/>
                <w:sz w:val="18"/>
                <w:szCs w:val="18"/>
              </w:rPr>
              <w:lastRenderedPageBreak/>
              <w:t>可回收物收集容器。</w:t>
            </w:r>
          </w:p>
        </w:tc>
      </w:tr>
      <w:tr w:rsidR="004237CA" w:rsidRPr="00631E5E" w14:paraId="4DCC6C70" w14:textId="5F21D03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BC8F3A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7377674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废弃指甲刀、修眉刀等修饰用手工具</w:t>
            </w:r>
          </w:p>
        </w:tc>
        <w:tc>
          <w:tcPr>
            <w:tcW w:w="1163" w:type="dxa"/>
            <w:vAlign w:val="center"/>
          </w:tcPr>
          <w:p w14:paraId="65C8097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621204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7FE14200" w14:textId="14147D62" w:rsidR="004237CA" w:rsidRPr="00631E5E" w:rsidRDefault="004237CA" w:rsidP="001E62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F3EFCD2" w14:textId="32761B55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E50498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E50498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 w:rsidRPr="001E622C">
              <w:rPr>
                <w:rFonts w:hint="eastAsia"/>
                <w:kern w:val="0"/>
                <w:sz w:val="18"/>
                <w:szCs w:val="18"/>
              </w:rPr>
              <w:t>至可回收物收集容器。</w:t>
            </w:r>
          </w:p>
        </w:tc>
      </w:tr>
      <w:tr w:rsidR="004237CA" w:rsidRPr="00631E5E" w14:paraId="5032B430" w14:textId="1E75DF6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668D70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F0E3FA5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废弃小型金属包装容器</w:t>
            </w:r>
          </w:p>
        </w:tc>
        <w:tc>
          <w:tcPr>
            <w:tcW w:w="1163" w:type="dxa"/>
            <w:vAlign w:val="center"/>
          </w:tcPr>
          <w:p w14:paraId="10AC92C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788B80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63090AE2" w14:textId="771A8B33" w:rsidR="004237CA" w:rsidRPr="00631E5E" w:rsidRDefault="004237CA" w:rsidP="001E62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B084777" w14:textId="45E355DA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E50498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E50498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 w:rsidRPr="001E622C">
              <w:rPr>
                <w:rFonts w:hint="eastAsia"/>
                <w:kern w:val="0"/>
                <w:sz w:val="18"/>
                <w:szCs w:val="18"/>
              </w:rPr>
              <w:t>至可回收物收集容器。</w:t>
            </w:r>
          </w:p>
        </w:tc>
      </w:tr>
      <w:tr w:rsidR="004237CA" w:rsidRPr="00631E5E" w14:paraId="7DEB7C60" w14:textId="77AA59E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43762B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BD1DE32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废弃大件金属包装容器</w:t>
            </w:r>
          </w:p>
        </w:tc>
        <w:tc>
          <w:tcPr>
            <w:tcW w:w="1163" w:type="dxa"/>
            <w:vAlign w:val="center"/>
          </w:tcPr>
          <w:p w14:paraId="5D45D8F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5BA23DE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7A2E62AB" w14:textId="61D94D7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5D48ADB1" w14:textId="77777777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0EB4B30" w14:textId="483C3BF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E0F7BE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310ADF9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废弃锁具</w:t>
            </w:r>
          </w:p>
        </w:tc>
        <w:tc>
          <w:tcPr>
            <w:tcW w:w="1163" w:type="dxa"/>
            <w:vAlign w:val="center"/>
          </w:tcPr>
          <w:p w14:paraId="71EF029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9446D7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5127869B" w14:textId="465D6C57" w:rsidR="004237CA" w:rsidRPr="00631E5E" w:rsidRDefault="004237CA" w:rsidP="001E62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9D626D6" w14:textId="76FF0F47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1E622C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1E622C">
              <w:rPr>
                <w:rFonts w:hint="eastAsia"/>
                <w:kern w:val="0"/>
                <w:sz w:val="18"/>
                <w:szCs w:val="18"/>
              </w:rPr>
              <w:t>，有尖锐边角的应包裹后投放至可回收物收集容器。</w:t>
            </w:r>
          </w:p>
        </w:tc>
      </w:tr>
      <w:tr w:rsidR="004237CA" w:rsidRPr="00631E5E" w14:paraId="40E998D9" w14:textId="379CB5F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DB0324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B8680D9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废弃供暖用散热器（暖气片）</w:t>
            </w:r>
          </w:p>
        </w:tc>
        <w:tc>
          <w:tcPr>
            <w:tcW w:w="1163" w:type="dxa"/>
            <w:vAlign w:val="center"/>
          </w:tcPr>
          <w:p w14:paraId="7209EC9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1C6E62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46792D88" w14:textId="27B68E5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11FE6103" w14:textId="77777777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BF32019" w14:textId="66DC691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C99A6B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D9D3A7C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废弃加热器</w:t>
            </w:r>
          </w:p>
        </w:tc>
        <w:tc>
          <w:tcPr>
            <w:tcW w:w="1163" w:type="dxa"/>
            <w:vAlign w:val="center"/>
          </w:tcPr>
          <w:p w14:paraId="63D95A8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472985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5B4B8E15" w14:textId="7E7DC2F1" w:rsidR="004237CA" w:rsidRPr="00631E5E" w:rsidRDefault="004237CA" w:rsidP="001E62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0B939C7" w14:textId="10020ADE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1E622C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1E622C">
              <w:rPr>
                <w:rFonts w:hint="eastAsia"/>
                <w:kern w:val="0"/>
                <w:sz w:val="18"/>
                <w:szCs w:val="18"/>
              </w:rPr>
              <w:t>，有尖锐边角的应包裹后投放至可回收物收集容器。</w:t>
            </w:r>
          </w:p>
        </w:tc>
      </w:tr>
      <w:tr w:rsidR="004237CA" w:rsidRPr="00631E5E" w14:paraId="5776E99C" w14:textId="4CEA62A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9232B2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53A9F34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</w:t>
            </w:r>
            <w:hyperlink r:id="rId12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淋浴喷头</w:t>
              </w:r>
            </w:hyperlink>
            <w:r w:rsidRPr="00631E5E">
              <w:rPr>
                <w:rFonts w:hAnsi="宋体"/>
                <w:kern w:val="0"/>
                <w:sz w:val="18"/>
                <w:szCs w:val="18"/>
              </w:rPr>
              <w:t>、</w:t>
            </w:r>
            <w:hyperlink r:id="rId13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花洒升降架</w:t>
              </w:r>
            </w:hyperlink>
            <w:r w:rsidRPr="00631E5E">
              <w:rPr>
                <w:rFonts w:hAnsi="宋体"/>
                <w:kern w:val="0"/>
                <w:sz w:val="18"/>
                <w:szCs w:val="18"/>
              </w:rPr>
              <w:t>、地漏等</w:t>
            </w:r>
            <w:hyperlink r:id="rId14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金属制卫浴水暧器具</w:t>
              </w:r>
            </w:hyperlink>
          </w:p>
        </w:tc>
        <w:tc>
          <w:tcPr>
            <w:tcW w:w="1163" w:type="dxa"/>
            <w:vAlign w:val="center"/>
          </w:tcPr>
          <w:p w14:paraId="44FA5E7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405D2A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7E6EC341" w14:textId="6E80A703" w:rsidR="004237CA" w:rsidRPr="00631E5E" w:rsidRDefault="004237CA" w:rsidP="001E62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6D6A470" w14:textId="343F0028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1E622C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1E622C">
              <w:rPr>
                <w:rFonts w:hint="eastAsia"/>
                <w:kern w:val="0"/>
                <w:sz w:val="18"/>
                <w:szCs w:val="18"/>
              </w:rPr>
              <w:t>，有尖锐边角的应包裹后投放至可回收物收集容器。</w:t>
            </w:r>
          </w:p>
        </w:tc>
      </w:tr>
      <w:tr w:rsidR="004237CA" w:rsidRPr="00631E5E" w14:paraId="08AB7633" w14:textId="036F306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7ECE8C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6ABE63A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</w:t>
            </w:r>
            <w:hyperlink r:id="rId15" w:history="1">
              <w:r w:rsidRPr="00631E5E">
                <w:rPr>
                  <w:rFonts w:hAnsi="宋体"/>
                  <w:kern w:val="0"/>
                  <w:sz w:val="18"/>
                  <w:szCs w:val="18"/>
                </w:rPr>
                <w:t>金属建筑装饰材料</w:t>
              </w:r>
            </w:hyperlink>
          </w:p>
        </w:tc>
        <w:tc>
          <w:tcPr>
            <w:tcW w:w="1163" w:type="dxa"/>
            <w:vAlign w:val="center"/>
          </w:tcPr>
          <w:p w14:paraId="2BAC0C2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025BCA4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66CCF68" w14:textId="01A9765C" w:rsidR="004237CA" w:rsidRPr="00BF6500" w:rsidRDefault="004237CA" w:rsidP="00915E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5B9FF551" w14:textId="77777777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451077C" w14:textId="22931CD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4E22AE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395292C" w14:textId="09C141DD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</w:t>
            </w:r>
            <w:hyperlink r:id="rId16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保险箱、柜</w:t>
              </w:r>
            </w:hyperlink>
            <w:r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hAnsi="宋体"/>
                <w:kern w:val="0"/>
                <w:sz w:val="18"/>
                <w:szCs w:val="18"/>
              </w:rPr>
              <w:t>钱箱等</w:t>
            </w:r>
          </w:p>
        </w:tc>
        <w:tc>
          <w:tcPr>
            <w:tcW w:w="1163" w:type="dxa"/>
            <w:vAlign w:val="center"/>
          </w:tcPr>
          <w:p w14:paraId="6C5978D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3F7DB39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546049E7" w14:textId="6FF5CDB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00C6139D" w14:textId="77777777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60E8EE3" w14:textId="49EB27A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398F1D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D83B8F9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</w:t>
            </w:r>
            <w:hyperlink r:id="rId17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金属制安全帽</w:t>
              </w:r>
            </w:hyperlink>
          </w:p>
        </w:tc>
        <w:tc>
          <w:tcPr>
            <w:tcW w:w="1163" w:type="dxa"/>
            <w:vAlign w:val="center"/>
          </w:tcPr>
          <w:p w14:paraId="215C14C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496EF5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0D68A18B" w14:textId="1258841D" w:rsidR="004237CA" w:rsidRPr="00631E5E" w:rsidRDefault="004237CA" w:rsidP="001E62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D5D25A8" w14:textId="527EE7FC" w:rsidR="004237CA" w:rsidRPr="00E50498" w:rsidRDefault="004237CA" w:rsidP="00F5566B">
            <w:pPr>
              <w:rPr>
                <w:kern w:val="0"/>
                <w:sz w:val="18"/>
                <w:szCs w:val="18"/>
              </w:rPr>
            </w:pPr>
            <w:r w:rsidRPr="00E50498">
              <w:rPr>
                <w:kern w:val="0"/>
                <w:sz w:val="18"/>
                <w:szCs w:val="18"/>
              </w:rPr>
              <w:t xml:space="preserve"> </w:t>
            </w:r>
          </w:p>
        </w:tc>
      </w:tr>
      <w:tr w:rsidR="004237CA" w:rsidRPr="00631E5E" w14:paraId="330F7DFB" w14:textId="597A8A3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78C734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22E7ED3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</w:t>
            </w:r>
            <w:hyperlink r:id="rId18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搪瓷盥洗盆</w:t>
              </w:r>
            </w:hyperlink>
          </w:p>
        </w:tc>
        <w:tc>
          <w:tcPr>
            <w:tcW w:w="1163" w:type="dxa"/>
            <w:vAlign w:val="center"/>
          </w:tcPr>
          <w:p w14:paraId="3CC421F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B570AB8" w14:textId="7D92A8C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5C2212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5430B75" w14:textId="4AEC9E11" w:rsidR="004237CA" w:rsidRPr="00631E5E" w:rsidRDefault="004237CA" w:rsidP="005C2212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D15B800" w14:textId="35024ACB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670EF8F" w14:textId="5540A52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460C44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F5787B4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</w:t>
            </w:r>
            <w:hyperlink r:id="rId19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搪瓷浴缸</w:t>
              </w:r>
            </w:hyperlink>
          </w:p>
        </w:tc>
        <w:tc>
          <w:tcPr>
            <w:tcW w:w="1163" w:type="dxa"/>
            <w:vAlign w:val="center"/>
          </w:tcPr>
          <w:p w14:paraId="1BFDD40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73BC60B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1CD65712" w14:textId="1CBAD4F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2C0D8CA3" w14:textId="77777777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E773566" w14:textId="1ED9022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5A2E43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51AE734" w14:textId="30F317FA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废弃厨房用搪瓷锅、壶、盆、桶、盒</w:t>
            </w:r>
            <w:r>
              <w:rPr>
                <w:rFonts w:hAnsi="宋体"/>
                <w:kern w:val="0"/>
                <w:sz w:val="18"/>
                <w:szCs w:val="18"/>
              </w:rPr>
              <w:t>等搪瓷制厨房用品</w:t>
            </w:r>
          </w:p>
        </w:tc>
        <w:tc>
          <w:tcPr>
            <w:tcW w:w="1163" w:type="dxa"/>
            <w:vAlign w:val="center"/>
          </w:tcPr>
          <w:p w14:paraId="3424971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AC47DEE" w14:textId="59349CB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F1FFEFB" w14:textId="7278CB6A" w:rsidR="004237CA" w:rsidRPr="00631E5E" w:rsidRDefault="004237CA" w:rsidP="005C2212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634BA89" w14:textId="33FC0D5D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A34250C" w14:textId="2FE4D2D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E485FD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991E0D9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</w:t>
            </w:r>
            <w:hyperlink r:id="rId20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烧烤炉</w:t>
              </w:r>
            </w:hyperlink>
          </w:p>
        </w:tc>
        <w:tc>
          <w:tcPr>
            <w:tcW w:w="1163" w:type="dxa"/>
            <w:vAlign w:val="center"/>
          </w:tcPr>
          <w:p w14:paraId="7C6BB69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B482C2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2AD191E1" w14:textId="13C44B5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787A51DB" w14:textId="77777777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AC08843" w14:textId="07A33C2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D7E30B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D21051A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</w:t>
            </w:r>
            <w:hyperlink r:id="rId21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搪瓷碗、盘、碟、杯、壶</w:t>
              </w:r>
            </w:hyperlink>
            <w:r w:rsidRPr="00631E5E">
              <w:rPr>
                <w:rFonts w:hAnsi="宋体"/>
                <w:kern w:val="0"/>
                <w:sz w:val="18"/>
                <w:szCs w:val="18"/>
              </w:rPr>
              <w:t>等</w:t>
            </w:r>
            <w:hyperlink r:id="rId22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搪瓷餐具</w:t>
              </w:r>
            </w:hyperlink>
          </w:p>
        </w:tc>
        <w:tc>
          <w:tcPr>
            <w:tcW w:w="1163" w:type="dxa"/>
            <w:vAlign w:val="center"/>
          </w:tcPr>
          <w:p w14:paraId="16CD77B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3763C9C" w14:textId="3E8F94A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A000F0D" w14:textId="526E2DEB" w:rsidR="004237CA" w:rsidRPr="00631E5E" w:rsidRDefault="004237CA" w:rsidP="005C2212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C46F50A" w14:textId="67997B6E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43C5BE5" w14:textId="693350C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7386B5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A7B1CA8" w14:textId="65C33AF3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</w:t>
            </w:r>
            <w:hyperlink r:id="rId23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金属制锅、盆、盒、桶、碗、盘、碟、杯、壶</w:t>
              </w:r>
            </w:hyperlink>
            <w:r w:rsidRPr="00631E5E">
              <w:rPr>
                <w:rFonts w:hAnsi="宋体"/>
                <w:kern w:val="0"/>
                <w:sz w:val="18"/>
                <w:szCs w:val="18"/>
              </w:rPr>
              <w:t>、勺、碟</w:t>
            </w:r>
            <w:r>
              <w:rPr>
                <w:rFonts w:hAnsi="宋体"/>
                <w:kern w:val="0"/>
                <w:sz w:val="18"/>
                <w:szCs w:val="18"/>
              </w:rPr>
              <w:t>等金属制卫生</w:t>
            </w:r>
            <w:r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hAnsi="宋体"/>
                <w:kern w:val="0"/>
                <w:sz w:val="18"/>
                <w:szCs w:val="18"/>
              </w:rPr>
              <w:t>烹饪</w:t>
            </w:r>
            <w:r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hAnsi="宋体"/>
                <w:kern w:val="0"/>
                <w:sz w:val="18"/>
                <w:szCs w:val="18"/>
              </w:rPr>
              <w:t>餐饮器具</w:t>
            </w:r>
          </w:p>
        </w:tc>
        <w:tc>
          <w:tcPr>
            <w:tcW w:w="1163" w:type="dxa"/>
            <w:vAlign w:val="center"/>
          </w:tcPr>
          <w:p w14:paraId="4007456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1FD66BD" w14:textId="24CA33D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15B4BF6" w14:textId="67E464BD" w:rsidR="004237CA" w:rsidRPr="00631E5E" w:rsidRDefault="004237CA" w:rsidP="005C2212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0AFD64F" w14:textId="06211237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8F5DFD2" w14:textId="24BD8EF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A9E5F5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8BC962D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废弃金属制洗涤槽</w:t>
            </w:r>
          </w:p>
        </w:tc>
        <w:tc>
          <w:tcPr>
            <w:tcW w:w="1163" w:type="dxa"/>
            <w:vAlign w:val="center"/>
          </w:tcPr>
          <w:p w14:paraId="65DA02B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77A6A2B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EBDDCFD" w14:textId="43C1714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17231DCF" w14:textId="77777777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8399656" w14:textId="393B53E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B9835A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94F5AFB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废弃手动切菜机、手动绞肉机、削皮机、面包切片机、面条切割机、搅拌器、</w:t>
            </w:r>
            <w:proofErr w:type="gramStart"/>
            <w:r w:rsidRPr="00631E5E">
              <w:rPr>
                <w:rFonts w:hAnsi="宋体"/>
                <w:kern w:val="0"/>
                <w:sz w:val="18"/>
                <w:szCs w:val="18"/>
              </w:rPr>
              <w:t>冰激淋摇桶等</w:t>
            </w:r>
            <w:proofErr w:type="gramEnd"/>
            <w:r>
              <w:fldChar w:fldCharType="begin"/>
            </w:r>
            <w:r>
              <w:instrText xml:space="preserve"> HYPERLINK "http://www.stats.gov.cn/tjsj/tjbz/tjypflml/2010/34/27/342701.html" </w:instrText>
            </w:r>
            <w:r>
              <w:rPr>
                <w:rFonts w:ascii="Times New Roman"/>
              </w:rPr>
              <w:fldChar w:fldCharType="separate"/>
            </w:r>
            <w:r w:rsidRPr="00631E5E">
              <w:rPr>
                <w:rFonts w:hAnsi="宋体"/>
                <w:noProof/>
                <w:kern w:val="0"/>
                <w:sz w:val="18"/>
                <w:szCs w:val="18"/>
              </w:rPr>
              <w:t>厨房用手动机械器具</w:t>
            </w:r>
            <w:r>
              <w:rPr>
                <w:rFonts w:hAnsi="宋体"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center"/>
          </w:tcPr>
          <w:p w14:paraId="146206D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FADD7D4" w14:textId="19BE769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B3D9272" w14:textId="7DB98613" w:rsidR="004237CA" w:rsidRPr="00631E5E" w:rsidRDefault="004237CA" w:rsidP="005C2212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</w:t>
            </w:r>
            <w:r>
              <w:rPr>
                <w:rFonts w:hint="eastAsia"/>
                <w:kern w:val="0"/>
                <w:sz w:val="18"/>
                <w:szCs w:val="18"/>
              </w:rPr>
              <w:t>可回收物收集容器。</w:t>
            </w:r>
          </w:p>
        </w:tc>
        <w:tc>
          <w:tcPr>
            <w:tcW w:w="1978" w:type="dxa"/>
          </w:tcPr>
          <w:p w14:paraId="340DDC18" w14:textId="4296BE75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5C2212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5C2212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至可回收物收集容器。</w:t>
            </w:r>
          </w:p>
        </w:tc>
      </w:tr>
      <w:tr w:rsidR="004237CA" w:rsidRPr="00631E5E" w14:paraId="17A6FA8C" w14:textId="12C15A2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4492A3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5E5A366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废弃开瓶器、螺旋拔塞器、坚果脱壳器、磨刀器、</w:t>
            </w:r>
            <w:proofErr w:type="gramStart"/>
            <w:r w:rsidRPr="00631E5E">
              <w:rPr>
                <w:rFonts w:hAnsi="宋体"/>
                <w:kern w:val="0"/>
                <w:sz w:val="18"/>
                <w:szCs w:val="18"/>
              </w:rPr>
              <w:t>切蛋器</w:t>
            </w:r>
            <w:proofErr w:type="gramEnd"/>
            <w:r w:rsidRPr="00631E5E">
              <w:rPr>
                <w:rFonts w:hAnsi="宋体"/>
                <w:kern w:val="0"/>
                <w:sz w:val="18"/>
                <w:szCs w:val="18"/>
              </w:rPr>
              <w:t>、破冰锥等</w:t>
            </w:r>
            <w:hyperlink r:id="rId24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厨房、餐用手工工具</w:t>
              </w:r>
            </w:hyperlink>
          </w:p>
        </w:tc>
        <w:tc>
          <w:tcPr>
            <w:tcW w:w="1163" w:type="dxa"/>
            <w:vAlign w:val="center"/>
          </w:tcPr>
          <w:p w14:paraId="15BA5FF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A004D6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68A5B3D1" w14:textId="39F75E06" w:rsidR="004237CA" w:rsidRPr="00631E5E" w:rsidRDefault="004237CA" w:rsidP="005C2212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EABCD41" w14:textId="476F230B" w:rsidR="004237CA" w:rsidRPr="00E50498" w:rsidRDefault="004237CA" w:rsidP="005C2212">
            <w:pPr>
              <w:rPr>
                <w:kern w:val="0"/>
                <w:sz w:val="18"/>
                <w:szCs w:val="18"/>
              </w:rPr>
            </w:pPr>
            <w:proofErr w:type="gramStart"/>
            <w:r w:rsidRPr="00E50498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E50498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至可回收物收集容器。</w:t>
            </w:r>
          </w:p>
        </w:tc>
      </w:tr>
      <w:tr w:rsidR="004237CA" w:rsidRPr="00631E5E" w14:paraId="010E29E4" w14:textId="3FEDF69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BE6856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599AC1E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</w:t>
            </w:r>
            <w:hyperlink r:id="rId25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金属制烟具</w:t>
              </w:r>
            </w:hyperlink>
          </w:p>
        </w:tc>
        <w:tc>
          <w:tcPr>
            <w:tcW w:w="1163" w:type="dxa"/>
            <w:vAlign w:val="center"/>
          </w:tcPr>
          <w:p w14:paraId="036CEF1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51DFAD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6A2BB7C8" w14:textId="3EAF1A54" w:rsidR="004237CA" w:rsidRPr="00631E5E" w:rsidRDefault="004237CA" w:rsidP="005C2212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宜保持可回收物清洁干燥，避免污染，投放</w:t>
            </w:r>
            <w:r w:rsidRPr="00E50498">
              <w:rPr>
                <w:rFonts w:hint="eastAsia"/>
                <w:kern w:val="0"/>
                <w:sz w:val="18"/>
                <w:szCs w:val="18"/>
              </w:rPr>
              <w:lastRenderedPageBreak/>
              <w:t>至可回收物收集容器。</w:t>
            </w:r>
          </w:p>
        </w:tc>
        <w:tc>
          <w:tcPr>
            <w:tcW w:w="1978" w:type="dxa"/>
          </w:tcPr>
          <w:p w14:paraId="271A506F" w14:textId="7CA218EB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E50498">
              <w:rPr>
                <w:rFonts w:hint="eastAsia"/>
                <w:kern w:val="0"/>
                <w:sz w:val="18"/>
                <w:szCs w:val="18"/>
              </w:rPr>
              <w:lastRenderedPageBreak/>
              <w:t>应轻投轻放</w:t>
            </w:r>
            <w:proofErr w:type="gramEnd"/>
            <w:r w:rsidRPr="00E50498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</w:t>
            </w: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可回收物收集容器。</w:t>
            </w:r>
          </w:p>
        </w:tc>
      </w:tr>
      <w:tr w:rsidR="004237CA" w:rsidRPr="00631E5E" w14:paraId="66909462" w14:textId="378C67A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769B30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D069512" w14:textId="535282B4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</w:t>
            </w:r>
            <w:hyperlink r:id="rId26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金属制缝衣针</w:t>
              </w:r>
            </w:hyperlink>
            <w:r w:rsidRPr="00631E5E">
              <w:rPr>
                <w:rFonts w:hAnsi="宋体"/>
                <w:kern w:val="0"/>
                <w:sz w:val="18"/>
                <w:szCs w:val="18"/>
              </w:rPr>
              <w:t>、</w:t>
            </w:r>
            <w:hyperlink r:id="rId27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织补针、刺绣针</w:t>
              </w:r>
            </w:hyperlink>
            <w:r w:rsidRPr="00631E5E">
              <w:rPr>
                <w:rFonts w:hAnsi="宋体"/>
                <w:kern w:val="0"/>
                <w:sz w:val="18"/>
                <w:szCs w:val="18"/>
              </w:rPr>
              <w:t>、</w:t>
            </w:r>
            <w:hyperlink r:id="rId28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编织针、钩针</w:t>
              </w:r>
            </w:hyperlink>
            <w:r>
              <w:rPr>
                <w:rFonts w:hAnsi="宋体"/>
                <w:noProof/>
                <w:kern w:val="0"/>
                <w:sz w:val="18"/>
                <w:szCs w:val="18"/>
              </w:rPr>
              <w:t>等金属制缝衣针</w:t>
            </w:r>
          </w:p>
        </w:tc>
        <w:tc>
          <w:tcPr>
            <w:tcW w:w="1163" w:type="dxa"/>
            <w:vAlign w:val="center"/>
          </w:tcPr>
          <w:p w14:paraId="1091C45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3263C3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2CE1A297" w14:textId="5E91E6A0" w:rsidR="004237CA" w:rsidRPr="00631E5E" w:rsidRDefault="004237CA" w:rsidP="005C2212">
            <w:pPr>
              <w:rPr>
                <w:kern w:val="0"/>
                <w:sz w:val="18"/>
                <w:szCs w:val="18"/>
              </w:rPr>
            </w:pPr>
            <w:r w:rsidRPr="00E50498">
              <w:rPr>
                <w:rFonts w:hint="eastAsia"/>
                <w:kern w:val="0"/>
                <w:sz w:val="18"/>
                <w:szCs w:val="18"/>
              </w:rPr>
              <w:t>宜</w:t>
            </w:r>
            <w:r>
              <w:rPr>
                <w:rFonts w:hint="eastAsia"/>
                <w:kern w:val="0"/>
                <w:sz w:val="18"/>
                <w:szCs w:val="18"/>
              </w:rPr>
              <w:t>保持可回收物清洁干燥，避免污染，投放至可回收物收集容器。</w:t>
            </w:r>
          </w:p>
        </w:tc>
        <w:tc>
          <w:tcPr>
            <w:tcW w:w="1978" w:type="dxa"/>
          </w:tcPr>
          <w:p w14:paraId="207217EA" w14:textId="25C9834F" w:rsidR="004237CA" w:rsidRPr="00E50498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E50498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E50498">
              <w:rPr>
                <w:rFonts w:hint="eastAsia"/>
                <w:kern w:val="0"/>
                <w:sz w:val="18"/>
                <w:szCs w:val="18"/>
              </w:rPr>
              <w:t>，有尖锐边角的应包裹后投放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至可回收物收集容器。</w:t>
            </w:r>
          </w:p>
        </w:tc>
      </w:tr>
      <w:tr w:rsidR="004237CA" w:rsidRPr="00631E5E" w14:paraId="28AFD4B0" w14:textId="540C2B1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39962F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E75B49B" w14:textId="3F152E6C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</w:t>
            </w:r>
            <w:hyperlink r:id="rId29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厨房用金属丝绒、擦锅器</w:t>
              </w:r>
            </w:hyperlink>
            <w:r w:rsidRPr="00631E5E">
              <w:rPr>
                <w:rFonts w:hAnsi="宋体"/>
                <w:kern w:val="0"/>
                <w:sz w:val="18"/>
                <w:szCs w:val="18"/>
              </w:rPr>
              <w:t>、刷锅器、</w:t>
            </w:r>
            <w:hyperlink r:id="rId30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铝箔纸</w:t>
              </w:r>
            </w:hyperlink>
            <w:r>
              <w:rPr>
                <w:rFonts w:hAnsi="宋体"/>
                <w:noProof/>
                <w:kern w:val="0"/>
                <w:sz w:val="18"/>
                <w:szCs w:val="18"/>
              </w:rPr>
              <w:t>等厨房用金属丝绒</w:t>
            </w:r>
            <w:r>
              <w:rPr>
                <w:rFonts w:hAnsi="宋体" w:hint="eastAsia"/>
                <w:noProof/>
                <w:kern w:val="0"/>
                <w:sz w:val="18"/>
                <w:szCs w:val="18"/>
              </w:rPr>
              <w:t>、</w:t>
            </w:r>
            <w:r>
              <w:rPr>
                <w:rFonts w:hAnsi="宋体"/>
                <w:noProof/>
                <w:kern w:val="0"/>
                <w:sz w:val="18"/>
                <w:szCs w:val="18"/>
              </w:rPr>
              <w:t>擦锅器</w:t>
            </w:r>
          </w:p>
        </w:tc>
        <w:tc>
          <w:tcPr>
            <w:tcW w:w="1163" w:type="dxa"/>
            <w:vAlign w:val="center"/>
          </w:tcPr>
          <w:p w14:paraId="449E7E3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0F5CF10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B9671DA" w14:textId="5FFB91A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</w:tcPr>
          <w:p w14:paraId="71DE35AC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80221D6" w14:textId="74BDEE4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C7F237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480DA5C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废弃奖杯、奖章等金属制普通标牌、奖杯、奖章及类似品</w:t>
            </w:r>
          </w:p>
        </w:tc>
        <w:tc>
          <w:tcPr>
            <w:tcW w:w="1163" w:type="dxa"/>
            <w:vAlign w:val="center"/>
          </w:tcPr>
          <w:p w14:paraId="4E45C99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652D12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122FEE8A" w14:textId="1B387D0E" w:rsidR="004237CA" w:rsidRPr="00631E5E" w:rsidRDefault="004237CA" w:rsidP="005C2212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56B4874" w14:textId="2BC3B5EC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5C2212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5C2212">
              <w:rPr>
                <w:rFonts w:hint="eastAsia"/>
                <w:kern w:val="0"/>
                <w:sz w:val="18"/>
                <w:szCs w:val="18"/>
              </w:rPr>
              <w:t>，有尖锐边角的应包裹后投放至可回收物收集容器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</w:tr>
      <w:tr w:rsidR="004237CA" w:rsidRPr="00631E5E" w14:paraId="0B4798DC" w14:textId="6FC74D3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4D8D2A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D1533B2" w14:textId="77777777" w:rsidR="004237CA" w:rsidRPr="00631E5E" w:rsidRDefault="004237CA" w:rsidP="00915E2C">
            <w:pPr>
              <w:rPr>
                <w:rFonts w:hAnsi="宋体"/>
                <w:kern w:val="0"/>
                <w:sz w:val="18"/>
                <w:szCs w:val="18"/>
              </w:rPr>
            </w:pPr>
            <w:r w:rsidRPr="00631E5E">
              <w:rPr>
                <w:rFonts w:hAnsi="宋体"/>
                <w:kern w:val="0"/>
                <w:sz w:val="18"/>
                <w:szCs w:val="18"/>
              </w:rPr>
              <w:t>废弃</w:t>
            </w:r>
            <w:hyperlink r:id="rId31" w:history="1">
              <w:r w:rsidRPr="00631E5E">
                <w:rPr>
                  <w:rFonts w:hAnsi="宋体"/>
                  <w:noProof/>
                  <w:kern w:val="0"/>
                  <w:sz w:val="18"/>
                  <w:szCs w:val="18"/>
                </w:rPr>
                <w:t>金属制钥匙扣及类似品</w:t>
              </w:r>
            </w:hyperlink>
          </w:p>
        </w:tc>
        <w:tc>
          <w:tcPr>
            <w:tcW w:w="1163" w:type="dxa"/>
            <w:vAlign w:val="center"/>
          </w:tcPr>
          <w:p w14:paraId="716CF8F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C9842F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784E0E1D" w14:textId="2E04047E" w:rsidR="004237CA" w:rsidRPr="00631E5E" w:rsidRDefault="004237CA" w:rsidP="005C2212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BE98D2C" w14:textId="0E26F60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1A5BDAC" w14:textId="59D99D56" w:rsidTr="00914FE9">
        <w:trPr>
          <w:jc w:val="center"/>
        </w:trPr>
        <w:tc>
          <w:tcPr>
            <w:tcW w:w="1028" w:type="dxa"/>
            <w:vAlign w:val="center"/>
          </w:tcPr>
          <w:p w14:paraId="54BFDED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35 通用设备</w:t>
            </w:r>
          </w:p>
        </w:tc>
        <w:tc>
          <w:tcPr>
            <w:tcW w:w="1944" w:type="dxa"/>
            <w:vAlign w:val="center"/>
          </w:tcPr>
          <w:p w14:paraId="5FD4399D" w14:textId="3FB661C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家用人体秤、婴儿秤、浴室秤、家用便携秤等家用称</w:t>
            </w:r>
          </w:p>
        </w:tc>
        <w:tc>
          <w:tcPr>
            <w:tcW w:w="1163" w:type="dxa"/>
            <w:vAlign w:val="center"/>
          </w:tcPr>
          <w:p w14:paraId="6BB32AA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3774039" w14:textId="5170DD5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0E7AD8A" w14:textId="7C5AD68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C75C99B" w14:textId="2008F5EC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A0D663D" w14:textId="1DC3FF3A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2E6A6AB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37 交通运输设备</w:t>
            </w:r>
          </w:p>
        </w:tc>
        <w:tc>
          <w:tcPr>
            <w:tcW w:w="1944" w:type="dxa"/>
            <w:vAlign w:val="center"/>
          </w:tcPr>
          <w:p w14:paraId="438DCD25" w14:textId="29538B4A" w:rsidR="004237CA" w:rsidRPr="00631E5E" w:rsidRDefault="004237CA" w:rsidP="00915E2C">
            <w:pPr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两轮、三轮或特种脚踏车及其零件</w:t>
            </w:r>
          </w:p>
        </w:tc>
        <w:tc>
          <w:tcPr>
            <w:tcW w:w="1163" w:type="dxa"/>
            <w:vAlign w:val="center"/>
          </w:tcPr>
          <w:p w14:paraId="3203E147" w14:textId="051362FD" w:rsidR="004237CA" w:rsidRPr="00631E5E" w:rsidRDefault="004237CA" w:rsidP="00915E2C">
            <w:pPr>
              <w:rPr>
                <w:kern w:val="0"/>
                <w:sz w:val="18"/>
                <w:szCs w:val="18"/>
                <w:highlight w:val="yellow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59E63CA7" w14:textId="53C933DD" w:rsidR="004237CA" w:rsidRPr="00631E5E" w:rsidRDefault="004237CA" w:rsidP="00915E2C">
            <w:pPr>
              <w:rPr>
                <w:kern w:val="0"/>
                <w:sz w:val="18"/>
                <w:szCs w:val="18"/>
                <w:highlight w:val="yellow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70B1C707" w14:textId="64849DDF" w:rsidR="004237CA" w:rsidRPr="00631E5E" w:rsidRDefault="004237CA" w:rsidP="00915E2C">
            <w:pPr>
              <w:rPr>
                <w:kern w:val="0"/>
                <w:sz w:val="18"/>
                <w:szCs w:val="18"/>
                <w:highlight w:val="yellow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0323053A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95F9CE4" w14:textId="718C3B8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73D2EC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139714C" w14:textId="2FA4AFB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残疾人座车、残疾人车辆零件、附件等</w:t>
            </w:r>
          </w:p>
        </w:tc>
        <w:tc>
          <w:tcPr>
            <w:tcW w:w="1163" w:type="dxa"/>
            <w:vAlign w:val="center"/>
          </w:tcPr>
          <w:p w14:paraId="23BC4FFF" w14:textId="5BF6EF0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A55A5E2" w14:textId="2B3BD12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71E8AD18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  <w:p w14:paraId="12C98414" w14:textId="721B5D3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78" w:type="dxa"/>
          </w:tcPr>
          <w:p w14:paraId="2BD50330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333C7D1" w14:textId="25E8222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412AC8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B7248E9" w14:textId="691999A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两轮助动自行车及其零件等</w:t>
            </w:r>
          </w:p>
        </w:tc>
        <w:tc>
          <w:tcPr>
            <w:tcW w:w="1163" w:type="dxa"/>
            <w:vAlign w:val="center"/>
          </w:tcPr>
          <w:p w14:paraId="3A63C23A" w14:textId="1628862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201EEBA9" w14:textId="2BAEF13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5D437BE6" w14:textId="1FC138D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55720FB9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EE62AE4" w14:textId="13D20DD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4858C9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26E94B5" w14:textId="2F18A42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滑板车等休闲专用车及其零件、附件等</w:t>
            </w:r>
          </w:p>
        </w:tc>
        <w:tc>
          <w:tcPr>
            <w:tcW w:w="1163" w:type="dxa"/>
            <w:vAlign w:val="center"/>
          </w:tcPr>
          <w:p w14:paraId="374BAB29" w14:textId="5F5E4FE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6CF221B4" w14:textId="402BFB5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2003E01E" w14:textId="3256A8F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7C69BE94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10FA4F2" w14:textId="7FC12CEC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0DE60D3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39 电气机械及器材</w:t>
            </w:r>
          </w:p>
        </w:tc>
        <w:tc>
          <w:tcPr>
            <w:tcW w:w="1944" w:type="dxa"/>
            <w:vAlign w:val="center"/>
          </w:tcPr>
          <w:p w14:paraId="4D94900D" w14:textId="6820A24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废弃扣式原电池、蓄电池</w:t>
            </w:r>
            <w:r w:rsidRPr="00631E5E">
              <w:rPr>
                <w:kern w:val="0"/>
                <w:sz w:val="18"/>
                <w:szCs w:val="18"/>
              </w:rPr>
              <w:t>及电池零部件</w:t>
            </w:r>
          </w:p>
        </w:tc>
        <w:tc>
          <w:tcPr>
            <w:tcW w:w="1163" w:type="dxa"/>
            <w:vAlign w:val="center"/>
          </w:tcPr>
          <w:p w14:paraId="5767239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2ACDC5D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电池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（非干电池）</w:t>
            </w:r>
          </w:p>
        </w:tc>
        <w:tc>
          <w:tcPr>
            <w:tcW w:w="1984" w:type="dxa"/>
            <w:vAlign w:val="center"/>
          </w:tcPr>
          <w:p w14:paraId="332B2BA9" w14:textId="6EC85EE7" w:rsidR="004237CA" w:rsidRPr="00631E5E" w:rsidRDefault="004237CA" w:rsidP="00D074E2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</w:t>
            </w:r>
            <w:r w:rsidRPr="00A27E93">
              <w:rPr>
                <w:rFonts w:hint="eastAsia"/>
                <w:kern w:val="0"/>
                <w:sz w:val="18"/>
                <w:szCs w:val="18"/>
              </w:rPr>
              <w:lastRenderedPageBreak/>
              <w:t>有害垃圾独立贮存点。</w:t>
            </w:r>
          </w:p>
        </w:tc>
        <w:tc>
          <w:tcPr>
            <w:tcW w:w="1978" w:type="dxa"/>
          </w:tcPr>
          <w:p w14:paraId="30E54F00" w14:textId="2AEFBB9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应轻投轻放</w:t>
            </w:r>
            <w:proofErr w:type="gramEnd"/>
            <w:r w:rsidR="00221D75">
              <w:rPr>
                <w:rFonts w:hint="eastAsia"/>
                <w:kern w:val="0"/>
                <w:sz w:val="18"/>
                <w:szCs w:val="18"/>
              </w:rPr>
              <w:t>，远离火源。</w:t>
            </w:r>
          </w:p>
        </w:tc>
      </w:tr>
      <w:tr w:rsidR="004237CA" w:rsidRPr="00631E5E" w14:paraId="2C330010" w14:textId="681470D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037B78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48860D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废弃原电池及原电池组（非扣式）、物理电池以及电池零部件</w:t>
            </w:r>
          </w:p>
        </w:tc>
        <w:tc>
          <w:tcPr>
            <w:tcW w:w="1163" w:type="dxa"/>
            <w:vAlign w:val="center"/>
          </w:tcPr>
          <w:p w14:paraId="3EF773F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36299BF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电池</w:t>
            </w:r>
            <w:r w:rsidRPr="00631E5E">
              <w:rPr>
                <w:rFonts w:hint="eastAsia"/>
                <w:kern w:val="0"/>
                <w:sz w:val="18"/>
                <w:szCs w:val="18"/>
              </w:rPr>
              <w:t>（非干电池）</w:t>
            </w:r>
          </w:p>
        </w:tc>
        <w:tc>
          <w:tcPr>
            <w:tcW w:w="1984" w:type="dxa"/>
            <w:vAlign w:val="center"/>
          </w:tcPr>
          <w:p w14:paraId="7551DBAD" w14:textId="478A028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7338D624" w14:textId="48AFB79D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="00221D75">
              <w:rPr>
                <w:rFonts w:hint="eastAsia"/>
                <w:kern w:val="0"/>
                <w:sz w:val="18"/>
                <w:szCs w:val="18"/>
              </w:rPr>
              <w:t>，远离火源。</w:t>
            </w:r>
          </w:p>
        </w:tc>
      </w:tr>
      <w:tr w:rsidR="004237CA" w:rsidRPr="00631E5E" w14:paraId="52161F99" w14:textId="667C299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10995D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7C75D61" w14:textId="6D2897A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电冰箱、电冰柜、制冰机等</w:t>
            </w:r>
            <w:r>
              <w:rPr>
                <w:kern w:val="0"/>
                <w:sz w:val="18"/>
                <w:szCs w:val="18"/>
              </w:rPr>
              <w:t>家用制冷电器具</w:t>
            </w:r>
          </w:p>
        </w:tc>
        <w:tc>
          <w:tcPr>
            <w:tcW w:w="1163" w:type="dxa"/>
            <w:vAlign w:val="center"/>
          </w:tcPr>
          <w:p w14:paraId="36565C7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2A26B97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2AA601D1" w14:textId="025B4E1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4453C80A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DB54D3D" w14:textId="5D2E071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57BF3B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F423ADA" w14:textId="2DA98AB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废旧空调等房间空气调节器</w:t>
            </w:r>
          </w:p>
        </w:tc>
        <w:tc>
          <w:tcPr>
            <w:tcW w:w="1163" w:type="dxa"/>
            <w:vAlign w:val="center"/>
          </w:tcPr>
          <w:p w14:paraId="0AD8A8F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34D6070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11D8A3D0" w14:textId="414962C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49D2E6EE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7AA6D7A" w14:textId="3AF20FA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F60DAF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1BD7D0A" w14:textId="25DEBDE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废旧加湿器、除湿机等家用空气湿度调节装置</w:t>
            </w:r>
          </w:p>
        </w:tc>
        <w:tc>
          <w:tcPr>
            <w:tcW w:w="1163" w:type="dxa"/>
            <w:vAlign w:val="center"/>
          </w:tcPr>
          <w:p w14:paraId="1D72C8C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578CE2C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52E451B1" w14:textId="0287B28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73504A2B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E747261" w14:textId="6A3A4A2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036CF2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1B6630A" w14:textId="38C74DE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废旧空气清洁器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负离子发生器等家用房间空气清洁装置</w:t>
            </w:r>
          </w:p>
        </w:tc>
        <w:tc>
          <w:tcPr>
            <w:tcW w:w="1163" w:type="dxa"/>
            <w:vAlign w:val="center"/>
          </w:tcPr>
          <w:p w14:paraId="6D0235D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8D9918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7AF46EC4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  <w:p w14:paraId="1DB139C5" w14:textId="16DB2CC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78" w:type="dxa"/>
          </w:tcPr>
          <w:p w14:paraId="593BC828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E7F28AF" w14:textId="657A886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454D97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6269499" w14:textId="47B8EE1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台扇、落地扇、吊扇、</w:t>
            </w:r>
            <w:r>
              <w:rPr>
                <w:kern w:val="0"/>
                <w:sz w:val="18"/>
                <w:szCs w:val="18"/>
              </w:rPr>
              <w:t>箱式扇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壁扇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塔式扇</w:t>
            </w:r>
            <w:r w:rsidRPr="00631E5E">
              <w:rPr>
                <w:kern w:val="0"/>
                <w:sz w:val="18"/>
                <w:szCs w:val="18"/>
              </w:rPr>
              <w:t>等</w:t>
            </w:r>
            <w:r>
              <w:rPr>
                <w:kern w:val="0"/>
                <w:sz w:val="18"/>
                <w:szCs w:val="18"/>
              </w:rPr>
              <w:t>家用电风扇</w:t>
            </w:r>
          </w:p>
        </w:tc>
        <w:tc>
          <w:tcPr>
            <w:tcW w:w="1163" w:type="dxa"/>
            <w:vAlign w:val="center"/>
          </w:tcPr>
          <w:p w14:paraId="511F958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3B88E7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1A3D97EA" w14:textId="25DB99D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28CF2059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99EBFAA" w14:textId="2D18BCC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F48A05B" w14:textId="425A661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03CBAA5" w14:textId="4E39E48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废旧深型、欧式塔型</w:t>
            </w:r>
            <w:r w:rsidRPr="00631E5E">
              <w:rPr>
                <w:kern w:val="0"/>
                <w:sz w:val="18"/>
                <w:szCs w:val="18"/>
              </w:rPr>
              <w:t>、侧吸式吸排油烟机</w:t>
            </w:r>
            <w:r>
              <w:rPr>
                <w:kern w:val="0"/>
                <w:sz w:val="18"/>
                <w:szCs w:val="18"/>
              </w:rPr>
              <w:t>等家用吸排油烟机</w:t>
            </w:r>
          </w:p>
        </w:tc>
        <w:tc>
          <w:tcPr>
            <w:tcW w:w="1163" w:type="dxa"/>
            <w:vAlign w:val="center"/>
          </w:tcPr>
          <w:p w14:paraId="54D121E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760DC20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08DA5C98" w14:textId="36F0AEA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290E7B27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594E280" w14:textId="2B9759B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A2BA1E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6EF80F2" w14:textId="1FC0339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废旧家用</w:t>
            </w:r>
            <w:r w:rsidRPr="00631E5E">
              <w:rPr>
                <w:kern w:val="0"/>
                <w:sz w:val="18"/>
                <w:szCs w:val="18"/>
              </w:rPr>
              <w:t>换气、排气扇</w:t>
            </w:r>
          </w:p>
        </w:tc>
        <w:tc>
          <w:tcPr>
            <w:tcW w:w="1163" w:type="dxa"/>
            <w:vAlign w:val="center"/>
          </w:tcPr>
          <w:p w14:paraId="0D32B62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6D83DC9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76B3BEC3" w14:textId="062E507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685A87F1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773B90A" w14:textId="741E120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1D2586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D96AF07" w14:textId="164979CE" w:rsidR="004237CA" w:rsidRPr="00A469DD" w:rsidRDefault="004237CA" w:rsidP="00915E2C">
            <w:pPr>
              <w:rPr>
                <w:kern w:val="0"/>
                <w:sz w:val="18"/>
                <w:szCs w:val="18"/>
              </w:rPr>
            </w:pPr>
            <w:r w:rsidRPr="00A469DD">
              <w:rPr>
                <w:kern w:val="0"/>
                <w:sz w:val="18"/>
                <w:szCs w:val="18"/>
              </w:rPr>
              <w:t>废旧电饭锅、电炒锅、电火锅、电饼铛、电煎锅、电煎炸锅、电压力锅等家用电热烹调器具</w:t>
            </w:r>
          </w:p>
        </w:tc>
        <w:tc>
          <w:tcPr>
            <w:tcW w:w="1163" w:type="dxa"/>
            <w:vAlign w:val="center"/>
          </w:tcPr>
          <w:p w14:paraId="08C57531" w14:textId="492F4C0B" w:rsidR="004237CA" w:rsidRPr="00A469DD" w:rsidRDefault="004237CA" w:rsidP="00915E2C">
            <w:pPr>
              <w:rPr>
                <w:kern w:val="0"/>
                <w:sz w:val="18"/>
                <w:szCs w:val="18"/>
              </w:rPr>
            </w:pPr>
            <w:r w:rsidRPr="00A469DD">
              <w:rPr>
                <w:rFonts w:hint="eastAsia"/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A2D7D85" w14:textId="0DC54F58" w:rsidR="004237CA" w:rsidRPr="00A469DD" w:rsidRDefault="004237CA" w:rsidP="00915E2C">
            <w:pPr>
              <w:rPr>
                <w:kern w:val="0"/>
                <w:sz w:val="18"/>
                <w:szCs w:val="18"/>
              </w:rPr>
            </w:pPr>
            <w:r w:rsidRPr="00D074E2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E350AF1" w14:textId="25F26EA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0A74CF9" w14:textId="13CB0EFB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46424CA" w14:textId="6D40B49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D8EA9F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51B7A2B" w14:textId="6A557932" w:rsidR="004237CA" w:rsidRPr="00BF6500" w:rsidRDefault="004237CA" w:rsidP="00915E2C">
            <w:pPr>
              <w:rPr>
                <w:kern w:val="0"/>
                <w:sz w:val="18"/>
                <w:szCs w:val="18"/>
              </w:rPr>
            </w:pPr>
            <w:r w:rsidRPr="00BF6500">
              <w:rPr>
                <w:kern w:val="0"/>
                <w:sz w:val="18"/>
                <w:szCs w:val="18"/>
              </w:rPr>
              <w:t>废旧家用电烤箱、</w:t>
            </w:r>
            <w:proofErr w:type="gramStart"/>
            <w:r w:rsidRPr="00BF6500">
              <w:rPr>
                <w:kern w:val="0"/>
                <w:sz w:val="18"/>
                <w:szCs w:val="18"/>
              </w:rPr>
              <w:t>电烧烤炉</w:t>
            </w:r>
            <w:proofErr w:type="gramEnd"/>
            <w:r w:rsidRPr="00BF6500">
              <w:rPr>
                <w:kern w:val="0"/>
                <w:sz w:val="18"/>
                <w:szCs w:val="18"/>
              </w:rPr>
              <w:t>等大型家用电热烘烤器具</w:t>
            </w:r>
          </w:p>
        </w:tc>
        <w:tc>
          <w:tcPr>
            <w:tcW w:w="1163" w:type="dxa"/>
            <w:vAlign w:val="center"/>
          </w:tcPr>
          <w:p w14:paraId="7A2A8CB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D66866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713E0EFA" w14:textId="51931E0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665DC1CD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7751E4E" w14:textId="35E0BC8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A605F8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E3C8D23" w14:textId="0E5692B7" w:rsidR="004237CA" w:rsidRPr="00BF6500" w:rsidRDefault="004237CA" w:rsidP="00915E2C">
            <w:pPr>
              <w:rPr>
                <w:kern w:val="0"/>
                <w:sz w:val="18"/>
                <w:szCs w:val="18"/>
              </w:rPr>
            </w:pPr>
            <w:r w:rsidRPr="00BF6500">
              <w:rPr>
                <w:kern w:val="0"/>
                <w:sz w:val="18"/>
                <w:szCs w:val="18"/>
              </w:rPr>
              <w:t>废旧面包片烘烤炉、三明治炉等小型家用电热烘烤器具</w:t>
            </w:r>
          </w:p>
        </w:tc>
        <w:tc>
          <w:tcPr>
            <w:tcW w:w="1163" w:type="dxa"/>
            <w:vAlign w:val="center"/>
          </w:tcPr>
          <w:p w14:paraId="33FF572D" w14:textId="2A473E5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5C01C8E" w14:textId="653F605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074E2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614712B" w14:textId="0E4C205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9AC4AFA" w14:textId="700A8022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94F8450" w14:textId="31C50F7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0E42B2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C577159" w14:textId="66F79F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C76491">
              <w:rPr>
                <w:kern w:val="0"/>
                <w:sz w:val="18"/>
                <w:szCs w:val="18"/>
              </w:rPr>
              <w:t>废旧</w:t>
            </w:r>
            <w:r>
              <w:rPr>
                <w:kern w:val="0"/>
                <w:sz w:val="18"/>
                <w:szCs w:val="18"/>
              </w:rPr>
              <w:t>电咖啡壶、电水壶</w:t>
            </w:r>
            <w:r w:rsidRPr="00C76491">
              <w:rPr>
                <w:kern w:val="0"/>
                <w:sz w:val="18"/>
                <w:szCs w:val="18"/>
              </w:rPr>
              <w:t>、电热水瓶、制</w:t>
            </w:r>
            <w:proofErr w:type="gramStart"/>
            <w:r w:rsidRPr="00C76491">
              <w:rPr>
                <w:kern w:val="0"/>
                <w:sz w:val="18"/>
                <w:szCs w:val="18"/>
              </w:rPr>
              <w:t>酸奶机</w:t>
            </w:r>
            <w:proofErr w:type="gramEnd"/>
            <w:r w:rsidRPr="00C76491">
              <w:rPr>
                <w:kern w:val="0"/>
                <w:sz w:val="18"/>
                <w:szCs w:val="18"/>
              </w:rPr>
              <w:t>等</w:t>
            </w:r>
            <w:r>
              <w:rPr>
                <w:kern w:val="0"/>
                <w:sz w:val="18"/>
                <w:szCs w:val="18"/>
              </w:rPr>
              <w:t>小型</w:t>
            </w:r>
            <w:r w:rsidRPr="00C76491">
              <w:rPr>
                <w:kern w:val="0"/>
                <w:sz w:val="18"/>
                <w:szCs w:val="18"/>
              </w:rPr>
              <w:t>家用水及饮料加热器具</w:t>
            </w:r>
          </w:p>
        </w:tc>
        <w:tc>
          <w:tcPr>
            <w:tcW w:w="1163" w:type="dxa"/>
            <w:vAlign w:val="center"/>
          </w:tcPr>
          <w:p w14:paraId="01A42D71" w14:textId="1417997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C76491">
              <w:rPr>
                <w:rFonts w:hint="eastAsia"/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26FEDD1" w14:textId="1442A1E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074E2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B033361" w14:textId="2242AC2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FEE4BD9" w14:textId="5DE28718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2CE91E0" w14:textId="23E0AFF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237600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16AEC7E" w14:textId="00304837" w:rsidR="004237CA" w:rsidRPr="00C76491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C76491">
              <w:rPr>
                <w:kern w:val="0"/>
                <w:sz w:val="18"/>
                <w:szCs w:val="18"/>
              </w:rPr>
              <w:t>电冷热饮水机</w:t>
            </w:r>
            <w:r>
              <w:rPr>
                <w:kern w:val="0"/>
                <w:sz w:val="18"/>
                <w:szCs w:val="18"/>
              </w:rPr>
              <w:t>等大型家用水及饮料加热器具</w:t>
            </w:r>
          </w:p>
        </w:tc>
        <w:tc>
          <w:tcPr>
            <w:tcW w:w="1163" w:type="dxa"/>
            <w:vAlign w:val="center"/>
          </w:tcPr>
          <w:p w14:paraId="3DFF675A" w14:textId="4725F068" w:rsidR="004237CA" w:rsidRDefault="004237CA" w:rsidP="00915E2C">
            <w:pPr>
              <w:rPr>
                <w:kern w:val="0"/>
                <w:sz w:val="18"/>
                <w:szCs w:val="18"/>
                <w:highlight w:val="yellow"/>
              </w:rPr>
            </w:pPr>
            <w:r w:rsidRPr="00C76491">
              <w:rPr>
                <w:rFonts w:hint="eastAsia"/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A2CCFC6" w14:textId="4AED78A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742B9DDE" w14:textId="7E9A4AB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27E93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7DCB01AC" w14:textId="77777777" w:rsidR="004237CA" w:rsidRPr="00A27E93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71D74F1" w14:textId="700C221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A93F29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8CF4D20" w14:textId="11CBB10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C76491">
              <w:rPr>
                <w:kern w:val="0"/>
                <w:sz w:val="18"/>
                <w:szCs w:val="18"/>
              </w:rPr>
              <w:t>微波炉</w:t>
            </w:r>
          </w:p>
        </w:tc>
        <w:tc>
          <w:tcPr>
            <w:tcW w:w="1163" w:type="dxa"/>
            <w:vAlign w:val="center"/>
          </w:tcPr>
          <w:p w14:paraId="63CE813D" w14:textId="29313DA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440FF5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5B4AF9A8" w14:textId="77777777" w:rsidR="004237CA" w:rsidRDefault="004237CA" w:rsidP="00915E2C">
            <w:pPr>
              <w:rPr>
                <w:kern w:val="0"/>
                <w:sz w:val="18"/>
                <w:szCs w:val="18"/>
              </w:rPr>
            </w:pPr>
            <w:r w:rsidRPr="00CF429A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  <w:p w14:paraId="4C9081F3" w14:textId="219FD84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78" w:type="dxa"/>
          </w:tcPr>
          <w:p w14:paraId="1C858B7A" w14:textId="77777777" w:rsidR="004237CA" w:rsidRPr="00CF429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ACF5321" w14:textId="4A44922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038731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0A362A9" w14:textId="7DF7A0D1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废旧电磁灶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电灶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气电两用灶</w:t>
            </w:r>
          </w:p>
        </w:tc>
        <w:tc>
          <w:tcPr>
            <w:tcW w:w="1163" w:type="dxa"/>
            <w:vAlign w:val="center"/>
          </w:tcPr>
          <w:p w14:paraId="470CE787" w14:textId="7DCF8CF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551B02E1" w14:textId="15AFBBF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084A4D9B" w14:textId="0EDBC94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CF429A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43A88D6F" w14:textId="77777777" w:rsidR="004237CA" w:rsidRPr="00CF429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E041DF5" w14:textId="3446A0E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01C1FA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1F775A0" w14:textId="0F2B512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废旧家用</w:t>
            </w:r>
            <w:r w:rsidRPr="009C7294">
              <w:rPr>
                <w:kern w:val="0"/>
                <w:sz w:val="18"/>
                <w:szCs w:val="18"/>
              </w:rPr>
              <w:t>榨汁机、豆浆机、食品研磨机、电动绞肉机、咖啡研磨机、瓜果电动削皮机、揉面轧面机等家用食品加工电动器具</w:t>
            </w:r>
          </w:p>
        </w:tc>
        <w:tc>
          <w:tcPr>
            <w:tcW w:w="1163" w:type="dxa"/>
            <w:vAlign w:val="center"/>
          </w:tcPr>
          <w:p w14:paraId="3D687628" w14:textId="0425DF1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B89C042" w14:textId="5D2E3B7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D074E2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EA19B1D" w14:textId="48042C7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CF429A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498C0DA" w14:textId="56658F64" w:rsidR="004237CA" w:rsidRPr="00CF429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B2A5FB0" w14:textId="432B1E5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EFE4BB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CACAF15" w14:textId="65909A3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废旧家用型</w:t>
            </w:r>
            <w:r w:rsidRPr="00631E5E">
              <w:rPr>
                <w:kern w:val="0"/>
                <w:sz w:val="18"/>
                <w:szCs w:val="18"/>
              </w:rPr>
              <w:t>洗碗机、厨房废弃物处理器、</w:t>
            </w:r>
            <w:r>
              <w:rPr>
                <w:kern w:val="0"/>
                <w:sz w:val="18"/>
                <w:szCs w:val="18"/>
              </w:rPr>
              <w:t>家用</w:t>
            </w:r>
            <w:r w:rsidRPr="00631E5E">
              <w:rPr>
                <w:kern w:val="0"/>
                <w:sz w:val="18"/>
                <w:szCs w:val="18"/>
              </w:rPr>
              <w:t>餐具消毒柜、</w:t>
            </w:r>
            <w:r>
              <w:rPr>
                <w:kern w:val="0"/>
                <w:sz w:val="18"/>
                <w:szCs w:val="18"/>
              </w:rPr>
              <w:t>家用</w:t>
            </w:r>
            <w:r w:rsidRPr="00631E5E">
              <w:rPr>
                <w:kern w:val="0"/>
                <w:sz w:val="18"/>
                <w:szCs w:val="18"/>
              </w:rPr>
              <w:t>餐具干燥器等家用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厨房电</w:t>
            </w:r>
            <w:r w:rsidRPr="00631E5E">
              <w:rPr>
                <w:kern w:val="0"/>
                <w:sz w:val="18"/>
                <w:szCs w:val="18"/>
              </w:rPr>
              <w:lastRenderedPageBreak/>
              <w:t>清洁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器具</w:t>
            </w:r>
          </w:p>
        </w:tc>
        <w:tc>
          <w:tcPr>
            <w:tcW w:w="1163" w:type="dxa"/>
            <w:vAlign w:val="center"/>
          </w:tcPr>
          <w:p w14:paraId="07C5AA9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lastRenderedPageBreak/>
              <w:t>大件垃圾</w:t>
            </w:r>
          </w:p>
        </w:tc>
        <w:tc>
          <w:tcPr>
            <w:tcW w:w="1247" w:type="dxa"/>
            <w:vAlign w:val="center"/>
          </w:tcPr>
          <w:p w14:paraId="452E6DB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213335C2" w14:textId="5F57C46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CF429A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</w:t>
            </w:r>
            <w:r w:rsidRPr="00CF429A">
              <w:rPr>
                <w:rFonts w:hint="eastAsia"/>
                <w:kern w:val="0"/>
                <w:sz w:val="18"/>
                <w:szCs w:val="18"/>
              </w:rPr>
              <w:lastRenderedPageBreak/>
              <w:t xml:space="preserve">垃圾投放点。 </w:t>
            </w:r>
          </w:p>
        </w:tc>
        <w:tc>
          <w:tcPr>
            <w:tcW w:w="1978" w:type="dxa"/>
          </w:tcPr>
          <w:p w14:paraId="6838FEAC" w14:textId="77777777" w:rsidR="004237CA" w:rsidRPr="00CF429A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D1487DD" w14:textId="6D8EF65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3A5AD5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5F7CA9B" w14:textId="79F7AC6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家用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饮水电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过滤、净化装置</w:t>
            </w:r>
          </w:p>
        </w:tc>
        <w:tc>
          <w:tcPr>
            <w:tcW w:w="1163" w:type="dxa"/>
            <w:vAlign w:val="center"/>
          </w:tcPr>
          <w:p w14:paraId="4E247AA5" w14:textId="48B1229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881D9B7" w14:textId="77B3F83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88A3026" w14:textId="0DB27D69" w:rsidR="004237CA" w:rsidRPr="00631E5E" w:rsidRDefault="004237CA" w:rsidP="001000CF">
            <w:pPr>
              <w:rPr>
                <w:kern w:val="0"/>
                <w:sz w:val="18"/>
                <w:szCs w:val="18"/>
              </w:rPr>
            </w:pPr>
            <w:r w:rsidRPr="00CF429A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08DF427" w14:textId="39155ED6" w:rsidR="004237CA" w:rsidRPr="00CF429A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BF6500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BF6500">
              <w:rPr>
                <w:rFonts w:hint="eastAsia"/>
                <w:kern w:val="0"/>
                <w:sz w:val="18"/>
                <w:szCs w:val="18"/>
              </w:rPr>
              <w:t>。</w:t>
            </w:r>
            <w:r>
              <w:rPr>
                <w:rFonts w:hint="eastAsia"/>
                <w:kern w:val="0"/>
                <w:sz w:val="18"/>
                <w:szCs w:val="18"/>
              </w:rPr>
              <w:t>净化</w:t>
            </w:r>
            <w:r>
              <w:rPr>
                <w:kern w:val="0"/>
                <w:sz w:val="18"/>
                <w:szCs w:val="18"/>
              </w:rPr>
              <w:t>滤芯</w:t>
            </w:r>
            <w:r>
              <w:rPr>
                <w:rFonts w:hint="eastAsia"/>
                <w:kern w:val="0"/>
                <w:sz w:val="18"/>
                <w:szCs w:val="18"/>
              </w:rPr>
              <w:t>宜</w:t>
            </w:r>
            <w:r w:rsidRPr="00CF429A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</w:p>
        </w:tc>
      </w:tr>
      <w:tr w:rsidR="004237CA" w:rsidRPr="00631E5E" w14:paraId="467C67E1" w14:textId="00DC2FA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7ACEC9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FFC7B39" w14:textId="43F74E1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家用洗衣机</w:t>
            </w:r>
          </w:p>
        </w:tc>
        <w:tc>
          <w:tcPr>
            <w:tcW w:w="1163" w:type="dxa"/>
            <w:vAlign w:val="center"/>
          </w:tcPr>
          <w:p w14:paraId="44101FE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39A4FE3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09B881C2" w14:textId="3A283FF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16EDF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1A1C9E9E" w14:textId="77777777" w:rsidR="004237CA" w:rsidRPr="00716ED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1C1AE07" w14:textId="56FDC66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DA9FD2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D628A67" w14:textId="5457261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家用干衣机</w:t>
            </w:r>
          </w:p>
        </w:tc>
        <w:tc>
          <w:tcPr>
            <w:tcW w:w="1163" w:type="dxa"/>
            <w:vAlign w:val="center"/>
          </w:tcPr>
          <w:p w14:paraId="7864703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0314C3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3E44AA6D" w14:textId="1FEE1AD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16EDF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60B21D53" w14:textId="77777777" w:rsidR="004237CA" w:rsidRPr="00716ED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435F8FD" w14:textId="2C1BD38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E3E209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074A608" w14:textId="04577EC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家用脱水机</w:t>
            </w:r>
          </w:p>
        </w:tc>
        <w:tc>
          <w:tcPr>
            <w:tcW w:w="1163" w:type="dxa"/>
            <w:vAlign w:val="center"/>
          </w:tcPr>
          <w:p w14:paraId="761259D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390DA49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5B70D94D" w14:textId="551D328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16EDF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428E4B0A" w14:textId="77777777" w:rsidR="004237CA" w:rsidRPr="00716ED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DF5CE77" w14:textId="67E1A18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59DB95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EDCC1C8" w14:textId="782193F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电热水器</w:t>
            </w:r>
          </w:p>
        </w:tc>
        <w:tc>
          <w:tcPr>
            <w:tcW w:w="1163" w:type="dxa"/>
            <w:vAlign w:val="center"/>
          </w:tcPr>
          <w:p w14:paraId="3602FAE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2B5F992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0D8339F9" w14:textId="4285D32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16EDF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55FEFBFB" w14:textId="77777777" w:rsidR="004237CA" w:rsidRPr="00716EDF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E0D38FE" w14:textId="3215A5A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9FEAB7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A039313" w14:textId="75F6F2D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废旧家用吸尘器、地板打蜡机、地板擦洗机、</w:t>
            </w:r>
            <w:r w:rsidRPr="00631E5E">
              <w:rPr>
                <w:kern w:val="0"/>
                <w:sz w:val="18"/>
                <w:szCs w:val="18"/>
              </w:rPr>
              <w:t>蒸汽清洁机等家用电清洁器具</w:t>
            </w:r>
          </w:p>
        </w:tc>
        <w:tc>
          <w:tcPr>
            <w:tcW w:w="1163" w:type="dxa"/>
            <w:vAlign w:val="center"/>
          </w:tcPr>
          <w:p w14:paraId="462DF9E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6CD8B6A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50E43D85" w14:textId="7B02E16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E5E6D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0380A681" w14:textId="77777777" w:rsidR="004237CA" w:rsidRPr="006E5E6D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B4FB0FE" w14:textId="7980442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71016F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F4E3A20" w14:textId="03A88CE8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废旧扫地机器人</w:t>
            </w:r>
          </w:p>
        </w:tc>
        <w:tc>
          <w:tcPr>
            <w:tcW w:w="1163" w:type="dxa"/>
            <w:vAlign w:val="center"/>
          </w:tcPr>
          <w:p w14:paraId="7718DE80" w14:textId="74324B4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01CBE87" w14:textId="545FDB1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9C5F56B" w14:textId="0E7E1AB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E5E6D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8C298B4" w14:textId="03E4073F" w:rsidR="004237CA" w:rsidRPr="006E5E6D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00995EC" w14:textId="6C690ED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C503EA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D80EA27" w14:textId="6BA7FB3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废旧电动剃须刀、电动理发推剪、电吹风机、电热卷发器</w:t>
            </w:r>
            <w:r w:rsidRPr="00631E5E"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卷发电</w:t>
            </w:r>
            <w:proofErr w:type="gramStart"/>
            <w:r>
              <w:rPr>
                <w:kern w:val="0"/>
                <w:sz w:val="18"/>
                <w:szCs w:val="18"/>
              </w:rPr>
              <w:t>熨</w:t>
            </w:r>
            <w:proofErr w:type="gramEnd"/>
            <w:r>
              <w:rPr>
                <w:kern w:val="0"/>
                <w:sz w:val="18"/>
                <w:szCs w:val="18"/>
              </w:rPr>
              <w:t>器等家用理发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吹风电器具</w:t>
            </w:r>
          </w:p>
        </w:tc>
        <w:tc>
          <w:tcPr>
            <w:tcW w:w="1163" w:type="dxa"/>
            <w:vAlign w:val="center"/>
          </w:tcPr>
          <w:p w14:paraId="05A3D7A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995C4E9" w14:textId="38CA93D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1B02046" w14:textId="1DB34E5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E5E6D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56AA1E7" w14:textId="5DF6A4A5" w:rsidR="004237CA" w:rsidRPr="006E5E6D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7D81F91" w14:textId="36D1C81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EE2726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04CD59A" w14:textId="2CCD5DD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废旧电动脱毛器</w:t>
            </w:r>
          </w:p>
        </w:tc>
        <w:tc>
          <w:tcPr>
            <w:tcW w:w="1163" w:type="dxa"/>
            <w:vAlign w:val="center"/>
          </w:tcPr>
          <w:p w14:paraId="7EAB6782" w14:textId="689842E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0AEDC04" w14:textId="531A19A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F3B4D9D" w14:textId="00DB36B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E5E6D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8F6553A" w14:textId="5A1746F3" w:rsidR="004237CA" w:rsidRPr="006E5E6D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D3D70CA" w14:textId="0D306C5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ED2411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316E2DF" w14:textId="5D96BBC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废旧电动美容仪</w:t>
            </w:r>
          </w:p>
        </w:tc>
        <w:tc>
          <w:tcPr>
            <w:tcW w:w="1163" w:type="dxa"/>
            <w:vAlign w:val="center"/>
          </w:tcPr>
          <w:p w14:paraId="100A599C" w14:textId="22A21E4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81C6BEB" w14:textId="23EB05E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56503B0" w14:textId="48FB16D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E5E6D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5B9DA8B" w14:textId="4A09BF87" w:rsidR="004237CA" w:rsidRPr="006E5E6D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94E34F0" w14:textId="1601C72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E81ED5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97C2ADC" w14:textId="7AAFA37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废旧电动牙刷</w:t>
            </w:r>
          </w:p>
        </w:tc>
        <w:tc>
          <w:tcPr>
            <w:tcW w:w="1163" w:type="dxa"/>
            <w:vAlign w:val="center"/>
          </w:tcPr>
          <w:p w14:paraId="4B84E920" w14:textId="3F1F70C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4F05B19" w14:textId="58B9B2C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3E3AC31" w14:textId="33DD1E97" w:rsidR="004237CA" w:rsidRPr="00631E5E" w:rsidRDefault="004237CA" w:rsidP="001000CF">
            <w:pPr>
              <w:rPr>
                <w:kern w:val="0"/>
                <w:sz w:val="18"/>
                <w:szCs w:val="18"/>
              </w:rPr>
            </w:pPr>
            <w:r w:rsidRPr="006E5E6D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D42405E" w14:textId="71A15954" w:rsidR="004237CA" w:rsidRPr="006E5E6D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BF6500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BF6500">
              <w:rPr>
                <w:rFonts w:hint="eastAsia"/>
                <w:kern w:val="0"/>
                <w:sz w:val="18"/>
                <w:szCs w:val="18"/>
              </w:rPr>
              <w:t>。</w:t>
            </w:r>
            <w:r>
              <w:rPr>
                <w:rFonts w:hint="eastAsia"/>
                <w:kern w:val="0"/>
                <w:sz w:val="18"/>
                <w:szCs w:val="18"/>
              </w:rPr>
              <w:t>电动牙刷</w:t>
            </w:r>
            <w:r w:rsidR="00957B39">
              <w:rPr>
                <w:kern w:val="0"/>
                <w:sz w:val="18"/>
                <w:szCs w:val="18"/>
              </w:rPr>
              <w:t>刷头</w:t>
            </w:r>
            <w:r w:rsidR="00957B39">
              <w:rPr>
                <w:rFonts w:hint="eastAsia"/>
                <w:kern w:val="0"/>
                <w:sz w:val="18"/>
                <w:szCs w:val="18"/>
              </w:rPr>
              <w:t>宜</w:t>
            </w:r>
            <w:r w:rsidRPr="006E5E6D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</w:tr>
      <w:tr w:rsidR="004237CA" w:rsidRPr="00631E5E" w14:paraId="3CB40E92" w14:textId="51AC332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AC93C7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521E193" w14:textId="10B0D5E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废旧足底电动按摩器、多功能按摩器</w:t>
            </w:r>
            <w:r w:rsidRPr="00631E5E">
              <w:rPr>
                <w:kern w:val="0"/>
                <w:sz w:val="18"/>
                <w:szCs w:val="18"/>
              </w:rPr>
              <w:t>等</w:t>
            </w:r>
            <w:r>
              <w:rPr>
                <w:kern w:val="0"/>
                <w:sz w:val="18"/>
                <w:szCs w:val="18"/>
              </w:rPr>
              <w:t>小型</w:t>
            </w:r>
            <w:r w:rsidRPr="00631E5E">
              <w:rPr>
                <w:kern w:val="0"/>
                <w:sz w:val="18"/>
                <w:szCs w:val="18"/>
              </w:rPr>
              <w:t>家用电动按摩器</w:t>
            </w:r>
          </w:p>
        </w:tc>
        <w:tc>
          <w:tcPr>
            <w:tcW w:w="1163" w:type="dxa"/>
            <w:vAlign w:val="center"/>
          </w:tcPr>
          <w:p w14:paraId="7FD7824A" w14:textId="149ED05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9AE5270" w14:textId="393225E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F9D4868" w14:textId="4A187D4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E5E6D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6328926" w14:textId="55ECCE1F" w:rsidR="004237CA" w:rsidRPr="006E5E6D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9677D1B" w14:textId="6BC462ED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840AA9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3DDF4A5" w14:textId="5BDEFD6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废旧电动按摩沙发</w:t>
            </w:r>
          </w:p>
        </w:tc>
        <w:tc>
          <w:tcPr>
            <w:tcW w:w="1163" w:type="dxa"/>
            <w:vAlign w:val="center"/>
          </w:tcPr>
          <w:p w14:paraId="34FF2CD8" w14:textId="7138EA1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3C681836" w14:textId="02EA933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00759CDF" w14:textId="71F0F4B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77902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6813FC0E" w14:textId="77777777" w:rsidR="004237CA" w:rsidRPr="00677902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0A27D86" w14:textId="61B99CE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29FD08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80EBA0F" w14:textId="1BE4DEA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电暖气、电暖炉、电热毯等家用电热取暖器具</w:t>
            </w:r>
          </w:p>
        </w:tc>
        <w:tc>
          <w:tcPr>
            <w:tcW w:w="1163" w:type="dxa"/>
            <w:vAlign w:val="center"/>
          </w:tcPr>
          <w:p w14:paraId="5804991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37186F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7554288B" w14:textId="3BBC60F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77902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28C4E80A" w14:textId="77777777" w:rsidR="004237CA" w:rsidRPr="00677902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05C2FF4" w14:textId="2506A23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4B63E1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E79E6D5" w14:textId="78979DC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废旧家用电熨斗</w:t>
            </w:r>
          </w:p>
        </w:tc>
        <w:tc>
          <w:tcPr>
            <w:tcW w:w="1163" w:type="dxa"/>
            <w:vAlign w:val="center"/>
          </w:tcPr>
          <w:p w14:paraId="45993C5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22ADA476" w14:textId="6733680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A8B1330" w14:textId="304F9DF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77902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A8A2F57" w14:textId="05F05AC0" w:rsidR="004237CA" w:rsidRPr="00677902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BF6500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BF6500">
              <w:rPr>
                <w:rFonts w:hint="eastAsia"/>
                <w:kern w:val="0"/>
                <w:sz w:val="18"/>
                <w:szCs w:val="18"/>
              </w:rPr>
              <w:t>。</w:t>
            </w:r>
            <w:r>
              <w:rPr>
                <w:rFonts w:hint="eastAsia"/>
                <w:kern w:val="0"/>
                <w:sz w:val="18"/>
                <w:szCs w:val="18"/>
              </w:rPr>
              <w:t>有尖锐</w:t>
            </w:r>
            <w:r w:rsidRPr="00BF6500">
              <w:rPr>
                <w:rFonts w:hint="eastAsia"/>
                <w:kern w:val="0"/>
                <w:sz w:val="18"/>
                <w:szCs w:val="18"/>
              </w:rPr>
              <w:t>边角的应包裹后投放至可回收物收集容器。</w:t>
            </w:r>
          </w:p>
        </w:tc>
      </w:tr>
      <w:tr w:rsidR="004237CA" w:rsidRPr="00631E5E" w14:paraId="2DE56BD1" w14:textId="7246CCC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BA8494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20F2380" w14:textId="159C93C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家用燃气灶</w:t>
            </w:r>
            <w:r>
              <w:rPr>
                <w:kern w:val="0"/>
                <w:sz w:val="18"/>
                <w:szCs w:val="18"/>
              </w:rPr>
              <w:t>具、家用燃气烤箱</w:t>
            </w:r>
            <w:r w:rsidRPr="00631E5E"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家用燃气空间加热器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暖气分布器等家用燃气炊事器具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保暖器</w:t>
            </w:r>
          </w:p>
        </w:tc>
        <w:tc>
          <w:tcPr>
            <w:tcW w:w="1163" w:type="dxa"/>
            <w:vAlign w:val="center"/>
          </w:tcPr>
          <w:p w14:paraId="09D1A21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A4530B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5B6AB1D3" w14:textId="257BC81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77902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212B0CFE" w14:textId="77777777" w:rsidR="004237CA" w:rsidRPr="00677902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52B493C" w14:textId="0B9E3B5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E4E876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5AE3065" w14:textId="62E6FCD9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废旧家用燃气热水器</w:t>
            </w:r>
          </w:p>
        </w:tc>
        <w:tc>
          <w:tcPr>
            <w:tcW w:w="1163" w:type="dxa"/>
            <w:vAlign w:val="center"/>
          </w:tcPr>
          <w:p w14:paraId="46837DB0" w14:textId="69E9868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3D79B177" w14:textId="2013249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0099E49F" w14:textId="45EA40E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77902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5056AAD4" w14:textId="77777777" w:rsidR="004237CA" w:rsidRPr="00677902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C882CF4" w14:textId="27E4726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FCC066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11E1A45" w14:textId="4D516064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废旧淋浴房</w:t>
            </w:r>
          </w:p>
        </w:tc>
        <w:tc>
          <w:tcPr>
            <w:tcW w:w="1163" w:type="dxa"/>
            <w:vAlign w:val="center"/>
          </w:tcPr>
          <w:p w14:paraId="0AE2B14C" w14:textId="45EBC261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35B85720" w14:textId="56AEFD9B" w:rsidR="004237CA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BF32809" w14:textId="021EDB2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77902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020524F9" w14:textId="77777777" w:rsidR="004237CA" w:rsidRPr="00677902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1787846" w14:textId="1A68123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5A2223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8063FD1" w14:textId="008CEC38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废旧淋浴设备</w:t>
            </w:r>
          </w:p>
        </w:tc>
        <w:tc>
          <w:tcPr>
            <w:tcW w:w="1163" w:type="dxa"/>
            <w:vAlign w:val="center"/>
          </w:tcPr>
          <w:p w14:paraId="72CAE720" w14:textId="1D21737F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装修垃圾</w:t>
            </w:r>
          </w:p>
        </w:tc>
        <w:tc>
          <w:tcPr>
            <w:tcW w:w="1247" w:type="dxa"/>
            <w:vAlign w:val="center"/>
          </w:tcPr>
          <w:p w14:paraId="6D11AB49" w14:textId="3F9007E1" w:rsidR="004237CA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9E508AD" w14:textId="60D6810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77902">
              <w:rPr>
                <w:rFonts w:hint="eastAsia"/>
                <w:kern w:val="0"/>
                <w:sz w:val="18"/>
                <w:szCs w:val="18"/>
              </w:rPr>
              <w:t>应装入可重复利用的编织袋，密闭存放，避免造成环境污染，投放至社区设置的装修垃圾投放暂存点或暂存</w:t>
            </w:r>
            <w:r w:rsidRPr="00677902">
              <w:rPr>
                <w:rFonts w:hint="eastAsia"/>
                <w:kern w:val="0"/>
                <w:sz w:val="18"/>
                <w:szCs w:val="18"/>
              </w:rPr>
              <w:lastRenderedPageBreak/>
              <w:t>设备，并委托有资质的建筑垃圾运输企业，及时运送到建筑垃圾资源化处理设施。</w:t>
            </w:r>
          </w:p>
        </w:tc>
        <w:tc>
          <w:tcPr>
            <w:tcW w:w="1978" w:type="dxa"/>
          </w:tcPr>
          <w:p w14:paraId="25908754" w14:textId="77777777" w:rsidR="004237CA" w:rsidRPr="00677902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AFC1E45" w14:textId="34A471D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5660F0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75BAB81" w14:textId="33DC571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废旧太阳能热水器</w:t>
            </w:r>
          </w:p>
        </w:tc>
        <w:tc>
          <w:tcPr>
            <w:tcW w:w="1163" w:type="dxa"/>
            <w:vAlign w:val="center"/>
          </w:tcPr>
          <w:p w14:paraId="22CF488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51E6CF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7B47E8BE" w14:textId="43D0855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77902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23B01428" w14:textId="77777777" w:rsidR="004237CA" w:rsidRPr="00677902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321DCC8" w14:textId="35020E3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670D5A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1C11081" w14:textId="3ACFBC3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废旧火炉、烤炉、烧烤架、煤暖气等钢铁制家用炊事器具</w:t>
            </w:r>
          </w:p>
        </w:tc>
        <w:tc>
          <w:tcPr>
            <w:tcW w:w="1163" w:type="dxa"/>
            <w:vAlign w:val="center"/>
          </w:tcPr>
          <w:p w14:paraId="46A2FE8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760C515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5198986B" w14:textId="648AA4B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77902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2AE7F2A1" w14:textId="77777777" w:rsidR="004237CA" w:rsidRPr="00677902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DCF8287" w14:textId="1F53C92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51FD5B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156F7B8" w14:textId="69DE741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铜火锅、铜制炭火盆、铜制暖手炉等铜制家用烹饪或取暖器具</w:t>
            </w:r>
          </w:p>
        </w:tc>
        <w:tc>
          <w:tcPr>
            <w:tcW w:w="1163" w:type="dxa"/>
            <w:vAlign w:val="center"/>
          </w:tcPr>
          <w:p w14:paraId="106A1BB3" w14:textId="63D1E51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1B54AF0" w14:textId="5B6F67D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3308B9C5" w14:textId="50FED64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77902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6C57CB21" w14:textId="182DC05C" w:rsidR="004237CA" w:rsidRPr="00677902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F918A09" w14:textId="7F18B08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CCF651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B64DF7F" w14:textId="6A6705C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</w:t>
            </w:r>
            <w:r w:rsidRPr="00631E5E">
              <w:rPr>
                <w:kern w:val="0"/>
                <w:sz w:val="18"/>
                <w:szCs w:val="18"/>
              </w:rPr>
              <w:t>白炽灯泡</w:t>
            </w:r>
          </w:p>
        </w:tc>
        <w:tc>
          <w:tcPr>
            <w:tcW w:w="1163" w:type="dxa"/>
            <w:vAlign w:val="center"/>
          </w:tcPr>
          <w:p w14:paraId="57DEC5F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77902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185D120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4589A86E" w14:textId="2C745BB1" w:rsidR="004237CA" w:rsidRPr="00631E5E" w:rsidRDefault="004237CA" w:rsidP="001000CF">
            <w:pPr>
              <w:rPr>
                <w:kern w:val="0"/>
                <w:sz w:val="18"/>
                <w:szCs w:val="18"/>
              </w:rPr>
            </w:pPr>
            <w:r w:rsidRPr="00677902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713897C9" w14:textId="657D4A0C" w:rsidR="004237CA" w:rsidRPr="00677902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白炽灯泡等易破损物品，</w:t>
            </w:r>
            <w:r w:rsidRPr="00677902">
              <w:rPr>
                <w:rFonts w:hint="eastAsia"/>
                <w:kern w:val="0"/>
                <w:sz w:val="18"/>
                <w:szCs w:val="18"/>
              </w:rPr>
              <w:t>应带包装或包裹</w:t>
            </w:r>
            <w:proofErr w:type="gramStart"/>
            <w:r w:rsidRPr="00677902">
              <w:rPr>
                <w:rFonts w:hint="eastAsia"/>
                <w:kern w:val="0"/>
                <w:sz w:val="18"/>
                <w:szCs w:val="18"/>
              </w:rPr>
              <w:t>后</w:t>
            </w:r>
            <w:r w:rsidRPr="001000CF">
              <w:rPr>
                <w:rFonts w:hint="eastAsia"/>
                <w:kern w:val="0"/>
                <w:sz w:val="18"/>
                <w:szCs w:val="18"/>
              </w:rPr>
              <w:t>轻投轻放</w:t>
            </w:r>
            <w:proofErr w:type="gramEnd"/>
            <w:r w:rsidRPr="001000CF">
              <w:rPr>
                <w:rFonts w:hint="eastAsia"/>
                <w:kern w:val="0"/>
                <w:sz w:val="18"/>
                <w:szCs w:val="18"/>
              </w:rPr>
              <w:t>至有害垃圾收集容器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</w:tr>
      <w:tr w:rsidR="004237CA" w:rsidRPr="00631E5E" w14:paraId="6B176998" w14:textId="2323E02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D69552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CF5C4B6" w14:textId="27B9247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</w:t>
            </w:r>
            <w:r w:rsidRPr="00631E5E">
              <w:rPr>
                <w:kern w:val="0"/>
                <w:sz w:val="18"/>
                <w:szCs w:val="18"/>
              </w:rPr>
              <w:t>荧光灯</w:t>
            </w:r>
          </w:p>
        </w:tc>
        <w:tc>
          <w:tcPr>
            <w:tcW w:w="1163" w:type="dxa"/>
            <w:vAlign w:val="center"/>
          </w:tcPr>
          <w:p w14:paraId="7B8875D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3D1CF54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含汞废弃物</w:t>
            </w:r>
          </w:p>
        </w:tc>
        <w:tc>
          <w:tcPr>
            <w:tcW w:w="1984" w:type="dxa"/>
            <w:vAlign w:val="center"/>
          </w:tcPr>
          <w:p w14:paraId="1AFB2FC4" w14:textId="3856BA5F" w:rsidR="004237CA" w:rsidRPr="00631E5E" w:rsidRDefault="004237CA" w:rsidP="001000CF">
            <w:pPr>
              <w:rPr>
                <w:kern w:val="0"/>
                <w:sz w:val="18"/>
                <w:szCs w:val="18"/>
              </w:rPr>
            </w:pPr>
            <w:r w:rsidRPr="00A0103B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</w:t>
            </w:r>
            <w:r>
              <w:rPr>
                <w:rFonts w:hint="eastAsia"/>
                <w:kern w:val="0"/>
                <w:sz w:val="18"/>
                <w:szCs w:val="18"/>
              </w:rPr>
              <w:t>连带包装一并投放到有害垃圾收集容器或有害垃圾独立贮存点。</w:t>
            </w:r>
          </w:p>
        </w:tc>
        <w:tc>
          <w:tcPr>
            <w:tcW w:w="1978" w:type="dxa"/>
          </w:tcPr>
          <w:p w14:paraId="325ADB76" w14:textId="12F2DE1A" w:rsidR="004237CA" w:rsidRPr="00A0103B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荧光灯</w:t>
            </w:r>
            <w:r w:rsidRPr="00A0103B">
              <w:rPr>
                <w:rFonts w:hint="eastAsia"/>
                <w:kern w:val="0"/>
                <w:sz w:val="18"/>
                <w:szCs w:val="18"/>
              </w:rPr>
              <w:t>等易破损物品，应带包装或包裹</w:t>
            </w:r>
            <w:proofErr w:type="gramStart"/>
            <w:r w:rsidRPr="00A0103B">
              <w:rPr>
                <w:rFonts w:hint="eastAsia"/>
                <w:kern w:val="0"/>
                <w:sz w:val="18"/>
                <w:szCs w:val="18"/>
              </w:rPr>
              <w:t>后</w:t>
            </w:r>
            <w:r w:rsidRPr="001000CF">
              <w:rPr>
                <w:rFonts w:hint="eastAsia"/>
                <w:kern w:val="0"/>
                <w:sz w:val="18"/>
                <w:szCs w:val="18"/>
              </w:rPr>
              <w:t>轻投轻放</w:t>
            </w:r>
            <w:proofErr w:type="gramEnd"/>
            <w:r w:rsidRPr="001000CF">
              <w:rPr>
                <w:rFonts w:hint="eastAsia"/>
                <w:kern w:val="0"/>
                <w:sz w:val="18"/>
                <w:szCs w:val="18"/>
              </w:rPr>
              <w:t>至有害垃圾收集容器</w:t>
            </w:r>
            <w:r w:rsidRPr="00A0103B"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</w:tr>
      <w:tr w:rsidR="004237CA" w:rsidRPr="00631E5E" w14:paraId="4150E0C9" w14:textId="62A2068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EF6061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F53F3D9" w14:textId="488F786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废弃家用吊灯、吸顶灯、壁灯、落地灯、嵌入式灯具、射灯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支架灯具</w:t>
            </w:r>
            <w:r w:rsidRPr="00631E5E">
              <w:rPr>
                <w:kern w:val="0"/>
                <w:sz w:val="18"/>
                <w:szCs w:val="18"/>
              </w:rPr>
              <w:t>等</w:t>
            </w:r>
          </w:p>
        </w:tc>
        <w:tc>
          <w:tcPr>
            <w:tcW w:w="1163" w:type="dxa"/>
            <w:vAlign w:val="center"/>
          </w:tcPr>
          <w:p w14:paraId="12BEA9D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378781E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648FC6CC" w14:textId="3E158862" w:rsidR="004237CA" w:rsidRPr="00A0103B" w:rsidRDefault="004237CA" w:rsidP="001000CF">
            <w:pPr>
              <w:rPr>
                <w:kern w:val="0"/>
                <w:sz w:val="18"/>
                <w:szCs w:val="18"/>
              </w:rPr>
            </w:pPr>
            <w:r w:rsidRPr="00A0103B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7CE20A0A" w14:textId="4A240AD7" w:rsidR="004237CA" w:rsidRPr="00A0103B" w:rsidRDefault="004237CA" w:rsidP="001000CF">
            <w:pPr>
              <w:rPr>
                <w:kern w:val="0"/>
                <w:sz w:val="18"/>
                <w:szCs w:val="18"/>
              </w:rPr>
            </w:pPr>
            <w:r w:rsidRPr="00A0103B">
              <w:rPr>
                <w:rFonts w:hint="eastAsia"/>
                <w:kern w:val="0"/>
                <w:sz w:val="18"/>
                <w:szCs w:val="18"/>
              </w:rPr>
              <w:t>灯管应与灯具分开，带包装或包裹</w:t>
            </w:r>
            <w:proofErr w:type="gramStart"/>
            <w:r w:rsidRPr="00A0103B">
              <w:rPr>
                <w:rFonts w:hint="eastAsia"/>
                <w:kern w:val="0"/>
                <w:sz w:val="18"/>
                <w:szCs w:val="18"/>
              </w:rPr>
              <w:t>后</w:t>
            </w:r>
            <w:r>
              <w:rPr>
                <w:rFonts w:hint="eastAsia"/>
                <w:kern w:val="0"/>
                <w:sz w:val="18"/>
                <w:szCs w:val="18"/>
              </w:rPr>
              <w:t>轻投</w:t>
            </w:r>
            <w:r w:rsidRPr="00A0103B">
              <w:rPr>
                <w:rFonts w:hint="eastAsia"/>
                <w:kern w:val="0"/>
                <w:sz w:val="18"/>
                <w:szCs w:val="18"/>
              </w:rPr>
              <w:t>轻放</w:t>
            </w:r>
            <w:proofErr w:type="gramEnd"/>
            <w:r w:rsidRPr="00A0103B">
              <w:rPr>
                <w:rFonts w:hint="eastAsia"/>
                <w:kern w:val="0"/>
                <w:sz w:val="18"/>
                <w:szCs w:val="18"/>
              </w:rPr>
              <w:t>至有害垃圾收集容器</w:t>
            </w:r>
          </w:p>
        </w:tc>
      </w:tr>
      <w:tr w:rsidR="004237CA" w:rsidRPr="00631E5E" w14:paraId="0A4289B5" w14:textId="06A8120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3D0275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38260DD" w14:textId="46AA296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台灯</w:t>
            </w:r>
          </w:p>
        </w:tc>
        <w:tc>
          <w:tcPr>
            <w:tcW w:w="1163" w:type="dxa"/>
            <w:vAlign w:val="center"/>
          </w:tcPr>
          <w:p w14:paraId="4BCAEED4" w14:textId="430BEA0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3390E1C" w14:textId="002D054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EDF32DE" w14:textId="3FCCBE11" w:rsidR="004237CA" w:rsidRPr="00631E5E" w:rsidRDefault="004237CA" w:rsidP="001000CF">
            <w:pPr>
              <w:rPr>
                <w:kern w:val="0"/>
                <w:sz w:val="18"/>
                <w:szCs w:val="18"/>
              </w:rPr>
            </w:pPr>
            <w:r w:rsidRPr="00A0103B">
              <w:rPr>
                <w:rFonts w:hint="eastAsia"/>
                <w:kern w:val="0"/>
                <w:sz w:val="18"/>
                <w:szCs w:val="18"/>
              </w:rPr>
              <w:t>宜保持可回收物清洁</w:t>
            </w:r>
            <w:r>
              <w:rPr>
                <w:rFonts w:hint="eastAsia"/>
                <w:kern w:val="0"/>
                <w:sz w:val="18"/>
                <w:szCs w:val="18"/>
              </w:rPr>
              <w:t>干燥，避免污染，投放至可回收物收集容器</w:t>
            </w:r>
            <w:r w:rsidRPr="00A0103B"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</w:tcPr>
          <w:p w14:paraId="78C85BB3" w14:textId="781DF7B6" w:rsidR="004237CA" w:rsidRPr="00A0103B" w:rsidRDefault="004237CA" w:rsidP="00915E2C">
            <w:pPr>
              <w:rPr>
                <w:kern w:val="0"/>
                <w:sz w:val="18"/>
                <w:szCs w:val="18"/>
              </w:rPr>
            </w:pPr>
            <w:r w:rsidRPr="00A0103B">
              <w:rPr>
                <w:rFonts w:hint="eastAsia"/>
                <w:kern w:val="0"/>
                <w:sz w:val="18"/>
                <w:szCs w:val="18"/>
              </w:rPr>
              <w:t>灯管应与灯具分开，带包装或包裹</w:t>
            </w:r>
            <w:proofErr w:type="gramStart"/>
            <w:r w:rsidRPr="00A0103B">
              <w:rPr>
                <w:rFonts w:hint="eastAsia"/>
                <w:kern w:val="0"/>
                <w:sz w:val="18"/>
                <w:szCs w:val="18"/>
              </w:rPr>
              <w:t>后</w:t>
            </w:r>
            <w:r>
              <w:rPr>
                <w:rFonts w:hint="eastAsia"/>
                <w:kern w:val="0"/>
                <w:sz w:val="18"/>
                <w:szCs w:val="18"/>
              </w:rPr>
              <w:t>轻投</w:t>
            </w:r>
            <w:r w:rsidRPr="00A0103B">
              <w:rPr>
                <w:rFonts w:hint="eastAsia"/>
                <w:kern w:val="0"/>
                <w:sz w:val="18"/>
                <w:szCs w:val="18"/>
              </w:rPr>
              <w:t>轻放</w:t>
            </w:r>
            <w:proofErr w:type="gramEnd"/>
            <w:r w:rsidRPr="00A0103B">
              <w:rPr>
                <w:rFonts w:hint="eastAsia"/>
                <w:kern w:val="0"/>
                <w:sz w:val="18"/>
                <w:szCs w:val="18"/>
              </w:rPr>
              <w:t>至有害垃圾收集容器</w:t>
            </w:r>
          </w:p>
        </w:tc>
      </w:tr>
      <w:tr w:rsidR="004237CA" w:rsidRPr="00631E5E" w14:paraId="67B10D39" w14:textId="3972D4F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6CC481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5F5DE8F" w14:textId="3255F74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废弃家用圣诞树成套灯具等</w:t>
            </w:r>
            <w:r>
              <w:rPr>
                <w:kern w:val="0"/>
                <w:sz w:val="18"/>
                <w:szCs w:val="18"/>
              </w:rPr>
              <w:t>装饰用灯</w:t>
            </w:r>
          </w:p>
        </w:tc>
        <w:tc>
          <w:tcPr>
            <w:tcW w:w="1163" w:type="dxa"/>
            <w:vAlign w:val="center"/>
          </w:tcPr>
          <w:p w14:paraId="7468161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5824AA8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11AFCB9A" w14:textId="5A5668D6" w:rsidR="004237CA" w:rsidRPr="00631E5E" w:rsidRDefault="004237CA" w:rsidP="001000CF">
            <w:pPr>
              <w:rPr>
                <w:kern w:val="0"/>
                <w:sz w:val="18"/>
                <w:szCs w:val="18"/>
              </w:rPr>
            </w:pPr>
            <w:r w:rsidRPr="00A0103B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0560FA26" w14:textId="34611AC0" w:rsidR="004237CA" w:rsidRPr="00A0103B" w:rsidRDefault="00957B39" w:rsidP="00915E2C">
            <w:pPr>
              <w:rPr>
                <w:kern w:val="0"/>
                <w:sz w:val="18"/>
                <w:szCs w:val="18"/>
              </w:rPr>
            </w:pPr>
            <w:r w:rsidRPr="00A0103B">
              <w:rPr>
                <w:rFonts w:hint="eastAsia"/>
                <w:kern w:val="0"/>
                <w:sz w:val="18"/>
                <w:szCs w:val="18"/>
              </w:rPr>
              <w:t>灯管应与灯具分开，带包装或包裹</w:t>
            </w:r>
            <w:proofErr w:type="gramStart"/>
            <w:r w:rsidRPr="00A0103B">
              <w:rPr>
                <w:rFonts w:hint="eastAsia"/>
                <w:kern w:val="0"/>
                <w:sz w:val="18"/>
                <w:szCs w:val="18"/>
              </w:rPr>
              <w:t>后</w:t>
            </w:r>
            <w:r>
              <w:rPr>
                <w:rFonts w:hint="eastAsia"/>
                <w:kern w:val="0"/>
                <w:sz w:val="18"/>
                <w:szCs w:val="18"/>
              </w:rPr>
              <w:t>轻投</w:t>
            </w:r>
            <w:r w:rsidRPr="00A0103B">
              <w:rPr>
                <w:rFonts w:hint="eastAsia"/>
                <w:kern w:val="0"/>
                <w:sz w:val="18"/>
                <w:szCs w:val="18"/>
              </w:rPr>
              <w:t>轻放</w:t>
            </w:r>
            <w:proofErr w:type="gramEnd"/>
            <w:r w:rsidRPr="00A0103B">
              <w:rPr>
                <w:rFonts w:hint="eastAsia"/>
                <w:kern w:val="0"/>
                <w:sz w:val="18"/>
                <w:szCs w:val="18"/>
              </w:rPr>
              <w:t>至有害垃圾收集容器</w:t>
            </w:r>
          </w:p>
        </w:tc>
      </w:tr>
      <w:tr w:rsidR="004237CA" w:rsidRPr="00631E5E" w14:paraId="5175D976" w14:textId="7469454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E55344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5C24E58" w14:textId="3C56D7E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家用烛台、烛架等</w:t>
            </w:r>
          </w:p>
        </w:tc>
        <w:tc>
          <w:tcPr>
            <w:tcW w:w="1163" w:type="dxa"/>
            <w:vAlign w:val="center"/>
          </w:tcPr>
          <w:p w14:paraId="3A4470A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EA31CC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0293AACE" w14:textId="419E09C7" w:rsidR="004237CA" w:rsidRPr="00631E5E" w:rsidRDefault="004237CA" w:rsidP="001000CF">
            <w:pPr>
              <w:rPr>
                <w:kern w:val="0"/>
                <w:sz w:val="18"/>
                <w:szCs w:val="18"/>
              </w:rPr>
            </w:pPr>
            <w:r w:rsidRPr="00A0103B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5941EA6" w14:textId="7DF6FD46" w:rsidR="004237CA" w:rsidRPr="00A0103B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 w:rsidRPr="001000CF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1000CF">
              <w:rPr>
                <w:rFonts w:hint="eastAsia"/>
                <w:kern w:val="0"/>
                <w:sz w:val="18"/>
                <w:szCs w:val="18"/>
              </w:rPr>
              <w:t>，有尖锐边角的应包裹后投放至可回收物收集容器。</w:t>
            </w:r>
          </w:p>
        </w:tc>
      </w:tr>
      <w:tr w:rsidR="004237CA" w:rsidRPr="00631E5E" w14:paraId="1164A09B" w14:textId="1E68760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124647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C2E6EC9" w14:textId="240E5C6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手电筒</w:t>
            </w:r>
          </w:p>
        </w:tc>
        <w:tc>
          <w:tcPr>
            <w:tcW w:w="1163" w:type="dxa"/>
            <w:vAlign w:val="center"/>
          </w:tcPr>
          <w:p w14:paraId="7C5CFB2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61BAA63" w14:textId="6B9EB7D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E6459D4" w14:textId="347E6A3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0103B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宜保持可回收物清洁干燥，避免污染，投放至可回收物收集容器。各类灯管属于有害垃圾，应与灯具分开，带包装或包裹后轻放至有害垃圾收集容器或有害垃圾独立贮存点。</w:t>
            </w:r>
          </w:p>
        </w:tc>
        <w:tc>
          <w:tcPr>
            <w:tcW w:w="1978" w:type="dxa"/>
          </w:tcPr>
          <w:p w14:paraId="288505CC" w14:textId="796396E2" w:rsidR="004237CA" w:rsidRPr="00A0103B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灯泡</w:t>
            </w:r>
            <w:r w:rsidRPr="001000CF">
              <w:rPr>
                <w:rFonts w:hint="eastAsia"/>
                <w:kern w:val="0"/>
                <w:sz w:val="18"/>
                <w:szCs w:val="18"/>
              </w:rPr>
              <w:t>带包装或包裹</w:t>
            </w:r>
            <w:proofErr w:type="gramStart"/>
            <w:r w:rsidRPr="001000CF">
              <w:rPr>
                <w:rFonts w:hint="eastAsia"/>
                <w:kern w:val="0"/>
                <w:sz w:val="18"/>
                <w:szCs w:val="18"/>
              </w:rPr>
              <w:t>后轻投轻放</w:t>
            </w:r>
            <w:proofErr w:type="gramEnd"/>
            <w:r w:rsidRPr="001000CF">
              <w:rPr>
                <w:rFonts w:hint="eastAsia"/>
                <w:kern w:val="0"/>
                <w:sz w:val="18"/>
                <w:szCs w:val="18"/>
              </w:rPr>
              <w:t>至有害垃圾收集容器</w:t>
            </w:r>
          </w:p>
        </w:tc>
      </w:tr>
      <w:tr w:rsidR="004237CA" w:rsidRPr="00631E5E" w14:paraId="12569E22" w14:textId="123C2460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5C7223B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40通信设备、计算机及其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他电子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设备</w:t>
            </w:r>
          </w:p>
        </w:tc>
        <w:tc>
          <w:tcPr>
            <w:tcW w:w="1944" w:type="dxa"/>
            <w:vAlign w:val="center"/>
          </w:tcPr>
          <w:p w14:paraId="21D1E3CD" w14:textId="7C8D49D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电话单机</w:t>
            </w:r>
          </w:p>
        </w:tc>
        <w:tc>
          <w:tcPr>
            <w:tcW w:w="1163" w:type="dxa"/>
            <w:vAlign w:val="center"/>
          </w:tcPr>
          <w:p w14:paraId="0C1CF6A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E2F53F0" w14:textId="518D0BF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8B3EDEA" w14:textId="5AE26C0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A4638D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84C325F" w14:textId="2A70BD4D" w:rsidR="004237CA" w:rsidRPr="00A4638D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310443A" w14:textId="0E352288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FFD408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1A0CA57" w14:textId="6BD5E02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移动通信手持机（手机）</w:t>
            </w:r>
          </w:p>
        </w:tc>
        <w:tc>
          <w:tcPr>
            <w:tcW w:w="1163" w:type="dxa"/>
            <w:vAlign w:val="center"/>
          </w:tcPr>
          <w:p w14:paraId="207F42E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D363C7C" w14:textId="3559154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4BB2D1A" w14:textId="0E3D3A4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80290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77A81D7" w14:textId="421AF489" w:rsidR="004237CA" w:rsidRPr="00680290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6CBFE6F" w14:textId="21D3E50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BE09E9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3319D23" w14:textId="3B0846D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废旧台式微型计算机、</w:t>
            </w:r>
            <w:r w:rsidRPr="00631E5E">
              <w:rPr>
                <w:kern w:val="0"/>
                <w:sz w:val="18"/>
                <w:szCs w:val="18"/>
              </w:rPr>
              <w:t>笔记</w:t>
            </w:r>
            <w:r>
              <w:rPr>
                <w:kern w:val="0"/>
                <w:sz w:val="18"/>
                <w:szCs w:val="18"/>
              </w:rPr>
              <w:t>本计算机</w:t>
            </w:r>
            <w:r w:rsidRPr="00631E5E">
              <w:rPr>
                <w:kern w:val="0"/>
                <w:sz w:val="18"/>
                <w:szCs w:val="18"/>
              </w:rPr>
              <w:t>、掌上型计算机、学习机、个人数字助理（PDA</w:t>
            </w:r>
            <w:r>
              <w:rPr>
                <w:kern w:val="0"/>
                <w:sz w:val="18"/>
                <w:szCs w:val="18"/>
              </w:rPr>
              <w:t>）、快译通、电子词典、电子记事本等微型计算机设备</w:t>
            </w:r>
          </w:p>
        </w:tc>
        <w:tc>
          <w:tcPr>
            <w:tcW w:w="1163" w:type="dxa"/>
            <w:vAlign w:val="center"/>
          </w:tcPr>
          <w:p w14:paraId="5166393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9AE6D77" w14:textId="71832AD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3AA50B0" w14:textId="293F602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80290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9071CA8" w14:textId="1F240323" w:rsidR="004237CA" w:rsidRPr="00680290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452BEE1" w14:textId="00E3395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AECBB4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6D922D3" w14:textId="3B87305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废旧集线器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路由器等网络连接设备</w:t>
            </w:r>
          </w:p>
        </w:tc>
        <w:tc>
          <w:tcPr>
            <w:tcW w:w="1163" w:type="dxa"/>
            <w:vAlign w:val="center"/>
          </w:tcPr>
          <w:p w14:paraId="3319F40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5B4C383" w14:textId="64FDF57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2BD26D3" w14:textId="1798F55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80290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81A9B90" w14:textId="6E6D6F00" w:rsidR="004237CA" w:rsidRPr="00680290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CEA771D" w14:textId="1FCEB39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57188B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F97B40B" w14:textId="0079EC2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废旧小型电脑显示器</w:t>
            </w:r>
          </w:p>
        </w:tc>
        <w:tc>
          <w:tcPr>
            <w:tcW w:w="1163" w:type="dxa"/>
            <w:vAlign w:val="center"/>
          </w:tcPr>
          <w:p w14:paraId="09E2EDB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61C6C957" w14:textId="7318415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2270778" w14:textId="29F11B5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80290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7CB6EE5" w14:textId="7748444A" w:rsidR="004237CA" w:rsidRPr="00680290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DCB0489" w14:textId="7777777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EBCFCC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3394285" w14:textId="37026146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废旧大型电脑显示器</w:t>
            </w:r>
          </w:p>
        </w:tc>
        <w:tc>
          <w:tcPr>
            <w:tcW w:w="1163" w:type="dxa"/>
            <w:vAlign w:val="center"/>
          </w:tcPr>
          <w:p w14:paraId="36B9AA08" w14:textId="715A81D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BBCB3D9" w14:textId="7EE9B264" w:rsidR="004237CA" w:rsidRPr="001000CF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电子产品</w:t>
            </w:r>
          </w:p>
        </w:tc>
        <w:tc>
          <w:tcPr>
            <w:tcW w:w="1984" w:type="dxa"/>
            <w:vAlign w:val="center"/>
          </w:tcPr>
          <w:p w14:paraId="614C557C" w14:textId="6C7BB826" w:rsidR="004237CA" w:rsidRPr="00680290" w:rsidRDefault="004237CA" w:rsidP="00915E2C">
            <w:pPr>
              <w:rPr>
                <w:kern w:val="0"/>
                <w:sz w:val="18"/>
                <w:szCs w:val="18"/>
              </w:rPr>
            </w:pPr>
            <w:r w:rsidRPr="005A6401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48786517" w14:textId="130141A8" w:rsidR="004237CA" w:rsidRPr="00680290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572E352" w14:textId="326A25A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72332E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C647B8A" w14:textId="666D9884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摄像头、触感屏、读卡器</w:t>
            </w:r>
            <w:r>
              <w:rPr>
                <w:kern w:val="0"/>
                <w:sz w:val="18"/>
                <w:szCs w:val="18"/>
              </w:rPr>
              <w:t>、手写板等输入设备及装置</w:t>
            </w:r>
          </w:p>
        </w:tc>
        <w:tc>
          <w:tcPr>
            <w:tcW w:w="1163" w:type="dxa"/>
            <w:vAlign w:val="center"/>
          </w:tcPr>
          <w:p w14:paraId="35E4631B" w14:textId="3A02457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5BAD3F5" w14:textId="389961C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B622CFB" w14:textId="4729E6E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80290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D32C9AA" w14:textId="075F4F2F" w:rsidR="004237CA" w:rsidRPr="00680290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5F6CCC" w14:paraId="7627A28A" w14:textId="106F445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0BA5AF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8413B75" w14:textId="5CBDB431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废旧打印机等输出设备及装置</w:t>
            </w:r>
          </w:p>
        </w:tc>
        <w:tc>
          <w:tcPr>
            <w:tcW w:w="1163" w:type="dxa"/>
            <w:vAlign w:val="center"/>
          </w:tcPr>
          <w:p w14:paraId="6992BD09" w14:textId="2F8ABD1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3D6AF1B0" w14:textId="1B939AB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电子产品</w:t>
            </w:r>
          </w:p>
        </w:tc>
        <w:tc>
          <w:tcPr>
            <w:tcW w:w="1984" w:type="dxa"/>
            <w:vAlign w:val="center"/>
          </w:tcPr>
          <w:p w14:paraId="4AC6CA99" w14:textId="7D6D158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179E9A2D" w14:textId="77777777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5F6CCC" w14:paraId="5CA940F9" w14:textId="3A8D638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2C8CB7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C319FCB" w14:textId="7928774C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>
              <w:rPr>
                <w:rFonts w:hint="eastAsia"/>
                <w:kern w:val="0"/>
                <w:sz w:val="18"/>
                <w:szCs w:val="18"/>
              </w:rPr>
              <w:t>硬盘驱动器、移动硬盘等硬</w:t>
            </w:r>
            <w:r>
              <w:rPr>
                <w:kern w:val="0"/>
                <w:sz w:val="18"/>
                <w:szCs w:val="18"/>
              </w:rPr>
              <w:t>盘存储器</w:t>
            </w:r>
          </w:p>
        </w:tc>
        <w:tc>
          <w:tcPr>
            <w:tcW w:w="1163" w:type="dxa"/>
            <w:vAlign w:val="center"/>
          </w:tcPr>
          <w:p w14:paraId="36CBFE65" w14:textId="0445B09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AEB45C1" w14:textId="5F267A5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EDFC784" w14:textId="620CCD2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80290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D2FE7D7" w14:textId="4399279D" w:rsidR="004237CA" w:rsidRPr="00680290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5F6CCC" w14:paraId="654511D6" w14:textId="11DE0CF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128BBD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2BC149C" w14:textId="32FD3628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>
              <w:rPr>
                <w:rFonts w:hint="eastAsia"/>
                <w:kern w:val="0"/>
                <w:sz w:val="18"/>
                <w:szCs w:val="18"/>
              </w:rPr>
              <w:t>只读光盘驱动器、DVD驱动器等</w:t>
            </w:r>
            <w:r>
              <w:rPr>
                <w:kern w:val="0"/>
                <w:sz w:val="18"/>
                <w:szCs w:val="18"/>
              </w:rPr>
              <w:t>光盘存储器</w:t>
            </w:r>
          </w:p>
        </w:tc>
        <w:tc>
          <w:tcPr>
            <w:tcW w:w="1163" w:type="dxa"/>
            <w:vAlign w:val="center"/>
          </w:tcPr>
          <w:p w14:paraId="246F59CC" w14:textId="20F585B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ED4B8A1" w14:textId="4B12FE3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1BBEA4E" w14:textId="5A49F30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F7DDE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EA4C5EA" w14:textId="659179F7" w:rsidR="004237CA" w:rsidRPr="00FF7DD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5F6CCC" w14:paraId="13489FCD" w14:textId="6249557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B117FD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9618D41" w14:textId="5913DA46" w:rsidR="004237CA" w:rsidRPr="005104CB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废旧U盘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闪存半导体存储器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 w:rsidRPr="00631E5E">
              <w:rPr>
                <w:kern w:val="0"/>
                <w:sz w:val="18"/>
                <w:szCs w:val="18"/>
              </w:rPr>
              <w:t>固态盘SSD、</w:t>
            </w:r>
            <w:r w:rsidRPr="005104CB">
              <w:rPr>
                <w:rFonts w:hint="eastAsia"/>
                <w:kern w:val="0"/>
                <w:sz w:val="18"/>
                <w:szCs w:val="18"/>
              </w:rPr>
              <w:t>SD、CF、MMC、MS、CM、XD卡</w:t>
            </w:r>
            <w:r>
              <w:rPr>
                <w:rFonts w:hint="eastAsia"/>
                <w:kern w:val="0"/>
                <w:sz w:val="18"/>
                <w:szCs w:val="18"/>
              </w:rPr>
              <w:t>等半导体存储器</w:t>
            </w:r>
          </w:p>
        </w:tc>
        <w:tc>
          <w:tcPr>
            <w:tcW w:w="1163" w:type="dxa"/>
            <w:vAlign w:val="center"/>
          </w:tcPr>
          <w:p w14:paraId="5E74DB17" w14:textId="6CA221D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405F173" w14:textId="62388DF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30C986D" w14:textId="0BEB098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F7DDE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26147B8" w14:textId="1900E0F5" w:rsidR="004237CA" w:rsidRPr="00FF7DD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5F6CCC" w14:paraId="276ABB0A" w14:textId="5909373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05CEB2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7B6AEF4" w14:textId="6F37D2AD" w:rsidR="004237CA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废旧微机主机</w:t>
            </w:r>
            <w:r w:rsidRPr="00631E5E">
              <w:rPr>
                <w:kern w:val="0"/>
                <w:sz w:val="18"/>
                <w:szCs w:val="18"/>
              </w:rPr>
              <w:t>板、内存条、声卡、显卡、网卡</w:t>
            </w:r>
          </w:p>
        </w:tc>
        <w:tc>
          <w:tcPr>
            <w:tcW w:w="1163" w:type="dxa"/>
            <w:vAlign w:val="center"/>
          </w:tcPr>
          <w:p w14:paraId="3662BAC8" w14:textId="4B9A386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4A4531E" w14:textId="23D0EC8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F154BD0" w14:textId="06F487B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F7DDE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198C705" w14:textId="51C2E3E1" w:rsidR="004237CA" w:rsidRPr="00FF7DD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6FC3129" w14:textId="6D17FCE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9E889C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8FA3C88" w14:textId="3BD14F7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废旧机箱、鼠标器、键盘、打印头</w:t>
            </w:r>
            <w:r w:rsidRPr="00631E5E">
              <w:rPr>
                <w:kern w:val="0"/>
                <w:sz w:val="18"/>
                <w:szCs w:val="18"/>
              </w:rPr>
              <w:t>、磁卡、IC</w:t>
            </w:r>
            <w:r>
              <w:rPr>
                <w:kern w:val="0"/>
                <w:sz w:val="18"/>
                <w:szCs w:val="18"/>
              </w:rPr>
              <w:t>卡、色带、</w:t>
            </w:r>
            <w:r w:rsidRPr="00631E5E">
              <w:rPr>
                <w:kern w:val="0"/>
                <w:sz w:val="18"/>
                <w:szCs w:val="18"/>
              </w:rPr>
              <w:t>等电子计算机配套产品及耗材</w:t>
            </w:r>
          </w:p>
        </w:tc>
        <w:tc>
          <w:tcPr>
            <w:tcW w:w="1163" w:type="dxa"/>
            <w:vAlign w:val="center"/>
          </w:tcPr>
          <w:p w14:paraId="12F111D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5451B53" w14:textId="0138310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000CF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73612ED" w14:textId="05A5CFF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F7DDE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C4F28CD" w14:textId="3CAD1684" w:rsidR="004237CA" w:rsidRPr="00FF7DD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91EEB82" w14:textId="13DD218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BBBB30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ACFDF73" w14:textId="3519A923" w:rsidR="004237CA" w:rsidRPr="00EC5194" w:rsidRDefault="004237CA" w:rsidP="00915E2C">
            <w:pPr>
              <w:rPr>
                <w:color w:val="FF0000"/>
                <w:kern w:val="0"/>
                <w:sz w:val="18"/>
                <w:szCs w:val="18"/>
              </w:rPr>
            </w:pPr>
            <w:r w:rsidRPr="0044743B">
              <w:rPr>
                <w:kern w:val="0"/>
                <w:sz w:val="18"/>
                <w:szCs w:val="18"/>
              </w:rPr>
              <w:t>废旧墨盒</w:t>
            </w:r>
            <w:r w:rsidRPr="0044743B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44743B">
              <w:rPr>
                <w:kern w:val="0"/>
                <w:sz w:val="18"/>
                <w:szCs w:val="18"/>
              </w:rPr>
              <w:t>硒鼓等</w:t>
            </w:r>
          </w:p>
        </w:tc>
        <w:tc>
          <w:tcPr>
            <w:tcW w:w="1163" w:type="dxa"/>
            <w:vAlign w:val="center"/>
          </w:tcPr>
          <w:p w14:paraId="33BBF267" w14:textId="5C416F4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有害垃圾</w:t>
            </w:r>
          </w:p>
        </w:tc>
        <w:tc>
          <w:tcPr>
            <w:tcW w:w="1247" w:type="dxa"/>
            <w:vAlign w:val="center"/>
          </w:tcPr>
          <w:p w14:paraId="4C4F3907" w14:textId="1FC3B49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日用化学品</w:t>
            </w:r>
          </w:p>
        </w:tc>
        <w:tc>
          <w:tcPr>
            <w:tcW w:w="1984" w:type="dxa"/>
            <w:vAlign w:val="center"/>
          </w:tcPr>
          <w:p w14:paraId="164B92B1" w14:textId="5F75CA2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F7DDE">
              <w:rPr>
                <w:rFonts w:hint="eastAsia"/>
                <w:kern w:val="0"/>
                <w:sz w:val="18"/>
                <w:szCs w:val="18"/>
              </w:rPr>
              <w:t>须与其他生活垃圾分开，保证器物与包装完整，避免二次污染，应连带包装一并投放到有害垃圾收集容器或有害垃圾独立贮存点。</w:t>
            </w:r>
          </w:p>
        </w:tc>
        <w:tc>
          <w:tcPr>
            <w:tcW w:w="1978" w:type="dxa"/>
          </w:tcPr>
          <w:p w14:paraId="255B3452" w14:textId="77777777" w:rsidR="004237CA" w:rsidRPr="00FF7DD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93DA631" w14:textId="36F2FB31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3F6C82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D68C32E" w14:textId="47CD803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废旧彩色电视机、黑白电视机</w:t>
            </w:r>
            <w:r w:rsidRPr="00631E5E">
              <w:rPr>
                <w:kern w:val="0"/>
                <w:sz w:val="18"/>
                <w:szCs w:val="18"/>
              </w:rPr>
              <w:t>等视频设备</w:t>
            </w:r>
          </w:p>
        </w:tc>
        <w:tc>
          <w:tcPr>
            <w:tcW w:w="1163" w:type="dxa"/>
            <w:vAlign w:val="center"/>
          </w:tcPr>
          <w:p w14:paraId="571474B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6CF0C8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1020E579" w14:textId="01DF8DA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F7DDE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229B52A1" w14:textId="77777777" w:rsidR="004237CA" w:rsidRPr="00FF7DD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A2876C5" w14:textId="3BBDBD6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D1D7B8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F186F5C" w14:textId="114E079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废旧家用</w:t>
            </w:r>
            <w:r w:rsidRPr="00631E5E">
              <w:rPr>
                <w:kern w:val="0"/>
                <w:sz w:val="18"/>
                <w:szCs w:val="18"/>
              </w:rPr>
              <w:t>摄录像机等家用影视摄、录、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放设备</w:t>
            </w:r>
            <w:proofErr w:type="gramEnd"/>
          </w:p>
        </w:tc>
        <w:tc>
          <w:tcPr>
            <w:tcW w:w="1163" w:type="dxa"/>
            <w:vAlign w:val="center"/>
          </w:tcPr>
          <w:p w14:paraId="477518A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23F9EA6" w14:textId="2E02FEC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5A640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DB63A4C" w14:textId="3717CFD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F7DDE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9192815" w14:textId="57458F62" w:rsidR="004237CA" w:rsidRPr="00FF7DD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021A089" w14:textId="5523A8E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D611B1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1590BB0" w14:textId="52DD111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废旧收音机</w:t>
            </w:r>
            <w:r>
              <w:rPr>
                <w:rFonts w:hint="eastAsia"/>
                <w:kern w:val="0"/>
                <w:sz w:val="18"/>
                <w:szCs w:val="18"/>
              </w:rPr>
              <w:t>，</w:t>
            </w:r>
            <w:r>
              <w:rPr>
                <w:kern w:val="0"/>
                <w:sz w:val="18"/>
                <w:szCs w:val="18"/>
              </w:rPr>
              <w:t>半导体存储器播放器</w:t>
            </w:r>
            <w:r>
              <w:rPr>
                <w:rFonts w:hint="eastAsia"/>
                <w:kern w:val="0"/>
                <w:sz w:val="18"/>
                <w:szCs w:val="18"/>
              </w:rPr>
              <w:t>，</w:t>
            </w:r>
            <w:r w:rsidRPr="00631E5E">
              <w:rPr>
                <w:kern w:val="0"/>
                <w:sz w:val="18"/>
                <w:szCs w:val="18"/>
              </w:rPr>
              <w:t>CD机、家用</w:t>
            </w:r>
            <w:r>
              <w:rPr>
                <w:kern w:val="0"/>
                <w:sz w:val="18"/>
                <w:szCs w:val="18"/>
              </w:rPr>
              <w:t>电唱机、家用</w:t>
            </w:r>
            <w:r w:rsidRPr="00631E5E">
              <w:rPr>
                <w:kern w:val="0"/>
                <w:sz w:val="18"/>
                <w:szCs w:val="18"/>
              </w:rPr>
              <w:t>录音笔等家用音响设备</w:t>
            </w:r>
          </w:p>
        </w:tc>
        <w:tc>
          <w:tcPr>
            <w:tcW w:w="1163" w:type="dxa"/>
            <w:vAlign w:val="center"/>
          </w:tcPr>
          <w:p w14:paraId="4022199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73D31C3" w14:textId="38A6AAE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5A640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1AAF99C" w14:textId="1D8EDBC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F7DDE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5412DEA9" w14:textId="229A7CBE" w:rsidR="004237CA" w:rsidRPr="00FF7DD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C253B24" w14:textId="72F4DD3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269AB3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AD98636" w14:textId="76602BF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家用天线、</w:t>
            </w:r>
            <w:r>
              <w:rPr>
                <w:kern w:val="0"/>
                <w:sz w:val="18"/>
                <w:szCs w:val="18"/>
              </w:rPr>
              <w:t>电视接收机机顶盒</w:t>
            </w:r>
            <w:r w:rsidRPr="00631E5E">
              <w:rPr>
                <w:kern w:val="0"/>
                <w:sz w:val="18"/>
                <w:szCs w:val="18"/>
              </w:rPr>
              <w:t>、充电器、遥控器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接口</w:t>
            </w:r>
            <w:r w:rsidRPr="00631E5E">
              <w:rPr>
                <w:kern w:val="0"/>
                <w:sz w:val="18"/>
                <w:szCs w:val="18"/>
              </w:rPr>
              <w:t>等家用音视频设备用配件</w:t>
            </w:r>
          </w:p>
        </w:tc>
        <w:tc>
          <w:tcPr>
            <w:tcW w:w="1163" w:type="dxa"/>
            <w:vAlign w:val="center"/>
          </w:tcPr>
          <w:p w14:paraId="05FEB8C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803B18B" w14:textId="1967754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5A640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0BECFA6" w14:textId="5221D4C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FF7DDE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6D6C545" w14:textId="1BB04C35" w:rsidR="004237CA" w:rsidRPr="00FF7DD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09927AA" w14:textId="685AB684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1B5AAE1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41 仪器仪表及文化、办公用机械</w:t>
            </w:r>
          </w:p>
        </w:tc>
        <w:tc>
          <w:tcPr>
            <w:tcW w:w="1944" w:type="dxa"/>
            <w:vAlign w:val="center"/>
          </w:tcPr>
          <w:p w14:paraId="00D4A1C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废弃绘图圆规、三角尺、画线尺等绘图工具</w:t>
            </w:r>
          </w:p>
        </w:tc>
        <w:tc>
          <w:tcPr>
            <w:tcW w:w="1163" w:type="dxa"/>
            <w:vAlign w:val="center"/>
          </w:tcPr>
          <w:p w14:paraId="784F6D2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A1BD999" w14:textId="3EA3ED2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5A640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397792D5" w14:textId="2D128D10" w:rsidR="004237CA" w:rsidRPr="00631E5E" w:rsidRDefault="004237CA" w:rsidP="005A6401">
            <w:pPr>
              <w:rPr>
                <w:kern w:val="0"/>
                <w:sz w:val="18"/>
                <w:szCs w:val="18"/>
              </w:rPr>
            </w:pPr>
            <w:r w:rsidRPr="00FF7DDE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B18C69B" w14:textId="5FA6C2E5" w:rsidR="004237CA" w:rsidRPr="00FF7DDE" w:rsidRDefault="004237CA" w:rsidP="00915E2C">
            <w:pPr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。</w:t>
            </w:r>
            <w:r w:rsidRPr="00FF7DDE">
              <w:rPr>
                <w:rFonts w:hint="eastAsia"/>
                <w:kern w:val="0"/>
                <w:sz w:val="18"/>
                <w:szCs w:val="18"/>
              </w:rPr>
              <w:t>有尖锐边角的应包裹后投放</w:t>
            </w:r>
            <w:r>
              <w:rPr>
                <w:rFonts w:hint="eastAsia"/>
                <w:kern w:val="0"/>
                <w:sz w:val="18"/>
                <w:szCs w:val="18"/>
              </w:rPr>
              <w:t>至</w:t>
            </w:r>
            <w:r w:rsidRPr="00FF7DDE">
              <w:rPr>
                <w:rFonts w:hint="eastAsia"/>
                <w:kern w:val="0"/>
                <w:sz w:val="18"/>
                <w:szCs w:val="18"/>
              </w:rPr>
              <w:t>可回收物收集容器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</w:tr>
      <w:tr w:rsidR="004237CA" w:rsidRPr="00631E5E" w14:paraId="586A0272" w14:textId="008834A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E938FC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DFEC7A4" w14:textId="49E3738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废弃计算尺、计算器</w:t>
            </w:r>
            <w:r w:rsidRPr="00631E5E">
              <w:rPr>
                <w:kern w:val="0"/>
                <w:sz w:val="18"/>
                <w:szCs w:val="18"/>
              </w:rPr>
              <w:t>等</w:t>
            </w:r>
            <w:r w:rsidRPr="00631E5E">
              <w:rPr>
                <w:kern w:val="0"/>
                <w:sz w:val="18"/>
                <w:szCs w:val="18"/>
              </w:rPr>
              <w:lastRenderedPageBreak/>
              <w:t>数学计算器具</w:t>
            </w:r>
          </w:p>
        </w:tc>
        <w:tc>
          <w:tcPr>
            <w:tcW w:w="1163" w:type="dxa"/>
            <w:vAlign w:val="center"/>
          </w:tcPr>
          <w:p w14:paraId="723DA0F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lastRenderedPageBreak/>
              <w:t>可回收物</w:t>
            </w:r>
          </w:p>
        </w:tc>
        <w:tc>
          <w:tcPr>
            <w:tcW w:w="1247" w:type="dxa"/>
            <w:vAlign w:val="center"/>
          </w:tcPr>
          <w:p w14:paraId="4154FB06" w14:textId="35F503B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5A640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42EE02E" w14:textId="37761FD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E4CEB">
              <w:rPr>
                <w:rFonts w:hint="eastAsia"/>
                <w:kern w:val="0"/>
                <w:sz w:val="18"/>
                <w:szCs w:val="18"/>
              </w:rPr>
              <w:t>宜保持可回收物清洁</w:t>
            </w:r>
            <w:r w:rsidRPr="007E4CEB">
              <w:rPr>
                <w:rFonts w:hint="eastAsia"/>
                <w:kern w:val="0"/>
                <w:sz w:val="18"/>
                <w:szCs w:val="18"/>
              </w:rPr>
              <w:lastRenderedPageBreak/>
              <w:t>干燥，避免污染，投放至可回收物收集容器。</w:t>
            </w:r>
          </w:p>
        </w:tc>
        <w:tc>
          <w:tcPr>
            <w:tcW w:w="1978" w:type="dxa"/>
          </w:tcPr>
          <w:p w14:paraId="0458A664" w14:textId="1B8FAB07" w:rsidR="004237CA" w:rsidRPr="007E4CEB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378BB35B" w14:textId="57F3F4E3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5ECC68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789E1B9" w14:textId="7F1967A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废弃卡尺</w:t>
            </w:r>
            <w:r w:rsidRPr="00631E5E">
              <w:rPr>
                <w:kern w:val="0"/>
                <w:sz w:val="18"/>
                <w:szCs w:val="18"/>
              </w:rPr>
              <w:t>等量具</w:t>
            </w:r>
          </w:p>
        </w:tc>
        <w:tc>
          <w:tcPr>
            <w:tcW w:w="1163" w:type="dxa"/>
            <w:vAlign w:val="center"/>
          </w:tcPr>
          <w:p w14:paraId="1FA5293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E2BB106" w14:textId="08D0FA2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5A640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D32FEF0" w14:textId="053640C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E4CEB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5069465" w14:textId="71A0EB3B" w:rsidR="004237CA" w:rsidRPr="007E4CEB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1F512AD" w14:textId="2877BEC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56C7EA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E43A948" w14:textId="7FA151C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废旧钟</w:t>
            </w:r>
            <w:r w:rsidRPr="00631E5E"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表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定时器等</w:t>
            </w:r>
            <w:r w:rsidRPr="00631E5E">
              <w:rPr>
                <w:kern w:val="0"/>
                <w:sz w:val="18"/>
                <w:szCs w:val="18"/>
              </w:rPr>
              <w:t>及其零配件</w:t>
            </w:r>
          </w:p>
        </w:tc>
        <w:tc>
          <w:tcPr>
            <w:tcW w:w="1163" w:type="dxa"/>
            <w:vAlign w:val="center"/>
          </w:tcPr>
          <w:p w14:paraId="74C1F61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00B90E6" w14:textId="7C67DC2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5A6401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6C2A3CA" w14:textId="16C64F7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7E4CEB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4DFD60E" w14:textId="456D1F68" w:rsidR="004237CA" w:rsidRPr="007E4CEB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65244A9C" w14:textId="6A239C2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1DA511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7F64A0F6" w14:textId="32F7AB4A" w:rsidR="004237CA" w:rsidRPr="004C4A4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4C4A4E">
              <w:rPr>
                <w:kern w:val="0"/>
                <w:sz w:val="18"/>
                <w:szCs w:val="18"/>
              </w:rPr>
              <w:t>家用双筒、单筒光学望远镜及其零</w:t>
            </w:r>
            <w:r w:rsidRPr="004C4A4E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4C4A4E">
              <w:rPr>
                <w:kern w:val="0"/>
                <w:sz w:val="18"/>
                <w:szCs w:val="18"/>
              </w:rPr>
              <w:t>附件</w:t>
            </w:r>
          </w:p>
        </w:tc>
        <w:tc>
          <w:tcPr>
            <w:tcW w:w="1163" w:type="dxa"/>
            <w:vAlign w:val="center"/>
          </w:tcPr>
          <w:p w14:paraId="527FE884" w14:textId="77777777" w:rsidR="004237CA" w:rsidRPr="004C4A4E" w:rsidRDefault="004237CA" w:rsidP="00915E2C">
            <w:pPr>
              <w:rPr>
                <w:kern w:val="0"/>
                <w:sz w:val="18"/>
                <w:szCs w:val="18"/>
              </w:rPr>
            </w:pPr>
            <w:r w:rsidRPr="004C4A4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1007E03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1930F2F9" w14:textId="7B1F545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732B0997" w14:textId="77777777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6AC3F2F" w14:textId="551BDC3E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C4F2B3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43905EA" w14:textId="6DF2CDF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废弃眼镜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眼镜片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眼睛框架及眼镜盒</w:t>
            </w:r>
            <w:r>
              <w:rPr>
                <w:rFonts w:hint="eastAsia"/>
                <w:kern w:val="0"/>
                <w:sz w:val="18"/>
                <w:szCs w:val="18"/>
              </w:rPr>
              <w:t>（袋）</w:t>
            </w:r>
          </w:p>
        </w:tc>
        <w:tc>
          <w:tcPr>
            <w:tcW w:w="1163" w:type="dxa"/>
            <w:vAlign w:val="center"/>
          </w:tcPr>
          <w:p w14:paraId="5AA4B94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C6589E6" w14:textId="19465CC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46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E682EF8" w14:textId="74BD203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8DD1011" w14:textId="05374F37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5D4F1DB9" w14:textId="43BE11F9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900BFF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CD17B64" w14:textId="5F0F2ACA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废弃投影屏幕</w:t>
            </w:r>
          </w:p>
        </w:tc>
        <w:tc>
          <w:tcPr>
            <w:tcW w:w="1163" w:type="dxa"/>
            <w:vAlign w:val="center"/>
          </w:tcPr>
          <w:p w14:paraId="5B776D3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0FA4BDA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电子产品</w:t>
            </w:r>
          </w:p>
        </w:tc>
        <w:tc>
          <w:tcPr>
            <w:tcW w:w="1984" w:type="dxa"/>
            <w:vAlign w:val="center"/>
          </w:tcPr>
          <w:p w14:paraId="3E0D7DA0" w14:textId="59E5B78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6DC46754" w14:textId="77777777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4340EE0A" w14:textId="22BCF49C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F342FC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018C805" w14:textId="502F76E9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照相机及器材</w:t>
            </w:r>
          </w:p>
        </w:tc>
        <w:tc>
          <w:tcPr>
            <w:tcW w:w="1163" w:type="dxa"/>
            <w:vAlign w:val="center"/>
          </w:tcPr>
          <w:p w14:paraId="61BE378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59658D29" w14:textId="2AE2555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46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7E54A8B" w14:textId="2A7C5F1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4600B826" w14:textId="065AC50E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8B7A6F3" w14:textId="24A55B7B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2CF8D52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1169CCC" w14:textId="39C8FE9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投影仪</w:t>
            </w:r>
          </w:p>
        </w:tc>
        <w:tc>
          <w:tcPr>
            <w:tcW w:w="1163" w:type="dxa"/>
            <w:vAlign w:val="center"/>
          </w:tcPr>
          <w:p w14:paraId="3B8A3792" w14:textId="2147581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082A060" w14:textId="3F2918B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46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E4F4F86" w14:textId="442B179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6B330B5" w14:textId="63466F9E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ECC7529" w14:textId="5360845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88C9F4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05C843E3" w14:textId="55905433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复印机</w:t>
            </w:r>
          </w:p>
        </w:tc>
        <w:tc>
          <w:tcPr>
            <w:tcW w:w="1163" w:type="dxa"/>
            <w:vAlign w:val="center"/>
          </w:tcPr>
          <w:p w14:paraId="6EE1190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4C8B13C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电子产品</w:t>
            </w:r>
          </w:p>
        </w:tc>
        <w:tc>
          <w:tcPr>
            <w:tcW w:w="1984" w:type="dxa"/>
            <w:vAlign w:val="center"/>
          </w:tcPr>
          <w:p w14:paraId="0E820C6A" w14:textId="046555FF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 xml:space="preserve">须与其他生活垃圾分开，应预约再生资源回收服务单位上门收集，或投放至指定的大件垃圾投放点。 </w:t>
            </w:r>
          </w:p>
        </w:tc>
        <w:tc>
          <w:tcPr>
            <w:tcW w:w="1978" w:type="dxa"/>
          </w:tcPr>
          <w:p w14:paraId="38C1EFB9" w14:textId="77777777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F743D7E" w14:textId="03165830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4B75EB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9B87A01" w14:textId="7E1E34E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废旧</w:t>
            </w:r>
            <w:r w:rsidRPr="00631E5E">
              <w:rPr>
                <w:kern w:val="0"/>
                <w:sz w:val="18"/>
                <w:szCs w:val="18"/>
              </w:rPr>
              <w:t>电子计算器</w:t>
            </w:r>
          </w:p>
        </w:tc>
        <w:tc>
          <w:tcPr>
            <w:tcW w:w="1163" w:type="dxa"/>
            <w:vAlign w:val="center"/>
          </w:tcPr>
          <w:p w14:paraId="552D39B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30B70DA" w14:textId="55DC69C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46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8F53975" w14:textId="5594442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B41E3F6" w14:textId="2034EFD2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82491FE" w14:textId="79D30286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967C8BE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D8CDCD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废弃削笔机、卷笔刀、削笔刀等削笔类用具</w:t>
            </w:r>
          </w:p>
        </w:tc>
        <w:tc>
          <w:tcPr>
            <w:tcW w:w="1163" w:type="dxa"/>
            <w:vAlign w:val="center"/>
          </w:tcPr>
          <w:p w14:paraId="600015D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E51CF3C" w14:textId="1A4C010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46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388289C" w14:textId="35327F1E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F14BB51" w14:textId="29E10296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0476862A" w14:textId="4962EBA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E0183C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B29669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废弃订书机、打孔机等文件装订用机械</w:t>
            </w:r>
          </w:p>
        </w:tc>
        <w:tc>
          <w:tcPr>
            <w:tcW w:w="1163" w:type="dxa"/>
            <w:vAlign w:val="center"/>
          </w:tcPr>
          <w:p w14:paraId="6E50E3D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304202DB" w14:textId="632DE67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E93946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6F744B52" w14:textId="19483E4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72F7BF68" w14:textId="382D1048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4002968" w14:textId="2576F324" w:rsidTr="00914FE9">
        <w:trPr>
          <w:jc w:val="center"/>
        </w:trPr>
        <w:tc>
          <w:tcPr>
            <w:tcW w:w="1028" w:type="dxa"/>
            <w:vMerge w:val="restart"/>
            <w:vAlign w:val="center"/>
          </w:tcPr>
          <w:p w14:paraId="186F911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42 工艺品及其他制</w:t>
            </w:r>
            <w:r w:rsidRPr="00631E5E">
              <w:rPr>
                <w:kern w:val="0"/>
                <w:sz w:val="18"/>
                <w:szCs w:val="18"/>
              </w:rPr>
              <w:lastRenderedPageBreak/>
              <w:t>造产品</w:t>
            </w:r>
          </w:p>
        </w:tc>
        <w:tc>
          <w:tcPr>
            <w:tcW w:w="1944" w:type="dxa"/>
            <w:vAlign w:val="center"/>
          </w:tcPr>
          <w:p w14:paraId="0B1D66CA" w14:textId="6DA2A7FA" w:rsidR="004237CA" w:rsidRPr="001813DF" w:rsidRDefault="004237CA" w:rsidP="001813DF">
            <w:pPr>
              <w:rPr>
                <w:kern w:val="0"/>
                <w:sz w:val="18"/>
                <w:szCs w:val="18"/>
              </w:rPr>
            </w:pPr>
            <w:r w:rsidRPr="001813DF">
              <w:rPr>
                <w:kern w:val="0"/>
                <w:sz w:val="18"/>
                <w:szCs w:val="18"/>
              </w:rPr>
              <w:lastRenderedPageBreak/>
              <w:t>废弃大型雕刻工艺品</w:t>
            </w:r>
            <w:r w:rsidRPr="001813DF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1813DF">
              <w:rPr>
                <w:kern w:val="0"/>
                <w:sz w:val="18"/>
                <w:szCs w:val="18"/>
              </w:rPr>
              <w:t>石雕、牙雕、骨雕、</w:t>
            </w:r>
            <w:r w:rsidRPr="001813DF">
              <w:rPr>
                <w:kern w:val="0"/>
                <w:sz w:val="18"/>
                <w:szCs w:val="18"/>
              </w:rPr>
              <w:lastRenderedPageBreak/>
              <w:t>角雕、木雕、竹雕等</w:t>
            </w:r>
            <w:r w:rsidRPr="001813DF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63" w:type="dxa"/>
            <w:vAlign w:val="center"/>
          </w:tcPr>
          <w:p w14:paraId="01FD018B" w14:textId="2B853381" w:rsidR="004237CA" w:rsidRPr="001813DF" w:rsidRDefault="004237CA" w:rsidP="001813DF">
            <w:pPr>
              <w:rPr>
                <w:kern w:val="0"/>
                <w:sz w:val="18"/>
                <w:szCs w:val="18"/>
              </w:rPr>
            </w:pPr>
            <w:r w:rsidRPr="001813DF">
              <w:rPr>
                <w:kern w:val="0"/>
                <w:sz w:val="18"/>
                <w:szCs w:val="18"/>
              </w:rPr>
              <w:lastRenderedPageBreak/>
              <w:t>大件垃圾或</w:t>
            </w:r>
          </w:p>
        </w:tc>
        <w:tc>
          <w:tcPr>
            <w:tcW w:w="1247" w:type="dxa"/>
            <w:vAlign w:val="center"/>
          </w:tcPr>
          <w:p w14:paraId="6230E0C6" w14:textId="3E196E7A" w:rsidR="004237CA" w:rsidRPr="001813DF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其他大件垃圾</w:t>
            </w:r>
          </w:p>
        </w:tc>
        <w:tc>
          <w:tcPr>
            <w:tcW w:w="1984" w:type="dxa"/>
            <w:vAlign w:val="center"/>
          </w:tcPr>
          <w:p w14:paraId="082BFD61" w14:textId="34F69213" w:rsidR="004237CA" w:rsidRPr="001813DF" w:rsidRDefault="004237CA" w:rsidP="00915E2C">
            <w:pPr>
              <w:rPr>
                <w:kern w:val="0"/>
                <w:sz w:val="18"/>
                <w:szCs w:val="18"/>
              </w:rPr>
            </w:pPr>
            <w:r w:rsidRPr="001813DF">
              <w:rPr>
                <w:rFonts w:hint="eastAsia"/>
                <w:kern w:val="0"/>
                <w:sz w:val="18"/>
                <w:szCs w:val="18"/>
              </w:rPr>
              <w:t>须与其他生活垃圾分开，应预约再生资源回</w:t>
            </w:r>
            <w:r w:rsidRPr="001813DF">
              <w:rPr>
                <w:rFonts w:hint="eastAsia"/>
                <w:kern w:val="0"/>
                <w:sz w:val="18"/>
                <w:szCs w:val="18"/>
              </w:rPr>
              <w:lastRenderedPageBreak/>
              <w:t>收服务单位上门收集，或投放至指定的大件垃圾投放点。</w:t>
            </w:r>
          </w:p>
        </w:tc>
        <w:tc>
          <w:tcPr>
            <w:tcW w:w="1978" w:type="dxa"/>
          </w:tcPr>
          <w:p w14:paraId="5F5A7761" w14:textId="77777777" w:rsidR="004237CA" w:rsidRPr="00BD4C74" w:rsidRDefault="004237CA" w:rsidP="00915E2C">
            <w:pPr>
              <w:rPr>
                <w:kern w:val="0"/>
                <w:sz w:val="18"/>
                <w:szCs w:val="18"/>
                <w:highlight w:val="yellow"/>
              </w:rPr>
            </w:pPr>
          </w:p>
        </w:tc>
      </w:tr>
      <w:tr w:rsidR="004237CA" w:rsidRPr="00631E5E" w14:paraId="0EA16432" w14:textId="7777777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E27754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ACA3958" w14:textId="2A23FAE1" w:rsidR="004237CA" w:rsidRPr="001813DF" w:rsidRDefault="004237CA" w:rsidP="00915E2C">
            <w:pPr>
              <w:rPr>
                <w:kern w:val="0"/>
                <w:sz w:val="18"/>
                <w:szCs w:val="18"/>
              </w:rPr>
            </w:pPr>
            <w:r w:rsidRPr="001813DF">
              <w:rPr>
                <w:kern w:val="0"/>
                <w:sz w:val="18"/>
                <w:szCs w:val="18"/>
              </w:rPr>
              <w:t>废弃小型雕刻工艺品</w:t>
            </w:r>
            <w:r w:rsidRPr="001813DF">
              <w:rPr>
                <w:rFonts w:hint="eastAsia"/>
                <w:kern w:val="0"/>
                <w:sz w:val="18"/>
                <w:szCs w:val="18"/>
              </w:rPr>
              <w:t>(</w:t>
            </w:r>
            <w:r w:rsidRPr="001813DF">
              <w:rPr>
                <w:kern w:val="0"/>
                <w:sz w:val="18"/>
                <w:szCs w:val="18"/>
              </w:rPr>
              <w:t>石雕、牙雕、骨雕、角雕、贝壳雕、木雕、竹雕、果壳果核雕</w:t>
            </w:r>
            <w:r w:rsidRPr="001813DF">
              <w:rPr>
                <w:rFonts w:hint="eastAsia"/>
                <w:kern w:val="0"/>
                <w:sz w:val="18"/>
                <w:szCs w:val="18"/>
              </w:rPr>
              <w:t>等)</w:t>
            </w:r>
          </w:p>
        </w:tc>
        <w:tc>
          <w:tcPr>
            <w:tcW w:w="1163" w:type="dxa"/>
            <w:vAlign w:val="center"/>
          </w:tcPr>
          <w:p w14:paraId="1B06D30A" w14:textId="301594F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1813DF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FDAF9F3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EB3DEE1" w14:textId="252F378A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</w:tcPr>
          <w:p w14:paraId="157A4478" w14:textId="77777777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30DABA2" w14:textId="2CA2B322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35414CC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52A570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废弃石膏塑造、面塑、泥塑、</w:t>
            </w:r>
            <w:proofErr w:type="gramStart"/>
            <w:r w:rsidRPr="00631E5E">
              <w:rPr>
                <w:kern w:val="0"/>
                <w:sz w:val="18"/>
                <w:szCs w:val="18"/>
              </w:rPr>
              <w:t>蜡塑工艺品</w:t>
            </w:r>
            <w:proofErr w:type="gramEnd"/>
            <w:r w:rsidRPr="00631E5E">
              <w:rPr>
                <w:kern w:val="0"/>
                <w:sz w:val="18"/>
                <w:szCs w:val="18"/>
              </w:rPr>
              <w:t>等塑造工艺品</w:t>
            </w:r>
          </w:p>
        </w:tc>
        <w:tc>
          <w:tcPr>
            <w:tcW w:w="1163" w:type="dxa"/>
            <w:vAlign w:val="center"/>
          </w:tcPr>
          <w:p w14:paraId="6458F23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4350356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771E07C2" w14:textId="3D185A34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</w:tcPr>
          <w:p w14:paraId="78BEF298" w14:textId="77777777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202A9424" w14:textId="506DA9DA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5E7E226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7FA4D8A" w14:textId="3FA0DC7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废弃</w:t>
            </w:r>
            <w:r w:rsidRPr="00631E5E">
              <w:rPr>
                <w:kern w:val="0"/>
                <w:sz w:val="18"/>
                <w:szCs w:val="18"/>
              </w:rPr>
              <w:t>金属工艺品</w:t>
            </w:r>
          </w:p>
        </w:tc>
        <w:tc>
          <w:tcPr>
            <w:tcW w:w="1163" w:type="dxa"/>
            <w:vAlign w:val="center"/>
          </w:tcPr>
          <w:p w14:paraId="487D809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11BB42C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金属</w:t>
            </w:r>
          </w:p>
        </w:tc>
        <w:tc>
          <w:tcPr>
            <w:tcW w:w="1984" w:type="dxa"/>
            <w:vAlign w:val="center"/>
          </w:tcPr>
          <w:p w14:paraId="57FD93EC" w14:textId="036151BC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1A19FB1F" w14:textId="5357228D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  <w:r w:rsidRPr="006D19A9">
              <w:rPr>
                <w:rFonts w:hint="eastAsia"/>
                <w:kern w:val="0"/>
                <w:sz w:val="18"/>
                <w:szCs w:val="18"/>
              </w:rPr>
              <w:t>可回收物</w:t>
            </w:r>
            <w:proofErr w:type="gramStart"/>
            <w:r w:rsidRPr="006D19A9">
              <w:rPr>
                <w:rFonts w:hint="eastAsia"/>
                <w:kern w:val="0"/>
                <w:sz w:val="18"/>
                <w:szCs w:val="18"/>
              </w:rPr>
              <w:t>应轻投轻放</w:t>
            </w:r>
            <w:proofErr w:type="gramEnd"/>
            <w:r w:rsidRPr="006D19A9"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</w:tr>
      <w:tr w:rsidR="004237CA" w:rsidRPr="00631E5E" w14:paraId="617F3F67" w14:textId="71C38F7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1C81E8F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3ED42FCA" w14:textId="471245FB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废弃漆器工艺品</w:t>
            </w:r>
          </w:p>
        </w:tc>
        <w:tc>
          <w:tcPr>
            <w:tcW w:w="1163" w:type="dxa"/>
            <w:vAlign w:val="center"/>
          </w:tcPr>
          <w:p w14:paraId="6D3A383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6D8B7C0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1B222809" w14:textId="4E21903D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保持干燥，投放至其他垃圾收集容器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78" w:type="dxa"/>
          </w:tcPr>
          <w:p w14:paraId="76634202" w14:textId="77777777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E718896" w14:textId="58E8441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9B0429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9F74B1C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废弃人造花类、画类工艺品等花画工艺品</w:t>
            </w:r>
          </w:p>
        </w:tc>
        <w:tc>
          <w:tcPr>
            <w:tcW w:w="1163" w:type="dxa"/>
            <w:vAlign w:val="center"/>
          </w:tcPr>
          <w:p w14:paraId="0F094A1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726D055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5B71B28A" w14:textId="22945D8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D4C74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6188AF1F" w14:textId="77777777" w:rsidR="004237CA" w:rsidRPr="00BD4C74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16707693" w14:textId="53B31BC4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6491E1CB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B9019F6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废弃竹编、藤编、草编、棕编、玉米皮编织、柳编、葵编、麻制工艺品等天然植物纤维编制工艺品</w:t>
            </w:r>
          </w:p>
        </w:tc>
        <w:tc>
          <w:tcPr>
            <w:tcW w:w="1163" w:type="dxa"/>
            <w:vAlign w:val="center"/>
          </w:tcPr>
          <w:p w14:paraId="7240DDD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3D8A608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00A637DF" w14:textId="7F608581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67435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193D1070" w14:textId="77777777" w:rsidR="004237CA" w:rsidRPr="00B67435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7EC5ADC4" w14:textId="56AC512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7381B4C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201534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废弃人造纤维编织工艺品</w:t>
            </w:r>
          </w:p>
        </w:tc>
        <w:tc>
          <w:tcPr>
            <w:tcW w:w="1163" w:type="dxa"/>
            <w:vAlign w:val="center"/>
          </w:tcPr>
          <w:p w14:paraId="17E38E3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0FD30D1A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2EAA585E" w14:textId="5F256605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67435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2BB35044" w14:textId="1E901A25" w:rsidR="004237CA" w:rsidRPr="00B67435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2F527A81" w14:textId="191B1287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0A826A7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DDF7E4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废弃刺绣、抽纱、手工编结、手工染织、工艺织锦工艺品等抽纱刺绣工艺品</w:t>
            </w:r>
          </w:p>
        </w:tc>
        <w:tc>
          <w:tcPr>
            <w:tcW w:w="1163" w:type="dxa"/>
            <w:vAlign w:val="center"/>
          </w:tcPr>
          <w:p w14:paraId="11FB5630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722634D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3EC53DC5" w14:textId="69BD819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67435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3EA28602" w14:textId="70AB1E66" w:rsidR="004237CA" w:rsidRPr="00B67435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13A8B915" w14:textId="7BFBC0B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0A3270D2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C1EE67B" w14:textId="25D84BB4" w:rsidR="004237CA" w:rsidRPr="0044743B" w:rsidRDefault="004237CA" w:rsidP="00915E2C">
            <w:pPr>
              <w:rPr>
                <w:kern w:val="0"/>
                <w:sz w:val="18"/>
                <w:szCs w:val="18"/>
              </w:rPr>
            </w:pPr>
            <w:r w:rsidRPr="0044743B">
              <w:rPr>
                <w:kern w:val="0"/>
                <w:sz w:val="18"/>
                <w:szCs w:val="18"/>
              </w:rPr>
              <w:t>废旧手工或机制地毯、挂毯类工艺品</w:t>
            </w:r>
          </w:p>
        </w:tc>
        <w:tc>
          <w:tcPr>
            <w:tcW w:w="1163" w:type="dxa"/>
            <w:vAlign w:val="center"/>
          </w:tcPr>
          <w:p w14:paraId="587CCD61" w14:textId="77777777" w:rsidR="004237CA" w:rsidRPr="0044743B" w:rsidRDefault="004237CA" w:rsidP="00915E2C">
            <w:pPr>
              <w:rPr>
                <w:kern w:val="0"/>
                <w:sz w:val="18"/>
                <w:szCs w:val="18"/>
              </w:rPr>
            </w:pPr>
            <w:r w:rsidRPr="0044743B">
              <w:rPr>
                <w:kern w:val="0"/>
                <w:sz w:val="18"/>
                <w:szCs w:val="18"/>
              </w:rPr>
              <w:t>可回收物</w:t>
            </w:r>
          </w:p>
        </w:tc>
        <w:tc>
          <w:tcPr>
            <w:tcW w:w="1247" w:type="dxa"/>
            <w:vAlign w:val="center"/>
          </w:tcPr>
          <w:p w14:paraId="46DFF421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织物</w:t>
            </w:r>
          </w:p>
        </w:tc>
        <w:tc>
          <w:tcPr>
            <w:tcW w:w="1984" w:type="dxa"/>
            <w:vAlign w:val="center"/>
          </w:tcPr>
          <w:p w14:paraId="18A5736D" w14:textId="3CA5A282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67435">
              <w:rPr>
                <w:rFonts w:hint="eastAsia"/>
                <w:kern w:val="0"/>
                <w:sz w:val="18"/>
                <w:szCs w:val="18"/>
              </w:rPr>
              <w:t>宜保持可回收物清洁干燥，避免污染，投放至可回收物收集容器。</w:t>
            </w:r>
          </w:p>
        </w:tc>
        <w:tc>
          <w:tcPr>
            <w:tcW w:w="1978" w:type="dxa"/>
          </w:tcPr>
          <w:p w14:paraId="041CD29F" w14:textId="53E4D209" w:rsidR="004237CA" w:rsidRPr="00B67435" w:rsidRDefault="004237CA" w:rsidP="00915E2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如已污损，宜投放至其他垃圾收集容器。</w:t>
            </w:r>
          </w:p>
        </w:tc>
      </w:tr>
      <w:tr w:rsidR="004237CA" w:rsidRPr="00631E5E" w14:paraId="0B9E2604" w14:textId="60C8E2C5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AD1147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520B487D" w14:textId="6744B838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废弃熏蒸足道机、</w:t>
            </w:r>
            <w:r>
              <w:rPr>
                <w:kern w:val="0"/>
                <w:sz w:val="18"/>
                <w:szCs w:val="18"/>
              </w:rPr>
              <w:t>养生桑拿蒸汽机、养生</w:t>
            </w:r>
            <w:r w:rsidRPr="00631E5E">
              <w:rPr>
                <w:kern w:val="0"/>
                <w:sz w:val="18"/>
                <w:szCs w:val="18"/>
              </w:rPr>
              <w:t>美体美容仪、</w:t>
            </w:r>
            <w:r>
              <w:rPr>
                <w:kern w:val="0"/>
                <w:sz w:val="18"/>
                <w:szCs w:val="18"/>
              </w:rPr>
              <w:t>养生</w:t>
            </w:r>
            <w:r w:rsidRPr="00631E5E">
              <w:rPr>
                <w:kern w:val="0"/>
                <w:sz w:val="18"/>
                <w:szCs w:val="18"/>
              </w:rPr>
              <w:t>理疗仪、</w:t>
            </w:r>
            <w:r>
              <w:rPr>
                <w:kern w:val="0"/>
                <w:sz w:val="18"/>
                <w:szCs w:val="18"/>
              </w:rPr>
              <w:t>养生</w:t>
            </w:r>
            <w:r w:rsidRPr="00631E5E">
              <w:rPr>
                <w:kern w:val="0"/>
                <w:sz w:val="18"/>
                <w:szCs w:val="18"/>
              </w:rPr>
              <w:t>塑身机、</w:t>
            </w:r>
            <w:r>
              <w:rPr>
                <w:kern w:val="0"/>
                <w:sz w:val="18"/>
                <w:szCs w:val="18"/>
              </w:rPr>
              <w:t>养生</w:t>
            </w:r>
            <w:r w:rsidRPr="00631E5E">
              <w:rPr>
                <w:kern w:val="0"/>
                <w:sz w:val="18"/>
                <w:szCs w:val="18"/>
              </w:rPr>
              <w:t>按摩仪等保健休闲用品</w:t>
            </w:r>
          </w:p>
        </w:tc>
        <w:tc>
          <w:tcPr>
            <w:tcW w:w="1163" w:type="dxa"/>
            <w:vAlign w:val="center"/>
          </w:tcPr>
          <w:p w14:paraId="15E8B7C8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大件垃圾</w:t>
            </w:r>
          </w:p>
        </w:tc>
        <w:tc>
          <w:tcPr>
            <w:tcW w:w="1247" w:type="dxa"/>
            <w:vAlign w:val="center"/>
          </w:tcPr>
          <w:p w14:paraId="1BDF3B5D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家用电器</w:t>
            </w:r>
          </w:p>
        </w:tc>
        <w:tc>
          <w:tcPr>
            <w:tcW w:w="1984" w:type="dxa"/>
            <w:vAlign w:val="center"/>
          </w:tcPr>
          <w:p w14:paraId="5DF5321B" w14:textId="4433ED70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67435">
              <w:rPr>
                <w:rFonts w:hint="eastAsia"/>
                <w:kern w:val="0"/>
                <w:sz w:val="18"/>
                <w:szCs w:val="18"/>
              </w:rPr>
              <w:t>须与其他生活垃圾分开，应预约再生资源回收服务单位上门收集，或投放至指定的大件垃圾投放点。</w:t>
            </w:r>
          </w:p>
        </w:tc>
        <w:tc>
          <w:tcPr>
            <w:tcW w:w="1978" w:type="dxa"/>
          </w:tcPr>
          <w:p w14:paraId="15B08493" w14:textId="77777777" w:rsidR="004237CA" w:rsidRPr="00B67435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  <w:tr w:rsidR="004237CA" w:rsidRPr="00631E5E" w14:paraId="5C345138" w14:textId="2FDAA92F" w:rsidTr="00914FE9">
        <w:trPr>
          <w:jc w:val="center"/>
        </w:trPr>
        <w:tc>
          <w:tcPr>
            <w:tcW w:w="1028" w:type="dxa"/>
            <w:vMerge/>
            <w:vAlign w:val="center"/>
          </w:tcPr>
          <w:p w14:paraId="4D251515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22A6B839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废弃镜子、刷子、清洁清扫用具、伞、手杖、鞭子、拉链、扣类、打火机、烟具、发饰、香水瓶、粉扑、棉被芯等日用杂品</w:t>
            </w:r>
          </w:p>
        </w:tc>
        <w:tc>
          <w:tcPr>
            <w:tcW w:w="1163" w:type="dxa"/>
            <w:vAlign w:val="center"/>
          </w:tcPr>
          <w:p w14:paraId="70F62444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其他垃圾</w:t>
            </w:r>
          </w:p>
        </w:tc>
        <w:tc>
          <w:tcPr>
            <w:tcW w:w="1247" w:type="dxa"/>
            <w:vAlign w:val="center"/>
          </w:tcPr>
          <w:p w14:paraId="2DDA426F" w14:textId="77777777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631E5E"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984" w:type="dxa"/>
            <w:vAlign w:val="center"/>
          </w:tcPr>
          <w:p w14:paraId="29336E5F" w14:textId="5E1816C6" w:rsidR="004237CA" w:rsidRPr="00631E5E" w:rsidRDefault="004237CA" w:rsidP="00915E2C">
            <w:pPr>
              <w:rPr>
                <w:kern w:val="0"/>
                <w:sz w:val="18"/>
                <w:szCs w:val="18"/>
              </w:rPr>
            </w:pPr>
            <w:r w:rsidRPr="00B67435">
              <w:rPr>
                <w:rFonts w:hint="eastAsia"/>
                <w:kern w:val="0"/>
                <w:sz w:val="18"/>
                <w:szCs w:val="18"/>
              </w:rPr>
              <w:t>保持干燥，投放至其他垃圾收集容器。</w:t>
            </w:r>
          </w:p>
        </w:tc>
        <w:tc>
          <w:tcPr>
            <w:tcW w:w="1978" w:type="dxa"/>
          </w:tcPr>
          <w:p w14:paraId="7299493C" w14:textId="77777777" w:rsidR="004237CA" w:rsidRPr="00B67435" w:rsidRDefault="004237CA" w:rsidP="00915E2C">
            <w:pPr>
              <w:rPr>
                <w:kern w:val="0"/>
                <w:sz w:val="18"/>
                <w:szCs w:val="18"/>
              </w:rPr>
            </w:pPr>
          </w:p>
        </w:tc>
      </w:tr>
    </w:tbl>
    <w:p w14:paraId="5E1CC555" w14:textId="77777777" w:rsidR="00631E5E" w:rsidRPr="00D83E13" w:rsidRDefault="00631E5E" w:rsidP="00D83E13">
      <w:pPr>
        <w:jc w:val="center"/>
        <w:rPr>
          <w:rFonts w:ascii="黑体" w:eastAsia="黑体" w:hAnsi="黑体"/>
        </w:rPr>
      </w:pPr>
    </w:p>
    <w:p w14:paraId="10CB2E9D" w14:textId="77777777" w:rsidR="00CC7C7C" w:rsidRPr="00D83E13" w:rsidRDefault="00D83E13" w:rsidP="00D83E13">
      <w:pPr>
        <w:pStyle w:val="aff6"/>
        <w:ind w:firstLine="300"/>
        <w:rPr>
          <w:sz w:val="15"/>
          <w:szCs w:val="15"/>
        </w:rPr>
      </w:pPr>
      <w:r w:rsidRPr="00D83E13">
        <w:rPr>
          <w:sz w:val="15"/>
          <w:szCs w:val="15"/>
        </w:rPr>
        <w:t>注</w:t>
      </w:r>
      <w:r w:rsidRPr="00D83E13">
        <w:rPr>
          <w:rFonts w:hint="eastAsia"/>
          <w:sz w:val="15"/>
          <w:szCs w:val="15"/>
        </w:rPr>
        <w:t>：*</w:t>
      </w:r>
      <w:r w:rsidRPr="00D83E13">
        <w:rPr>
          <w:sz w:val="15"/>
          <w:szCs w:val="15"/>
        </w:rPr>
        <w:t>无法规定的小类用</w:t>
      </w:r>
      <w:r w:rsidRPr="00D83E13">
        <w:rPr>
          <w:rFonts w:hint="eastAsia"/>
          <w:sz w:val="15"/>
          <w:szCs w:val="15"/>
        </w:rPr>
        <w:t>“—”表示。</w:t>
      </w:r>
    </w:p>
    <w:sectPr w:rsidR="00CC7C7C" w:rsidRPr="00D83E13" w:rsidSect="00F34B99">
      <w:pgSz w:w="11906" w:h="16838" w:code="9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1F103E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B4A34" w14:textId="77777777" w:rsidR="00244CBB" w:rsidRDefault="00244CBB">
      <w:r>
        <w:separator/>
      </w:r>
    </w:p>
  </w:endnote>
  <w:endnote w:type="continuationSeparator" w:id="0">
    <w:p w14:paraId="501FC1AB" w14:textId="77777777" w:rsidR="00244CBB" w:rsidRDefault="0024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4A5C0" w14:textId="77777777" w:rsidR="00914FE9" w:rsidRDefault="00914FE9" w:rsidP="0041210C">
    <w:pPr>
      <w:pStyle w:val="aff7"/>
    </w:pPr>
    <w:r>
      <w:fldChar w:fldCharType="begin"/>
    </w:r>
    <w:r>
      <w:instrText xml:space="preserve"> PAGE  \* MERGEFORMAT </w:instrText>
    </w:r>
    <w:r>
      <w:fldChar w:fldCharType="separate"/>
    </w:r>
    <w:r w:rsidR="00D85134">
      <w:rPr>
        <w:noProof/>
      </w:rPr>
      <w:t>II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CBF9D" w14:textId="77777777" w:rsidR="00244CBB" w:rsidRDefault="00244CBB">
      <w:r>
        <w:separator/>
      </w:r>
    </w:p>
  </w:footnote>
  <w:footnote w:type="continuationSeparator" w:id="0">
    <w:p w14:paraId="17E4AA12" w14:textId="77777777" w:rsidR="00244CBB" w:rsidRDefault="00244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832F1" w14:textId="77777777" w:rsidR="00914FE9" w:rsidRPr="0041210C" w:rsidRDefault="00914FE9">
    <w:pPr>
      <w:pStyle w:val="affc"/>
      <w:rPr>
        <w:rFonts w:ascii="黑体" w:eastAsia="黑体" w:hAnsi="黑体"/>
      </w:rPr>
    </w:pPr>
    <w:r>
      <w:rPr>
        <w:rFonts w:ascii="黑体" w:eastAsia="黑体" w:hAnsi="黑体"/>
      </w:rPr>
      <w:t>T/××× ××××—××××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69CE08"/>
    <w:multiLevelType w:val="singleLevel"/>
    <w:tmpl w:val="F369CE0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FFFFF7C"/>
    <w:multiLevelType w:val="singleLevel"/>
    <w:tmpl w:val="C89E0FB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1C5C340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4E0EF3C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53D4670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D828F28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0CBCCD0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997A8AF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E8A2485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3800D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A78C4B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0A952887"/>
    <w:multiLevelType w:val="multilevel"/>
    <w:tmpl w:val="448659B0"/>
    <w:lvl w:ilvl="0">
      <w:start w:val="1"/>
      <w:numFmt w:val="decimal"/>
      <w:pStyle w:val="a"/>
      <w:suff w:val="nothing"/>
      <w:lvlText w:val="注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12">
    <w:nsid w:val="0F805D97"/>
    <w:multiLevelType w:val="multilevel"/>
    <w:tmpl w:val="20885CF2"/>
    <w:lvl w:ilvl="0">
      <w:start w:val="1"/>
      <w:numFmt w:val="none"/>
      <w:pStyle w:val="a0"/>
      <w:suff w:val="nothing"/>
      <w:lvlText w:val="注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13">
    <w:nsid w:val="1DBF583A"/>
    <w:multiLevelType w:val="multilevel"/>
    <w:tmpl w:val="11B000D8"/>
    <w:lvl w:ilvl="0">
      <w:start w:val="1"/>
      <w:numFmt w:val="decimal"/>
      <w:lvlRestart w:val="0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14">
    <w:nsid w:val="1FC91163"/>
    <w:multiLevelType w:val="multilevel"/>
    <w:tmpl w:val="855EE140"/>
    <w:lvl w:ilvl="0">
      <w:start w:val="1"/>
      <w:numFmt w:val="decimal"/>
      <w:pStyle w:val="a1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2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3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4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5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6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5">
    <w:nsid w:val="24B435DB"/>
    <w:multiLevelType w:val="multilevel"/>
    <w:tmpl w:val="9B92BB8A"/>
    <w:lvl w:ilvl="0">
      <w:start w:val="1"/>
      <w:numFmt w:val="lowerLetter"/>
      <w:pStyle w:val="a7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16">
    <w:nsid w:val="29707437"/>
    <w:multiLevelType w:val="multilevel"/>
    <w:tmpl w:val="A782BD78"/>
    <w:lvl w:ilvl="0">
      <w:start w:val="1"/>
      <w:numFmt w:val="none"/>
      <w:pStyle w:val="a8"/>
      <w:suff w:val="nothing"/>
      <w:lvlText w:val="%1注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17">
    <w:nsid w:val="2A8F7113"/>
    <w:multiLevelType w:val="multilevel"/>
    <w:tmpl w:val="76786F08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8">
    <w:nsid w:val="2C5917C3"/>
    <w:multiLevelType w:val="multilevel"/>
    <w:tmpl w:val="C9A69A3E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c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d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9">
    <w:nsid w:val="3D733618"/>
    <w:multiLevelType w:val="multilevel"/>
    <w:tmpl w:val="193A04F0"/>
    <w:lvl w:ilvl="0">
      <w:start w:val="1"/>
      <w:numFmt w:val="decimal"/>
      <w:pStyle w:val="ae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20">
    <w:nsid w:val="44C50F90"/>
    <w:multiLevelType w:val="multilevel"/>
    <w:tmpl w:val="ED0C9B78"/>
    <w:lvl w:ilvl="0">
      <w:start w:val="1"/>
      <w:numFmt w:val="lowerLetter"/>
      <w:pStyle w:val="af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1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1">
    <w:nsid w:val="520F62E9"/>
    <w:multiLevelType w:val="multilevel"/>
    <w:tmpl w:val="63ECDC36"/>
    <w:lvl w:ilvl="0">
      <w:start w:val="1"/>
      <w:numFmt w:val="decimal"/>
      <w:pStyle w:val="af2"/>
      <w:suff w:val="nothing"/>
      <w:lvlText w:val="图%1　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>
    <w:nsid w:val="5E63562F"/>
    <w:multiLevelType w:val="multilevel"/>
    <w:tmpl w:val="1DDCEE8C"/>
    <w:lvl w:ilvl="0">
      <w:start w:val="1"/>
      <w:numFmt w:val="decimal"/>
      <w:pStyle w:val="af3"/>
      <w:suff w:val="nothing"/>
      <w:lvlText w:val="注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23">
    <w:nsid w:val="60B55DC2"/>
    <w:multiLevelType w:val="multilevel"/>
    <w:tmpl w:val="9DCC486E"/>
    <w:lvl w:ilvl="0">
      <w:start w:val="1"/>
      <w:numFmt w:val="upperLetter"/>
      <w:pStyle w:val="af4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5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24">
    <w:nsid w:val="63404DBE"/>
    <w:multiLevelType w:val="multilevel"/>
    <w:tmpl w:val="22F8E8CE"/>
    <w:lvl w:ilvl="0">
      <w:start w:val="1"/>
      <w:numFmt w:val="none"/>
      <w:pStyle w:val="af6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25">
    <w:nsid w:val="63AF7EBF"/>
    <w:multiLevelType w:val="multilevel"/>
    <w:tmpl w:val="E3F4BDF4"/>
    <w:lvl w:ilvl="0">
      <w:start w:val="1"/>
      <w:numFmt w:val="decimal"/>
      <w:pStyle w:val="af7"/>
      <w:suff w:val="nothing"/>
      <w:lvlText w:val="表%1　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>
    <w:nsid w:val="644724FD"/>
    <w:multiLevelType w:val="singleLevel"/>
    <w:tmpl w:val="644724F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7">
    <w:nsid w:val="657D3FBC"/>
    <w:multiLevelType w:val="multilevel"/>
    <w:tmpl w:val="95FA0F16"/>
    <w:lvl w:ilvl="0">
      <w:start w:val="1"/>
      <w:numFmt w:val="upperLetter"/>
      <w:pStyle w:val="af8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9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a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b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c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d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e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8">
    <w:nsid w:val="6AB870ED"/>
    <w:multiLevelType w:val="multilevel"/>
    <w:tmpl w:val="DD022556"/>
    <w:lvl w:ilvl="0">
      <w:start w:val="1"/>
      <w:numFmt w:val="decimal"/>
      <w:pStyle w:val="aff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29">
    <w:nsid w:val="6D6C07CD"/>
    <w:multiLevelType w:val="multilevel"/>
    <w:tmpl w:val="7A408B34"/>
    <w:lvl w:ilvl="0">
      <w:start w:val="1"/>
      <w:numFmt w:val="lowerLetter"/>
      <w:pStyle w:val="aff0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1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30">
    <w:nsid w:val="77F7204F"/>
    <w:multiLevelType w:val="multilevel"/>
    <w:tmpl w:val="77F7204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3"/>
  </w:num>
  <w:num w:numId="3">
    <w:abstractNumId w:val="23"/>
  </w:num>
  <w:num w:numId="4">
    <w:abstractNumId w:val="17"/>
  </w:num>
  <w:num w:numId="5">
    <w:abstractNumId w:val="27"/>
  </w:num>
  <w:num w:numId="6">
    <w:abstractNumId w:val="29"/>
  </w:num>
  <w:num w:numId="7">
    <w:abstractNumId w:val="19"/>
  </w:num>
  <w:num w:numId="8">
    <w:abstractNumId w:val="20"/>
  </w:num>
  <w:num w:numId="9">
    <w:abstractNumId w:val="14"/>
  </w:num>
  <w:num w:numId="10">
    <w:abstractNumId w:val="25"/>
  </w:num>
  <w:num w:numId="11">
    <w:abstractNumId w:val="21"/>
  </w:num>
  <w:num w:numId="12">
    <w:abstractNumId w:val="24"/>
  </w:num>
  <w:num w:numId="13">
    <w:abstractNumId w:val="28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16"/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5"/>
  </w:num>
  <w:num w:numId="31">
    <w:abstractNumId w:val="14"/>
  </w:num>
  <w:num w:numId="32">
    <w:abstractNumId w:val="14"/>
  </w:num>
  <w:num w:numId="33">
    <w:abstractNumId w:val="14"/>
  </w:num>
  <w:num w:numId="34">
    <w:abstractNumId w:val="26"/>
  </w:num>
  <w:num w:numId="35">
    <w:abstractNumId w:val="30"/>
  </w:num>
  <w:num w:numId="36">
    <w:abstractNumId w:val="0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赵琬莹">
    <w15:presenceInfo w15:providerId="None" w15:userId="赵琬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25"/>
    <w:rsid w:val="00000144"/>
    <w:rsid w:val="00000244"/>
    <w:rsid w:val="00000BB3"/>
    <w:rsid w:val="0000185F"/>
    <w:rsid w:val="000020B0"/>
    <w:rsid w:val="00004B91"/>
    <w:rsid w:val="00004E32"/>
    <w:rsid w:val="0000586F"/>
    <w:rsid w:val="00007AA6"/>
    <w:rsid w:val="00013D86"/>
    <w:rsid w:val="00013E02"/>
    <w:rsid w:val="000152E3"/>
    <w:rsid w:val="00016085"/>
    <w:rsid w:val="00017F27"/>
    <w:rsid w:val="0002143C"/>
    <w:rsid w:val="0002288F"/>
    <w:rsid w:val="000246EF"/>
    <w:rsid w:val="00025A65"/>
    <w:rsid w:val="000261B4"/>
    <w:rsid w:val="00026C31"/>
    <w:rsid w:val="00027280"/>
    <w:rsid w:val="000320A7"/>
    <w:rsid w:val="000325EA"/>
    <w:rsid w:val="00035925"/>
    <w:rsid w:val="00035CDB"/>
    <w:rsid w:val="00036092"/>
    <w:rsid w:val="00036C2C"/>
    <w:rsid w:val="0004207D"/>
    <w:rsid w:val="00045A7C"/>
    <w:rsid w:val="0005426C"/>
    <w:rsid w:val="00055371"/>
    <w:rsid w:val="00056A24"/>
    <w:rsid w:val="00057CE5"/>
    <w:rsid w:val="000607A3"/>
    <w:rsid w:val="000657F7"/>
    <w:rsid w:val="0006669E"/>
    <w:rsid w:val="00067CDF"/>
    <w:rsid w:val="00074FBE"/>
    <w:rsid w:val="0007762A"/>
    <w:rsid w:val="00080111"/>
    <w:rsid w:val="00081F6E"/>
    <w:rsid w:val="00083A09"/>
    <w:rsid w:val="0009005E"/>
    <w:rsid w:val="000918A9"/>
    <w:rsid w:val="00092001"/>
    <w:rsid w:val="00092618"/>
    <w:rsid w:val="00092857"/>
    <w:rsid w:val="00092BD8"/>
    <w:rsid w:val="000964C7"/>
    <w:rsid w:val="000979D9"/>
    <w:rsid w:val="000A20A9"/>
    <w:rsid w:val="000A4338"/>
    <w:rsid w:val="000A48B1"/>
    <w:rsid w:val="000A64F4"/>
    <w:rsid w:val="000B1B6F"/>
    <w:rsid w:val="000B2F0E"/>
    <w:rsid w:val="000B3143"/>
    <w:rsid w:val="000B37BE"/>
    <w:rsid w:val="000B405D"/>
    <w:rsid w:val="000B41A6"/>
    <w:rsid w:val="000C2BE6"/>
    <w:rsid w:val="000C4550"/>
    <w:rsid w:val="000C4EEB"/>
    <w:rsid w:val="000C602C"/>
    <w:rsid w:val="000C6B05"/>
    <w:rsid w:val="000C6DD6"/>
    <w:rsid w:val="000C73D4"/>
    <w:rsid w:val="000D29AA"/>
    <w:rsid w:val="000D3D4C"/>
    <w:rsid w:val="000D4352"/>
    <w:rsid w:val="000D4F51"/>
    <w:rsid w:val="000D6B77"/>
    <w:rsid w:val="000D718B"/>
    <w:rsid w:val="000E07BB"/>
    <w:rsid w:val="000E0C46"/>
    <w:rsid w:val="000E15EE"/>
    <w:rsid w:val="000E2201"/>
    <w:rsid w:val="000E2F12"/>
    <w:rsid w:val="000F030C"/>
    <w:rsid w:val="000F129C"/>
    <w:rsid w:val="000F174F"/>
    <w:rsid w:val="000F18E9"/>
    <w:rsid w:val="001000CF"/>
    <w:rsid w:val="00100B0D"/>
    <w:rsid w:val="00104E29"/>
    <w:rsid w:val="001056DE"/>
    <w:rsid w:val="00107B3E"/>
    <w:rsid w:val="00111C89"/>
    <w:rsid w:val="001124C0"/>
    <w:rsid w:val="00112569"/>
    <w:rsid w:val="00114B0B"/>
    <w:rsid w:val="00115CAD"/>
    <w:rsid w:val="001174B2"/>
    <w:rsid w:val="00117A25"/>
    <w:rsid w:val="00120B87"/>
    <w:rsid w:val="00121293"/>
    <w:rsid w:val="00126C43"/>
    <w:rsid w:val="0013175F"/>
    <w:rsid w:val="0013364D"/>
    <w:rsid w:val="001343BB"/>
    <w:rsid w:val="00144312"/>
    <w:rsid w:val="00150248"/>
    <w:rsid w:val="001512B4"/>
    <w:rsid w:val="00153A26"/>
    <w:rsid w:val="001544A3"/>
    <w:rsid w:val="001620A5"/>
    <w:rsid w:val="00164384"/>
    <w:rsid w:val="00164E53"/>
    <w:rsid w:val="00165D35"/>
    <w:rsid w:val="001667B0"/>
    <w:rsid w:val="0016699D"/>
    <w:rsid w:val="001670D9"/>
    <w:rsid w:val="00167902"/>
    <w:rsid w:val="00167AE3"/>
    <w:rsid w:val="00170569"/>
    <w:rsid w:val="00171A44"/>
    <w:rsid w:val="00172803"/>
    <w:rsid w:val="00175159"/>
    <w:rsid w:val="00175AD7"/>
    <w:rsid w:val="00176208"/>
    <w:rsid w:val="00177340"/>
    <w:rsid w:val="001776FA"/>
    <w:rsid w:val="0017780C"/>
    <w:rsid w:val="001801D3"/>
    <w:rsid w:val="001813B2"/>
    <w:rsid w:val="001813DF"/>
    <w:rsid w:val="0018211B"/>
    <w:rsid w:val="00183FE1"/>
    <w:rsid w:val="001840D3"/>
    <w:rsid w:val="00184782"/>
    <w:rsid w:val="00187A8A"/>
    <w:rsid w:val="001900F8"/>
    <w:rsid w:val="00191258"/>
    <w:rsid w:val="00191901"/>
    <w:rsid w:val="001924CF"/>
    <w:rsid w:val="00192680"/>
    <w:rsid w:val="00192726"/>
    <w:rsid w:val="00192FE1"/>
    <w:rsid w:val="00193037"/>
    <w:rsid w:val="00193375"/>
    <w:rsid w:val="00193513"/>
    <w:rsid w:val="00193A25"/>
    <w:rsid w:val="00193A2C"/>
    <w:rsid w:val="00196844"/>
    <w:rsid w:val="00196DA6"/>
    <w:rsid w:val="001A288E"/>
    <w:rsid w:val="001A3653"/>
    <w:rsid w:val="001A54D2"/>
    <w:rsid w:val="001B26EC"/>
    <w:rsid w:val="001B36ED"/>
    <w:rsid w:val="001B5390"/>
    <w:rsid w:val="001B6DC2"/>
    <w:rsid w:val="001B7190"/>
    <w:rsid w:val="001B754B"/>
    <w:rsid w:val="001B7A6E"/>
    <w:rsid w:val="001C149C"/>
    <w:rsid w:val="001C21AC"/>
    <w:rsid w:val="001C3689"/>
    <w:rsid w:val="001C47BA"/>
    <w:rsid w:val="001C59EA"/>
    <w:rsid w:val="001D1694"/>
    <w:rsid w:val="001D3556"/>
    <w:rsid w:val="001D406C"/>
    <w:rsid w:val="001D41EE"/>
    <w:rsid w:val="001D4BEB"/>
    <w:rsid w:val="001D71E6"/>
    <w:rsid w:val="001E0380"/>
    <w:rsid w:val="001E095A"/>
    <w:rsid w:val="001E0B1B"/>
    <w:rsid w:val="001E13B1"/>
    <w:rsid w:val="001E2153"/>
    <w:rsid w:val="001E5F58"/>
    <w:rsid w:val="001E622C"/>
    <w:rsid w:val="001F3A19"/>
    <w:rsid w:val="002009E4"/>
    <w:rsid w:val="00201053"/>
    <w:rsid w:val="0020251B"/>
    <w:rsid w:val="0020338F"/>
    <w:rsid w:val="0020415C"/>
    <w:rsid w:val="002042AB"/>
    <w:rsid w:val="00204D14"/>
    <w:rsid w:val="002068FA"/>
    <w:rsid w:val="002073D3"/>
    <w:rsid w:val="00207896"/>
    <w:rsid w:val="00210975"/>
    <w:rsid w:val="00213B4A"/>
    <w:rsid w:val="002148D7"/>
    <w:rsid w:val="00215D48"/>
    <w:rsid w:val="0021624B"/>
    <w:rsid w:val="0022185E"/>
    <w:rsid w:val="00221D75"/>
    <w:rsid w:val="002257C3"/>
    <w:rsid w:val="00227FED"/>
    <w:rsid w:val="0023030A"/>
    <w:rsid w:val="00230F08"/>
    <w:rsid w:val="00232419"/>
    <w:rsid w:val="00234467"/>
    <w:rsid w:val="00235BE6"/>
    <w:rsid w:val="00237933"/>
    <w:rsid w:val="00237D8D"/>
    <w:rsid w:val="002403CE"/>
    <w:rsid w:val="002410A9"/>
    <w:rsid w:val="00241DA2"/>
    <w:rsid w:val="00244CBB"/>
    <w:rsid w:val="00246A26"/>
    <w:rsid w:val="00247FEE"/>
    <w:rsid w:val="00250E7D"/>
    <w:rsid w:val="00251491"/>
    <w:rsid w:val="002523DB"/>
    <w:rsid w:val="002527DD"/>
    <w:rsid w:val="00252DAA"/>
    <w:rsid w:val="002555A2"/>
    <w:rsid w:val="002565D5"/>
    <w:rsid w:val="002622C0"/>
    <w:rsid w:val="002646E5"/>
    <w:rsid w:val="002654D1"/>
    <w:rsid w:val="00265B4E"/>
    <w:rsid w:val="00266314"/>
    <w:rsid w:val="00267148"/>
    <w:rsid w:val="002778AE"/>
    <w:rsid w:val="0028167E"/>
    <w:rsid w:val="0028269A"/>
    <w:rsid w:val="00283590"/>
    <w:rsid w:val="00286973"/>
    <w:rsid w:val="00287674"/>
    <w:rsid w:val="002938A4"/>
    <w:rsid w:val="00294E70"/>
    <w:rsid w:val="002954B8"/>
    <w:rsid w:val="002967B2"/>
    <w:rsid w:val="00297423"/>
    <w:rsid w:val="002A1924"/>
    <w:rsid w:val="002A3ACB"/>
    <w:rsid w:val="002A7420"/>
    <w:rsid w:val="002A7A7E"/>
    <w:rsid w:val="002B0238"/>
    <w:rsid w:val="002B0634"/>
    <w:rsid w:val="002B0F12"/>
    <w:rsid w:val="002B1308"/>
    <w:rsid w:val="002B4554"/>
    <w:rsid w:val="002B460A"/>
    <w:rsid w:val="002B707C"/>
    <w:rsid w:val="002B77F0"/>
    <w:rsid w:val="002C72D8"/>
    <w:rsid w:val="002D0DD8"/>
    <w:rsid w:val="002D11FA"/>
    <w:rsid w:val="002D17BC"/>
    <w:rsid w:val="002D19A4"/>
    <w:rsid w:val="002D6352"/>
    <w:rsid w:val="002D6BFC"/>
    <w:rsid w:val="002E0DDF"/>
    <w:rsid w:val="002E2906"/>
    <w:rsid w:val="002E3C09"/>
    <w:rsid w:val="002E5635"/>
    <w:rsid w:val="002E64C3"/>
    <w:rsid w:val="002E6A2C"/>
    <w:rsid w:val="002F01F0"/>
    <w:rsid w:val="002F035E"/>
    <w:rsid w:val="002F0FE8"/>
    <w:rsid w:val="002F1D8C"/>
    <w:rsid w:val="002F2028"/>
    <w:rsid w:val="002F21DA"/>
    <w:rsid w:val="002F230F"/>
    <w:rsid w:val="002F34B8"/>
    <w:rsid w:val="002F409F"/>
    <w:rsid w:val="00300CF6"/>
    <w:rsid w:val="00301F39"/>
    <w:rsid w:val="00303D27"/>
    <w:rsid w:val="00305BB9"/>
    <w:rsid w:val="00305BEE"/>
    <w:rsid w:val="003069DA"/>
    <w:rsid w:val="00311150"/>
    <w:rsid w:val="00311B7E"/>
    <w:rsid w:val="00313962"/>
    <w:rsid w:val="0032075C"/>
    <w:rsid w:val="003213A2"/>
    <w:rsid w:val="00322079"/>
    <w:rsid w:val="003227AD"/>
    <w:rsid w:val="00322E52"/>
    <w:rsid w:val="003234E0"/>
    <w:rsid w:val="00324DFA"/>
    <w:rsid w:val="00325926"/>
    <w:rsid w:val="00327A8A"/>
    <w:rsid w:val="003339A3"/>
    <w:rsid w:val="0033483C"/>
    <w:rsid w:val="00336610"/>
    <w:rsid w:val="00341F5C"/>
    <w:rsid w:val="00343D23"/>
    <w:rsid w:val="00343F73"/>
    <w:rsid w:val="00345060"/>
    <w:rsid w:val="003451FB"/>
    <w:rsid w:val="00351061"/>
    <w:rsid w:val="00352629"/>
    <w:rsid w:val="0035323B"/>
    <w:rsid w:val="00353A7B"/>
    <w:rsid w:val="00353D19"/>
    <w:rsid w:val="00354627"/>
    <w:rsid w:val="0035785A"/>
    <w:rsid w:val="003609D2"/>
    <w:rsid w:val="0036321E"/>
    <w:rsid w:val="00363F22"/>
    <w:rsid w:val="00364940"/>
    <w:rsid w:val="0037042E"/>
    <w:rsid w:val="003704DF"/>
    <w:rsid w:val="003753EA"/>
    <w:rsid w:val="00375564"/>
    <w:rsid w:val="00375C7F"/>
    <w:rsid w:val="00376489"/>
    <w:rsid w:val="00383191"/>
    <w:rsid w:val="00386DED"/>
    <w:rsid w:val="003872A4"/>
    <w:rsid w:val="003912E7"/>
    <w:rsid w:val="003919F3"/>
    <w:rsid w:val="00393947"/>
    <w:rsid w:val="00395141"/>
    <w:rsid w:val="003A0E27"/>
    <w:rsid w:val="003A2275"/>
    <w:rsid w:val="003A3B4C"/>
    <w:rsid w:val="003A6A4F"/>
    <w:rsid w:val="003A7088"/>
    <w:rsid w:val="003B00B4"/>
    <w:rsid w:val="003B00DF"/>
    <w:rsid w:val="003B02D9"/>
    <w:rsid w:val="003B1275"/>
    <w:rsid w:val="003B1778"/>
    <w:rsid w:val="003B714A"/>
    <w:rsid w:val="003C11CB"/>
    <w:rsid w:val="003C3017"/>
    <w:rsid w:val="003C6A77"/>
    <w:rsid w:val="003C75F3"/>
    <w:rsid w:val="003C78A3"/>
    <w:rsid w:val="003D36AB"/>
    <w:rsid w:val="003D5F65"/>
    <w:rsid w:val="003E1867"/>
    <w:rsid w:val="003E4461"/>
    <w:rsid w:val="003E5729"/>
    <w:rsid w:val="003E724E"/>
    <w:rsid w:val="003F1D40"/>
    <w:rsid w:val="003F1F27"/>
    <w:rsid w:val="003F22BB"/>
    <w:rsid w:val="003F2A5B"/>
    <w:rsid w:val="003F4EE0"/>
    <w:rsid w:val="003F5559"/>
    <w:rsid w:val="003F6E89"/>
    <w:rsid w:val="00400473"/>
    <w:rsid w:val="00400FA2"/>
    <w:rsid w:val="004012E8"/>
    <w:rsid w:val="004015D4"/>
    <w:rsid w:val="00402094"/>
    <w:rsid w:val="00402153"/>
    <w:rsid w:val="00402E26"/>
    <w:rsid w:val="00402FC1"/>
    <w:rsid w:val="00406450"/>
    <w:rsid w:val="00410D86"/>
    <w:rsid w:val="0041210C"/>
    <w:rsid w:val="00414E97"/>
    <w:rsid w:val="004200D9"/>
    <w:rsid w:val="004237CA"/>
    <w:rsid w:val="00425082"/>
    <w:rsid w:val="00425CDE"/>
    <w:rsid w:val="004301B8"/>
    <w:rsid w:val="00431DEB"/>
    <w:rsid w:val="0044236A"/>
    <w:rsid w:val="0044259D"/>
    <w:rsid w:val="0044389B"/>
    <w:rsid w:val="004439D9"/>
    <w:rsid w:val="00445EC5"/>
    <w:rsid w:val="00446B29"/>
    <w:rsid w:val="004472EA"/>
    <w:rsid w:val="0044743B"/>
    <w:rsid w:val="0045076A"/>
    <w:rsid w:val="00450DA8"/>
    <w:rsid w:val="004524BE"/>
    <w:rsid w:val="00453F9A"/>
    <w:rsid w:val="00454CC3"/>
    <w:rsid w:val="004552F5"/>
    <w:rsid w:val="00461AE5"/>
    <w:rsid w:val="00462489"/>
    <w:rsid w:val="00464903"/>
    <w:rsid w:val="00471E91"/>
    <w:rsid w:val="00474079"/>
    <w:rsid w:val="00474675"/>
    <w:rsid w:val="0047470C"/>
    <w:rsid w:val="004760FF"/>
    <w:rsid w:val="00477541"/>
    <w:rsid w:val="00481811"/>
    <w:rsid w:val="00484C88"/>
    <w:rsid w:val="004855A5"/>
    <w:rsid w:val="00490DE3"/>
    <w:rsid w:val="0049114F"/>
    <w:rsid w:val="00491666"/>
    <w:rsid w:val="00497A03"/>
    <w:rsid w:val="004A203E"/>
    <w:rsid w:val="004A35F9"/>
    <w:rsid w:val="004A4082"/>
    <w:rsid w:val="004A4662"/>
    <w:rsid w:val="004A5642"/>
    <w:rsid w:val="004A7E02"/>
    <w:rsid w:val="004B157A"/>
    <w:rsid w:val="004B24C1"/>
    <w:rsid w:val="004B3092"/>
    <w:rsid w:val="004B49B1"/>
    <w:rsid w:val="004B557C"/>
    <w:rsid w:val="004B6CC6"/>
    <w:rsid w:val="004B7E35"/>
    <w:rsid w:val="004C292F"/>
    <w:rsid w:val="004C4A4E"/>
    <w:rsid w:val="004C5188"/>
    <w:rsid w:val="004C657F"/>
    <w:rsid w:val="004C71F3"/>
    <w:rsid w:val="004D21E5"/>
    <w:rsid w:val="004D306F"/>
    <w:rsid w:val="004D4B02"/>
    <w:rsid w:val="004D4F76"/>
    <w:rsid w:val="004E11DC"/>
    <w:rsid w:val="004E39FD"/>
    <w:rsid w:val="004E4B13"/>
    <w:rsid w:val="004E4B8C"/>
    <w:rsid w:val="004E5A47"/>
    <w:rsid w:val="004F2C27"/>
    <w:rsid w:val="004F3DA3"/>
    <w:rsid w:val="004F3FEA"/>
    <w:rsid w:val="004F4A6B"/>
    <w:rsid w:val="004F5BA7"/>
    <w:rsid w:val="004F6A60"/>
    <w:rsid w:val="004F6B80"/>
    <w:rsid w:val="0050040A"/>
    <w:rsid w:val="00502257"/>
    <w:rsid w:val="005036E2"/>
    <w:rsid w:val="00507A56"/>
    <w:rsid w:val="00510280"/>
    <w:rsid w:val="005104CB"/>
    <w:rsid w:val="00510B4D"/>
    <w:rsid w:val="0051177B"/>
    <w:rsid w:val="00513D73"/>
    <w:rsid w:val="005148B3"/>
    <w:rsid w:val="00514A43"/>
    <w:rsid w:val="00514E74"/>
    <w:rsid w:val="00515E9C"/>
    <w:rsid w:val="005174E5"/>
    <w:rsid w:val="00520898"/>
    <w:rsid w:val="0052167A"/>
    <w:rsid w:val="00522393"/>
    <w:rsid w:val="00522418"/>
    <w:rsid w:val="00522620"/>
    <w:rsid w:val="00525418"/>
    <w:rsid w:val="00525656"/>
    <w:rsid w:val="00525BF3"/>
    <w:rsid w:val="00534C02"/>
    <w:rsid w:val="0054044C"/>
    <w:rsid w:val="00540FB6"/>
    <w:rsid w:val="0054264B"/>
    <w:rsid w:val="00543786"/>
    <w:rsid w:val="00543F33"/>
    <w:rsid w:val="00545A49"/>
    <w:rsid w:val="005463CC"/>
    <w:rsid w:val="00546D0D"/>
    <w:rsid w:val="0055153A"/>
    <w:rsid w:val="005529A1"/>
    <w:rsid w:val="00552ED2"/>
    <w:rsid w:val="005533D7"/>
    <w:rsid w:val="00554B63"/>
    <w:rsid w:val="00556125"/>
    <w:rsid w:val="00562CF6"/>
    <w:rsid w:val="0056544B"/>
    <w:rsid w:val="00565DA5"/>
    <w:rsid w:val="00567177"/>
    <w:rsid w:val="005703DE"/>
    <w:rsid w:val="005710BC"/>
    <w:rsid w:val="005755F1"/>
    <w:rsid w:val="005762C9"/>
    <w:rsid w:val="005763C3"/>
    <w:rsid w:val="0057682A"/>
    <w:rsid w:val="00582BBE"/>
    <w:rsid w:val="0058464E"/>
    <w:rsid w:val="0058650E"/>
    <w:rsid w:val="005871F8"/>
    <w:rsid w:val="00591414"/>
    <w:rsid w:val="00595EFF"/>
    <w:rsid w:val="0059608A"/>
    <w:rsid w:val="005966ED"/>
    <w:rsid w:val="005A01CB"/>
    <w:rsid w:val="005A07D0"/>
    <w:rsid w:val="005A1057"/>
    <w:rsid w:val="005A19A9"/>
    <w:rsid w:val="005A1A4B"/>
    <w:rsid w:val="005A3396"/>
    <w:rsid w:val="005A585D"/>
    <w:rsid w:val="005A58FF"/>
    <w:rsid w:val="005A5EAF"/>
    <w:rsid w:val="005A6401"/>
    <w:rsid w:val="005A6491"/>
    <w:rsid w:val="005A64C0"/>
    <w:rsid w:val="005A65A6"/>
    <w:rsid w:val="005A65E3"/>
    <w:rsid w:val="005B1985"/>
    <w:rsid w:val="005B3C11"/>
    <w:rsid w:val="005B65D2"/>
    <w:rsid w:val="005C001E"/>
    <w:rsid w:val="005C15D9"/>
    <w:rsid w:val="005C1C28"/>
    <w:rsid w:val="005C2212"/>
    <w:rsid w:val="005C43D0"/>
    <w:rsid w:val="005C4B7A"/>
    <w:rsid w:val="005C5049"/>
    <w:rsid w:val="005C68E7"/>
    <w:rsid w:val="005C6DB5"/>
    <w:rsid w:val="005D0ADE"/>
    <w:rsid w:val="005D1BEA"/>
    <w:rsid w:val="005D24A8"/>
    <w:rsid w:val="005D2B89"/>
    <w:rsid w:val="005D3842"/>
    <w:rsid w:val="005D4431"/>
    <w:rsid w:val="005D4799"/>
    <w:rsid w:val="005D60DA"/>
    <w:rsid w:val="005E19E7"/>
    <w:rsid w:val="005E2392"/>
    <w:rsid w:val="005E7EC8"/>
    <w:rsid w:val="005F25DE"/>
    <w:rsid w:val="005F3318"/>
    <w:rsid w:val="005F4951"/>
    <w:rsid w:val="005F6CCC"/>
    <w:rsid w:val="00601622"/>
    <w:rsid w:val="0060789B"/>
    <w:rsid w:val="0061037E"/>
    <w:rsid w:val="0061052B"/>
    <w:rsid w:val="00612A46"/>
    <w:rsid w:val="00613BEC"/>
    <w:rsid w:val="00613FAA"/>
    <w:rsid w:val="00615DF2"/>
    <w:rsid w:val="00616C36"/>
    <w:rsid w:val="0061716C"/>
    <w:rsid w:val="006171AF"/>
    <w:rsid w:val="00617868"/>
    <w:rsid w:val="00622766"/>
    <w:rsid w:val="006243A1"/>
    <w:rsid w:val="006252D1"/>
    <w:rsid w:val="00626005"/>
    <w:rsid w:val="00630CB9"/>
    <w:rsid w:val="00630D92"/>
    <w:rsid w:val="00631E5E"/>
    <w:rsid w:val="00632E56"/>
    <w:rsid w:val="00632FD2"/>
    <w:rsid w:val="00635CBA"/>
    <w:rsid w:val="00636EFC"/>
    <w:rsid w:val="006373E4"/>
    <w:rsid w:val="00641735"/>
    <w:rsid w:val="00641F83"/>
    <w:rsid w:val="0064338B"/>
    <w:rsid w:val="00646542"/>
    <w:rsid w:val="0064690F"/>
    <w:rsid w:val="00647348"/>
    <w:rsid w:val="006504F4"/>
    <w:rsid w:val="00651941"/>
    <w:rsid w:val="0065366F"/>
    <w:rsid w:val="00654BC9"/>
    <w:rsid w:val="006552FD"/>
    <w:rsid w:val="006567A5"/>
    <w:rsid w:val="00656F0B"/>
    <w:rsid w:val="006620CB"/>
    <w:rsid w:val="00662AF6"/>
    <w:rsid w:val="00663733"/>
    <w:rsid w:val="00663AF3"/>
    <w:rsid w:val="00666B6C"/>
    <w:rsid w:val="00666FAE"/>
    <w:rsid w:val="00671B51"/>
    <w:rsid w:val="00673FA7"/>
    <w:rsid w:val="006755FB"/>
    <w:rsid w:val="00677902"/>
    <w:rsid w:val="00677B54"/>
    <w:rsid w:val="00680290"/>
    <w:rsid w:val="00682682"/>
    <w:rsid w:val="00682702"/>
    <w:rsid w:val="00684751"/>
    <w:rsid w:val="00687C25"/>
    <w:rsid w:val="00692368"/>
    <w:rsid w:val="00695192"/>
    <w:rsid w:val="006A2EBC"/>
    <w:rsid w:val="006A5EA0"/>
    <w:rsid w:val="006A63D5"/>
    <w:rsid w:val="006A783B"/>
    <w:rsid w:val="006A7B2C"/>
    <w:rsid w:val="006A7B33"/>
    <w:rsid w:val="006B497F"/>
    <w:rsid w:val="006B4E13"/>
    <w:rsid w:val="006B652A"/>
    <w:rsid w:val="006B75DD"/>
    <w:rsid w:val="006C047C"/>
    <w:rsid w:val="006C1037"/>
    <w:rsid w:val="006C392C"/>
    <w:rsid w:val="006C3D8B"/>
    <w:rsid w:val="006C67E0"/>
    <w:rsid w:val="006C72BB"/>
    <w:rsid w:val="006C7ABA"/>
    <w:rsid w:val="006D0A13"/>
    <w:rsid w:val="006D0D60"/>
    <w:rsid w:val="006D1122"/>
    <w:rsid w:val="006D19A9"/>
    <w:rsid w:val="006D317E"/>
    <w:rsid w:val="006D3B1E"/>
    <w:rsid w:val="006D3C00"/>
    <w:rsid w:val="006D7DA5"/>
    <w:rsid w:val="006D7ECA"/>
    <w:rsid w:val="006E06AD"/>
    <w:rsid w:val="006E1E53"/>
    <w:rsid w:val="006E3675"/>
    <w:rsid w:val="006E4A7F"/>
    <w:rsid w:val="006E5E6D"/>
    <w:rsid w:val="006F0967"/>
    <w:rsid w:val="006F2274"/>
    <w:rsid w:val="006F46D4"/>
    <w:rsid w:val="006F6126"/>
    <w:rsid w:val="006F64A0"/>
    <w:rsid w:val="0070038F"/>
    <w:rsid w:val="007027B1"/>
    <w:rsid w:val="0070286C"/>
    <w:rsid w:val="00704838"/>
    <w:rsid w:val="00704DF6"/>
    <w:rsid w:val="00705D84"/>
    <w:rsid w:val="0070641D"/>
    <w:rsid w:val="0070651C"/>
    <w:rsid w:val="00707082"/>
    <w:rsid w:val="00711DCE"/>
    <w:rsid w:val="007132A3"/>
    <w:rsid w:val="00713AB9"/>
    <w:rsid w:val="00713B50"/>
    <w:rsid w:val="00716421"/>
    <w:rsid w:val="00716EDF"/>
    <w:rsid w:val="00721419"/>
    <w:rsid w:val="00724703"/>
    <w:rsid w:val="00724EFB"/>
    <w:rsid w:val="00726575"/>
    <w:rsid w:val="00730310"/>
    <w:rsid w:val="0073296B"/>
    <w:rsid w:val="00732C43"/>
    <w:rsid w:val="00733946"/>
    <w:rsid w:val="00740A49"/>
    <w:rsid w:val="007419C3"/>
    <w:rsid w:val="007423EC"/>
    <w:rsid w:val="00746559"/>
    <w:rsid w:val="007467A7"/>
    <w:rsid w:val="007469DD"/>
    <w:rsid w:val="0074741B"/>
    <w:rsid w:val="0074759E"/>
    <w:rsid w:val="007478EA"/>
    <w:rsid w:val="00753D94"/>
    <w:rsid w:val="0075415C"/>
    <w:rsid w:val="00756AAF"/>
    <w:rsid w:val="00757097"/>
    <w:rsid w:val="007606CB"/>
    <w:rsid w:val="00761E8B"/>
    <w:rsid w:val="00762C96"/>
    <w:rsid w:val="00763502"/>
    <w:rsid w:val="00772A01"/>
    <w:rsid w:val="00780DE2"/>
    <w:rsid w:val="00780EA6"/>
    <w:rsid w:val="00784BD4"/>
    <w:rsid w:val="00787866"/>
    <w:rsid w:val="00787D61"/>
    <w:rsid w:val="007913AB"/>
    <w:rsid w:val="007914F7"/>
    <w:rsid w:val="00791F7A"/>
    <w:rsid w:val="007924EE"/>
    <w:rsid w:val="00795091"/>
    <w:rsid w:val="00795C73"/>
    <w:rsid w:val="007A0B9C"/>
    <w:rsid w:val="007A2309"/>
    <w:rsid w:val="007A357A"/>
    <w:rsid w:val="007A3764"/>
    <w:rsid w:val="007A3F4C"/>
    <w:rsid w:val="007A4809"/>
    <w:rsid w:val="007A6A66"/>
    <w:rsid w:val="007B1625"/>
    <w:rsid w:val="007B369F"/>
    <w:rsid w:val="007B4D10"/>
    <w:rsid w:val="007B646A"/>
    <w:rsid w:val="007B706E"/>
    <w:rsid w:val="007B71EB"/>
    <w:rsid w:val="007C0748"/>
    <w:rsid w:val="007C2416"/>
    <w:rsid w:val="007C6205"/>
    <w:rsid w:val="007C67DA"/>
    <w:rsid w:val="007C686A"/>
    <w:rsid w:val="007C6A64"/>
    <w:rsid w:val="007C728E"/>
    <w:rsid w:val="007D0BE0"/>
    <w:rsid w:val="007D204F"/>
    <w:rsid w:val="007D2C53"/>
    <w:rsid w:val="007D3C4C"/>
    <w:rsid w:val="007D3D60"/>
    <w:rsid w:val="007E0E68"/>
    <w:rsid w:val="007E1980"/>
    <w:rsid w:val="007E367C"/>
    <w:rsid w:val="007E4439"/>
    <w:rsid w:val="007E4B06"/>
    <w:rsid w:val="007E4B76"/>
    <w:rsid w:val="007E4CEB"/>
    <w:rsid w:val="007E5043"/>
    <w:rsid w:val="007E5061"/>
    <w:rsid w:val="007E5EA8"/>
    <w:rsid w:val="007F0CF1"/>
    <w:rsid w:val="007F12A5"/>
    <w:rsid w:val="007F1DF9"/>
    <w:rsid w:val="007F2D74"/>
    <w:rsid w:val="007F3FB7"/>
    <w:rsid w:val="007F4537"/>
    <w:rsid w:val="007F4CF1"/>
    <w:rsid w:val="007F758D"/>
    <w:rsid w:val="007F7D52"/>
    <w:rsid w:val="007F7FA6"/>
    <w:rsid w:val="00800A60"/>
    <w:rsid w:val="0080484A"/>
    <w:rsid w:val="00804A2A"/>
    <w:rsid w:val="00805589"/>
    <w:rsid w:val="008057A5"/>
    <w:rsid w:val="00805A34"/>
    <w:rsid w:val="00805E2F"/>
    <w:rsid w:val="0080654C"/>
    <w:rsid w:val="008071C6"/>
    <w:rsid w:val="00813E83"/>
    <w:rsid w:val="00817A00"/>
    <w:rsid w:val="00820B95"/>
    <w:rsid w:val="00822308"/>
    <w:rsid w:val="0082249E"/>
    <w:rsid w:val="00825891"/>
    <w:rsid w:val="008279DF"/>
    <w:rsid w:val="008303E6"/>
    <w:rsid w:val="00831631"/>
    <w:rsid w:val="0083228D"/>
    <w:rsid w:val="00833D07"/>
    <w:rsid w:val="00835DB3"/>
    <w:rsid w:val="0083617B"/>
    <w:rsid w:val="00836342"/>
    <w:rsid w:val="008368E2"/>
    <w:rsid w:val="00836A2D"/>
    <w:rsid w:val="008371BD"/>
    <w:rsid w:val="00840944"/>
    <w:rsid w:val="00840C16"/>
    <w:rsid w:val="00840EBF"/>
    <w:rsid w:val="0084594A"/>
    <w:rsid w:val="00845AB5"/>
    <w:rsid w:val="008504A8"/>
    <w:rsid w:val="008516D2"/>
    <w:rsid w:val="00851B58"/>
    <w:rsid w:val="00852629"/>
    <w:rsid w:val="0085282E"/>
    <w:rsid w:val="00852936"/>
    <w:rsid w:val="00861AC4"/>
    <w:rsid w:val="00861F37"/>
    <w:rsid w:val="00866270"/>
    <w:rsid w:val="00867758"/>
    <w:rsid w:val="0087198C"/>
    <w:rsid w:val="00872C1F"/>
    <w:rsid w:val="00873B42"/>
    <w:rsid w:val="00873E7B"/>
    <w:rsid w:val="00875C75"/>
    <w:rsid w:val="00877CB0"/>
    <w:rsid w:val="008805AC"/>
    <w:rsid w:val="00880D1A"/>
    <w:rsid w:val="00882048"/>
    <w:rsid w:val="00884468"/>
    <w:rsid w:val="008856D8"/>
    <w:rsid w:val="00885953"/>
    <w:rsid w:val="00887A12"/>
    <w:rsid w:val="00891C5A"/>
    <w:rsid w:val="008926E1"/>
    <w:rsid w:val="00892E82"/>
    <w:rsid w:val="00893277"/>
    <w:rsid w:val="0089521F"/>
    <w:rsid w:val="00895FA9"/>
    <w:rsid w:val="008A1035"/>
    <w:rsid w:val="008A146E"/>
    <w:rsid w:val="008A2AC2"/>
    <w:rsid w:val="008A54F9"/>
    <w:rsid w:val="008A6E08"/>
    <w:rsid w:val="008B1580"/>
    <w:rsid w:val="008B2880"/>
    <w:rsid w:val="008B2ABD"/>
    <w:rsid w:val="008C0BE9"/>
    <w:rsid w:val="008C0F15"/>
    <w:rsid w:val="008C1B58"/>
    <w:rsid w:val="008C39AE"/>
    <w:rsid w:val="008C40DF"/>
    <w:rsid w:val="008C590D"/>
    <w:rsid w:val="008C6BA9"/>
    <w:rsid w:val="008D2C23"/>
    <w:rsid w:val="008D447E"/>
    <w:rsid w:val="008D7566"/>
    <w:rsid w:val="008E031B"/>
    <w:rsid w:val="008E0560"/>
    <w:rsid w:val="008E2D8C"/>
    <w:rsid w:val="008E7029"/>
    <w:rsid w:val="008E76C3"/>
    <w:rsid w:val="008E7854"/>
    <w:rsid w:val="008E7EF6"/>
    <w:rsid w:val="008F17B4"/>
    <w:rsid w:val="008F1F98"/>
    <w:rsid w:val="008F2025"/>
    <w:rsid w:val="008F2340"/>
    <w:rsid w:val="008F2790"/>
    <w:rsid w:val="008F6758"/>
    <w:rsid w:val="0090018B"/>
    <w:rsid w:val="00903151"/>
    <w:rsid w:val="009040DD"/>
    <w:rsid w:val="00905B47"/>
    <w:rsid w:val="0090690F"/>
    <w:rsid w:val="00910B8C"/>
    <w:rsid w:val="00911391"/>
    <w:rsid w:val="00912194"/>
    <w:rsid w:val="0091331C"/>
    <w:rsid w:val="009137BD"/>
    <w:rsid w:val="009145A3"/>
    <w:rsid w:val="00914FE9"/>
    <w:rsid w:val="0091503D"/>
    <w:rsid w:val="00915E2C"/>
    <w:rsid w:val="009169B2"/>
    <w:rsid w:val="00926173"/>
    <w:rsid w:val="009263EC"/>
    <w:rsid w:val="009279DE"/>
    <w:rsid w:val="00927AB9"/>
    <w:rsid w:val="00927B37"/>
    <w:rsid w:val="00930116"/>
    <w:rsid w:val="00930625"/>
    <w:rsid w:val="00934DF9"/>
    <w:rsid w:val="00941082"/>
    <w:rsid w:val="0094212C"/>
    <w:rsid w:val="00944853"/>
    <w:rsid w:val="0094609D"/>
    <w:rsid w:val="0094638E"/>
    <w:rsid w:val="0095378C"/>
    <w:rsid w:val="00954689"/>
    <w:rsid w:val="0095472A"/>
    <w:rsid w:val="00957B39"/>
    <w:rsid w:val="0096085A"/>
    <w:rsid w:val="009617C9"/>
    <w:rsid w:val="00961C93"/>
    <w:rsid w:val="00962B4E"/>
    <w:rsid w:val="00963AFB"/>
    <w:rsid w:val="00965324"/>
    <w:rsid w:val="0097091E"/>
    <w:rsid w:val="00972ACC"/>
    <w:rsid w:val="009760D3"/>
    <w:rsid w:val="00977132"/>
    <w:rsid w:val="00981A4B"/>
    <w:rsid w:val="00982250"/>
    <w:rsid w:val="00982501"/>
    <w:rsid w:val="00983D33"/>
    <w:rsid w:val="00984358"/>
    <w:rsid w:val="00985F87"/>
    <w:rsid w:val="009877D3"/>
    <w:rsid w:val="00994C6E"/>
    <w:rsid w:val="00994E8F"/>
    <w:rsid w:val="009951DC"/>
    <w:rsid w:val="009959BB"/>
    <w:rsid w:val="00996FCA"/>
    <w:rsid w:val="00997158"/>
    <w:rsid w:val="009A0827"/>
    <w:rsid w:val="009A1ACB"/>
    <w:rsid w:val="009A2DD5"/>
    <w:rsid w:val="009A3477"/>
    <w:rsid w:val="009A3A7C"/>
    <w:rsid w:val="009A5D33"/>
    <w:rsid w:val="009A6429"/>
    <w:rsid w:val="009A7D84"/>
    <w:rsid w:val="009B2323"/>
    <w:rsid w:val="009B2ADB"/>
    <w:rsid w:val="009B463B"/>
    <w:rsid w:val="009B603A"/>
    <w:rsid w:val="009B7EF4"/>
    <w:rsid w:val="009C05D4"/>
    <w:rsid w:val="009C2D0E"/>
    <w:rsid w:val="009C2F68"/>
    <w:rsid w:val="009C3DAC"/>
    <w:rsid w:val="009C3F9A"/>
    <w:rsid w:val="009C42E0"/>
    <w:rsid w:val="009C7294"/>
    <w:rsid w:val="009D1F2D"/>
    <w:rsid w:val="009D2165"/>
    <w:rsid w:val="009D3230"/>
    <w:rsid w:val="009D3FE9"/>
    <w:rsid w:val="009D5362"/>
    <w:rsid w:val="009D7ED4"/>
    <w:rsid w:val="009E1415"/>
    <w:rsid w:val="009E3D48"/>
    <w:rsid w:val="009E5075"/>
    <w:rsid w:val="009E6116"/>
    <w:rsid w:val="009E6AAB"/>
    <w:rsid w:val="009E7E25"/>
    <w:rsid w:val="009F1529"/>
    <w:rsid w:val="009F37DB"/>
    <w:rsid w:val="009F4BB9"/>
    <w:rsid w:val="009F59FF"/>
    <w:rsid w:val="00A0103B"/>
    <w:rsid w:val="00A02E43"/>
    <w:rsid w:val="00A03276"/>
    <w:rsid w:val="00A05368"/>
    <w:rsid w:val="00A065F9"/>
    <w:rsid w:val="00A07011"/>
    <w:rsid w:val="00A07F34"/>
    <w:rsid w:val="00A10ADC"/>
    <w:rsid w:val="00A11AB3"/>
    <w:rsid w:val="00A15767"/>
    <w:rsid w:val="00A21109"/>
    <w:rsid w:val="00A22154"/>
    <w:rsid w:val="00A24058"/>
    <w:rsid w:val="00A242F2"/>
    <w:rsid w:val="00A257DE"/>
    <w:rsid w:val="00A25C38"/>
    <w:rsid w:val="00A26E20"/>
    <w:rsid w:val="00A27686"/>
    <w:rsid w:val="00A27E93"/>
    <w:rsid w:val="00A310DD"/>
    <w:rsid w:val="00A34DB3"/>
    <w:rsid w:val="00A35824"/>
    <w:rsid w:val="00A3625A"/>
    <w:rsid w:val="00A36BBE"/>
    <w:rsid w:val="00A37C20"/>
    <w:rsid w:val="00A40D9E"/>
    <w:rsid w:val="00A41DF7"/>
    <w:rsid w:val="00A420B1"/>
    <w:rsid w:val="00A421EE"/>
    <w:rsid w:val="00A42ECA"/>
    <w:rsid w:val="00A4307A"/>
    <w:rsid w:val="00A4399B"/>
    <w:rsid w:val="00A45043"/>
    <w:rsid w:val="00A4638D"/>
    <w:rsid w:val="00A469DD"/>
    <w:rsid w:val="00A46DEF"/>
    <w:rsid w:val="00A47EBB"/>
    <w:rsid w:val="00A50661"/>
    <w:rsid w:val="00A50FB3"/>
    <w:rsid w:val="00A51CDD"/>
    <w:rsid w:val="00A563F8"/>
    <w:rsid w:val="00A56BBA"/>
    <w:rsid w:val="00A6730D"/>
    <w:rsid w:val="00A71625"/>
    <w:rsid w:val="00A71B9B"/>
    <w:rsid w:val="00A72634"/>
    <w:rsid w:val="00A748D8"/>
    <w:rsid w:val="00A751C7"/>
    <w:rsid w:val="00A75982"/>
    <w:rsid w:val="00A80008"/>
    <w:rsid w:val="00A84CE5"/>
    <w:rsid w:val="00A87844"/>
    <w:rsid w:val="00A878C7"/>
    <w:rsid w:val="00A91F7D"/>
    <w:rsid w:val="00A9227B"/>
    <w:rsid w:val="00A930E9"/>
    <w:rsid w:val="00A97587"/>
    <w:rsid w:val="00A97A55"/>
    <w:rsid w:val="00AA038C"/>
    <w:rsid w:val="00AA26DE"/>
    <w:rsid w:val="00AA2CD6"/>
    <w:rsid w:val="00AA3A68"/>
    <w:rsid w:val="00AA53BC"/>
    <w:rsid w:val="00AA7A09"/>
    <w:rsid w:val="00AB1489"/>
    <w:rsid w:val="00AB3638"/>
    <w:rsid w:val="00AB3B50"/>
    <w:rsid w:val="00AB460C"/>
    <w:rsid w:val="00AB4880"/>
    <w:rsid w:val="00AB55ED"/>
    <w:rsid w:val="00AB6BE3"/>
    <w:rsid w:val="00AC05B1"/>
    <w:rsid w:val="00AC428C"/>
    <w:rsid w:val="00AC450C"/>
    <w:rsid w:val="00AC7167"/>
    <w:rsid w:val="00AC76CA"/>
    <w:rsid w:val="00AD340B"/>
    <w:rsid w:val="00AD356C"/>
    <w:rsid w:val="00AD3B8D"/>
    <w:rsid w:val="00AD5B2B"/>
    <w:rsid w:val="00AD66A6"/>
    <w:rsid w:val="00AE2914"/>
    <w:rsid w:val="00AE6D15"/>
    <w:rsid w:val="00AE7023"/>
    <w:rsid w:val="00AE78AA"/>
    <w:rsid w:val="00AF0EF3"/>
    <w:rsid w:val="00AF1F49"/>
    <w:rsid w:val="00AF2D81"/>
    <w:rsid w:val="00AF5804"/>
    <w:rsid w:val="00B00055"/>
    <w:rsid w:val="00B04182"/>
    <w:rsid w:val="00B054E9"/>
    <w:rsid w:val="00B05ECF"/>
    <w:rsid w:val="00B07AE3"/>
    <w:rsid w:val="00B11430"/>
    <w:rsid w:val="00B11D1E"/>
    <w:rsid w:val="00B12A5D"/>
    <w:rsid w:val="00B12AFA"/>
    <w:rsid w:val="00B13F37"/>
    <w:rsid w:val="00B14D4B"/>
    <w:rsid w:val="00B1552A"/>
    <w:rsid w:val="00B17218"/>
    <w:rsid w:val="00B20633"/>
    <w:rsid w:val="00B22212"/>
    <w:rsid w:val="00B233BC"/>
    <w:rsid w:val="00B242F4"/>
    <w:rsid w:val="00B2477A"/>
    <w:rsid w:val="00B24D1C"/>
    <w:rsid w:val="00B2502C"/>
    <w:rsid w:val="00B261E2"/>
    <w:rsid w:val="00B30072"/>
    <w:rsid w:val="00B30481"/>
    <w:rsid w:val="00B3111C"/>
    <w:rsid w:val="00B3312F"/>
    <w:rsid w:val="00B33D2C"/>
    <w:rsid w:val="00B353EB"/>
    <w:rsid w:val="00B4016F"/>
    <w:rsid w:val="00B407AC"/>
    <w:rsid w:val="00B40D03"/>
    <w:rsid w:val="00B4234F"/>
    <w:rsid w:val="00B432C0"/>
    <w:rsid w:val="00B439C4"/>
    <w:rsid w:val="00B43F3A"/>
    <w:rsid w:val="00B4535E"/>
    <w:rsid w:val="00B52A8C"/>
    <w:rsid w:val="00B54707"/>
    <w:rsid w:val="00B56155"/>
    <w:rsid w:val="00B56CC0"/>
    <w:rsid w:val="00B56D08"/>
    <w:rsid w:val="00B56E7E"/>
    <w:rsid w:val="00B629B5"/>
    <w:rsid w:val="00B62F11"/>
    <w:rsid w:val="00B63042"/>
    <w:rsid w:val="00B636A8"/>
    <w:rsid w:val="00B64CC3"/>
    <w:rsid w:val="00B66504"/>
    <w:rsid w:val="00B665C6"/>
    <w:rsid w:val="00B67435"/>
    <w:rsid w:val="00B72AD8"/>
    <w:rsid w:val="00B73FB1"/>
    <w:rsid w:val="00B74441"/>
    <w:rsid w:val="00B758A5"/>
    <w:rsid w:val="00B778E5"/>
    <w:rsid w:val="00B805AF"/>
    <w:rsid w:val="00B82BD5"/>
    <w:rsid w:val="00B869EC"/>
    <w:rsid w:val="00B920A2"/>
    <w:rsid w:val="00B92383"/>
    <w:rsid w:val="00B9397A"/>
    <w:rsid w:val="00B943C6"/>
    <w:rsid w:val="00B9633D"/>
    <w:rsid w:val="00B967D5"/>
    <w:rsid w:val="00BA2EBE"/>
    <w:rsid w:val="00BA7427"/>
    <w:rsid w:val="00BB0F28"/>
    <w:rsid w:val="00BB458A"/>
    <w:rsid w:val="00BB4D95"/>
    <w:rsid w:val="00BB693F"/>
    <w:rsid w:val="00BB6C11"/>
    <w:rsid w:val="00BC44FE"/>
    <w:rsid w:val="00BC5953"/>
    <w:rsid w:val="00BD00D3"/>
    <w:rsid w:val="00BD1659"/>
    <w:rsid w:val="00BD3AA9"/>
    <w:rsid w:val="00BD4A18"/>
    <w:rsid w:val="00BD4C74"/>
    <w:rsid w:val="00BD53F7"/>
    <w:rsid w:val="00BD6DB2"/>
    <w:rsid w:val="00BD73A1"/>
    <w:rsid w:val="00BE11CF"/>
    <w:rsid w:val="00BE21AB"/>
    <w:rsid w:val="00BE2D9B"/>
    <w:rsid w:val="00BE55CB"/>
    <w:rsid w:val="00BE7067"/>
    <w:rsid w:val="00BF3BB2"/>
    <w:rsid w:val="00BF617A"/>
    <w:rsid w:val="00BF6500"/>
    <w:rsid w:val="00C019E7"/>
    <w:rsid w:val="00C0379D"/>
    <w:rsid w:val="00C03931"/>
    <w:rsid w:val="00C03C24"/>
    <w:rsid w:val="00C05FE3"/>
    <w:rsid w:val="00C06695"/>
    <w:rsid w:val="00C06901"/>
    <w:rsid w:val="00C07A98"/>
    <w:rsid w:val="00C11DA9"/>
    <w:rsid w:val="00C12FA0"/>
    <w:rsid w:val="00C140A8"/>
    <w:rsid w:val="00C15870"/>
    <w:rsid w:val="00C164E2"/>
    <w:rsid w:val="00C17222"/>
    <w:rsid w:val="00C2136D"/>
    <w:rsid w:val="00C214EE"/>
    <w:rsid w:val="00C2314B"/>
    <w:rsid w:val="00C244A0"/>
    <w:rsid w:val="00C24971"/>
    <w:rsid w:val="00C25355"/>
    <w:rsid w:val="00C26BE5"/>
    <w:rsid w:val="00C26E4D"/>
    <w:rsid w:val="00C27909"/>
    <w:rsid w:val="00C27B03"/>
    <w:rsid w:val="00C314E1"/>
    <w:rsid w:val="00C32952"/>
    <w:rsid w:val="00C33F53"/>
    <w:rsid w:val="00C34397"/>
    <w:rsid w:val="00C350C7"/>
    <w:rsid w:val="00C37285"/>
    <w:rsid w:val="00C37D43"/>
    <w:rsid w:val="00C40503"/>
    <w:rsid w:val="00C4095D"/>
    <w:rsid w:val="00C434E7"/>
    <w:rsid w:val="00C45434"/>
    <w:rsid w:val="00C57A9C"/>
    <w:rsid w:val="00C601D2"/>
    <w:rsid w:val="00C611D1"/>
    <w:rsid w:val="00C651B3"/>
    <w:rsid w:val="00C65BCC"/>
    <w:rsid w:val="00C66970"/>
    <w:rsid w:val="00C71F4D"/>
    <w:rsid w:val="00C74855"/>
    <w:rsid w:val="00C763A6"/>
    <w:rsid w:val="00C76491"/>
    <w:rsid w:val="00C8257B"/>
    <w:rsid w:val="00C8691C"/>
    <w:rsid w:val="00C86CB4"/>
    <w:rsid w:val="00C96295"/>
    <w:rsid w:val="00C96326"/>
    <w:rsid w:val="00C96364"/>
    <w:rsid w:val="00C977EA"/>
    <w:rsid w:val="00CA03DF"/>
    <w:rsid w:val="00CA168A"/>
    <w:rsid w:val="00CA2097"/>
    <w:rsid w:val="00CA216E"/>
    <w:rsid w:val="00CA357E"/>
    <w:rsid w:val="00CA44F9"/>
    <w:rsid w:val="00CA4A69"/>
    <w:rsid w:val="00CB17DB"/>
    <w:rsid w:val="00CB1B01"/>
    <w:rsid w:val="00CB722E"/>
    <w:rsid w:val="00CC17C7"/>
    <w:rsid w:val="00CC2EF9"/>
    <w:rsid w:val="00CC3E0C"/>
    <w:rsid w:val="00CC4986"/>
    <w:rsid w:val="00CC58D3"/>
    <w:rsid w:val="00CC784D"/>
    <w:rsid w:val="00CC7C7C"/>
    <w:rsid w:val="00CC7EC4"/>
    <w:rsid w:val="00CD438D"/>
    <w:rsid w:val="00CD5A8F"/>
    <w:rsid w:val="00CD7CFB"/>
    <w:rsid w:val="00CE0CC7"/>
    <w:rsid w:val="00CE31A6"/>
    <w:rsid w:val="00CF1E15"/>
    <w:rsid w:val="00CF429A"/>
    <w:rsid w:val="00CF7615"/>
    <w:rsid w:val="00D00A8D"/>
    <w:rsid w:val="00D02C02"/>
    <w:rsid w:val="00D03268"/>
    <w:rsid w:val="00D0337B"/>
    <w:rsid w:val="00D074E2"/>
    <w:rsid w:val="00D07777"/>
    <w:rsid w:val="00D079B2"/>
    <w:rsid w:val="00D112CF"/>
    <w:rsid w:val="00D114E9"/>
    <w:rsid w:val="00D11CDF"/>
    <w:rsid w:val="00D15B04"/>
    <w:rsid w:val="00D15DC1"/>
    <w:rsid w:val="00D166C4"/>
    <w:rsid w:val="00D16D57"/>
    <w:rsid w:val="00D17CD8"/>
    <w:rsid w:val="00D232A7"/>
    <w:rsid w:val="00D2527C"/>
    <w:rsid w:val="00D313B3"/>
    <w:rsid w:val="00D35B8E"/>
    <w:rsid w:val="00D40F07"/>
    <w:rsid w:val="00D42265"/>
    <w:rsid w:val="00D429C6"/>
    <w:rsid w:val="00D4304B"/>
    <w:rsid w:val="00D43EDE"/>
    <w:rsid w:val="00D47748"/>
    <w:rsid w:val="00D47A9C"/>
    <w:rsid w:val="00D50745"/>
    <w:rsid w:val="00D5178F"/>
    <w:rsid w:val="00D518DF"/>
    <w:rsid w:val="00D547FA"/>
    <w:rsid w:val="00D54CC3"/>
    <w:rsid w:val="00D5526B"/>
    <w:rsid w:val="00D6041A"/>
    <w:rsid w:val="00D60422"/>
    <w:rsid w:val="00D61258"/>
    <w:rsid w:val="00D62AA2"/>
    <w:rsid w:val="00D633EB"/>
    <w:rsid w:val="00D64160"/>
    <w:rsid w:val="00D736AC"/>
    <w:rsid w:val="00D747AA"/>
    <w:rsid w:val="00D75A7E"/>
    <w:rsid w:val="00D77D16"/>
    <w:rsid w:val="00D82FF7"/>
    <w:rsid w:val="00D83E13"/>
    <w:rsid w:val="00D84271"/>
    <w:rsid w:val="00D847FE"/>
    <w:rsid w:val="00D85134"/>
    <w:rsid w:val="00D86901"/>
    <w:rsid w:val="00D86B9C"/>
    <w:rsid w:val="00D900CD"/>
    <w:rsid w:val="00D90A39"/>
    <w:rsid w:val="00D933E3"/>
    <w:rsid w:val="00D964EA"/>
    <w:rsid w:val="00D966D0"/>
    <w:rsid w:val="00D96C66"/>
    <w:rsid w:val="00DA0C59"/>
    <w:rsid w:val="00DA0C6F"/>
    <w:rsid w:val="00DA3991"/>
    <w:rsid w:val="00DA72A1"/>
    <w:rsid w:val="00DA7F95"/>
    <w:rsid w:val="00DB01F1"/>
    <w:rsid w:val="00DB2208"/>
    <w:rsid w:val="00DB3222"/>
    <w:rsid w:val="00DB6D6A"/>
    <w:rsid w:val="00DB70BC"/>
    <w:rsid w:val="00DB7E6C"/>
    <w:rsid w:val="00DC3909"/>
    <w:rsid w:val="00DC4F68"/>
    <w:rsid w:val="00DC64B0"/>
    <w:rsid w:val="00DC6B1E"/>
    <w:rsid w:val="00DD02A3"/>
    <w:rsid w:val="00DD1CF7"/>
    <w:rsid w:val="00DD252A"/>
    <w:rsid w:val="00DD4F1E"/>
    <w:rsid w:val="00DD530D"/>
    <w:rsid w:val="00DD5949"/>
    <w:rsid w:val="00DD5A29"/>
    <w:rsid w:val="00DD5D9D"/>
    <w:rsid w:val="00DE35CB"/>
    <w:rsid w:val="00DF0E56"/>
    <w:rsid w:val="00DF0EF0"/>
    <w:rsid w:val="00DF1965"/>
    <w:rsid w:val="00DF1F04"/>
    <w:rsid w:val="00DF21E9"/>
    <w:rsid w:val="00DF22C7"/>
    <w:rsid w:val="00DF27CE"/>
    <w:rsid w:val="00DF29B6"/>
    <w:rsid w:val="00DF5588"/>
    <w:rsid w:val="00DF5CC9"/>
    <w:rsid w:val="00DF68A0"/>
    <w:rsid w:val="00DF6F20"/>
    <w:rsid w:val="00E005D3"/>
    <w:rsid w:val="00E00F14"/>
    <w:rsid w:val="00E01CB8"/>
    <w:rsid w:val="00E06386"/>
    <w:rsid w:val="00E075C5"/>
    <w:rsid w:val="00E07B2E"/>
    <w:rsid w:val="00E102EF"/>
    <w:rsid w:val="00E1051A"/>
    <w:rsid w:val="00E111F3"/>
    <w:rsid w:val="00E112F7"/>
    <w:rsid w:val="00E11668"/>
    <w:rsid w:val="00E118E7"/>
    <w:rsid w:val="00E122B7"/>
    <w:rsid w:val="00E152E2"/>
    <w:rsid w:val="00E172C7"/>
    <w:rsid w:val="00E21654"/>
    <w:rsid w:val="00E218C1"/>
    <w:rsid w:val="00E21B55"/>
    <w:rsid w:val="00E21F86"/>
    <w:rsid w:val="00E221D3"/>
    <w:rsid w:val="00E24EB4"/>
    <w:rsid w:val="00E260AE"/>
    <w:rsid w:val="00E30635"/>
    <w:rsid w:val="00E30D24"/>
    <w:rsid w:val="00E320ED"/>
    <w:rsid w:val="00E33AFB"/>
    <w:rsid w:val="00E34218"/>
    <w:rsid w:val="00E43272"/>
    <w:rsid w:val="00E4555B"/>
    <w:rsid w:val="00E46282"/>
    <w:rsid w:val="00E503FA"/>
    <w:rsid w:val="00E50498"/>
    <w:rsid w:val="00E5216E"/>
    <w:rsid w:val="00E5529C"/>
    <w:rsid w:val="00E556E4"/>
    <w:rsid w:val="00E55BC9"/>
    <w:rsid w:val="00E567DE"/>
    <w:rsid w:val="00E56DB9"/>
    <w:rsid w:val="00E657C6"/>
    <w:rsid w:val="00E7122D"/>
    <w:rsid w:val="00E7570C"/>
    <w:rsid w:val="00E75D40"/>
    <w:rsid w:val="00E81965"/>
    <w:rsid w:val="00E81A88"/>
    <w:rsid w:val="00E82344"/>
    <w:rsid w:val="00E8334C"/>
    <w:rsid w:val="00E8499E"/>
    <w:rsid w:val="00E84C82"/>
    <w:rsid w:val="00E84D64"/>
    <w:rsid w:val="00E87241"/>
    <w:rsid w:val="00E873D1"/>
    <w:rsid w:val="00E87408"/>
    <w:rsid w:val="00E914C4"/>
    <w:rsid w:val="00E934F5"/>
    <w:rsid w:val="00E93946"/>
    <w:rsid w:val="00E93963"/>
    <w:rsid w:val="00E9438E"/>
    <w:rsid w:val="00E9456F"/>
    <w:rsid w:val="00E96961"/>
    <w:rsid w:val="00EA0537"/>
    <w:rsid w:val="00EA1B1E"/>
    <w:rsid w:val="00EA404E"/>
    <w:rsid w:val="00EA72EC"/>
    <w:rsid w:val="00EB11CB"/>
    <w:rsid w:val="00EB18D6"/>
    <w:rsid w:val="00EB1C71"/>
    <w:rsid w:val="00EB275A"/>
    <w:rsid w:val="00EB57CA"/>
    <w:rsid w:val="00EB786A"/>
    <w:rsid w:val="00EC1578"/>
    <w:rsid w:val="00EC1BFC"/>
    <w:rsid w:val="00EC1C72"/>
    <w:rsid w:val="00EC2E26"/>
    <w:rsid w:val="00EC2F15"/>
    <w:rsid w:val="00EC3356"/>
    <w:rsid w:val="00EC3CC9"/>
    <w:rsid w:val="00EC5194"/>
    <w:rsid w:val="00EC5D85"/>
    <w:rsid w:val="00EC680A"/>
    <w:rsid w:val="00ED2BF2"/>
    <w:rsid w:val="00ED45BB"/>
    <w:rsid w:val="00ED511C"/>
    <w:rsid w:val="00ED6280"/>
    <w:rsid w:val="00ED6FB5"/>
    <w:rsid w:val="00ED7229"/>
    <w:rsid w:val="00EE25CB"/>
    <w:rsid w:val="00EE2BED"/>
    <w:rsid w:val="00EE374B"/>
    <w:rsid w:val="00EE4A87"/>
    <w:rsid w:val="00EF2869"/>
    <w:rsid w:val="00EF4773"/>
    <w:rsid w:val="00EF5233"/>
    <w:rsid w:val="00F000B6"/>
    <w:rsid w:val="00F0158C"/>
    <w:rsid w:val="00F02CC5"/>
    <w:rsid w:val="00F050CC"/>
    <w:rsid w:val="00F05D60"/>
    <w:rsid w:val="00F07224"/>
    <w:rsid w:val="00F07FD3"/>
    <w:rsid w:val="00F116EA"/>
    <w:rsid w:val="00F11BB5"/>
    <w:rsid w:val="00F11EC3"/>
    <w:rsid w:val="00F1296C"/>
    <w:rsid w:val="00F12C4F"/>
    <w:rsid w:val="00F1417B"/>
    <w:rsid w:val="00F14BE0"/>
    <w:rsid w:val="00F1712D"/>
    <w:rsid w:val="00F17A17"/>
    <w:rsid w:val="00F208A0"/>
    <w:rsid w:val="00F208D5"/>
    <w:rsid w:val="00F2115E"/>
    <w:rsid w:val="00F22966"/>
    <w:rsid w:val="00F25774"/>
    <w:rsid w:val="00F27B3D"/>
    <w:rsid w:val="00F30ABD"/>
    <w:rsid w:val="00F34B99"/>
    <w:rsid w:val="00F40355"/>
    <w:rsid w:val="00F40B02"/>
    <w:rsid w:val="00F41C11"/>
    <w:rsid w:val="00F41E81"/>
    <w:rsid w:val="00F51720"/>
    <w:rsid w:val="00F51CF2"/>
    <w:rsid w:val="00F52DAB"/>
    <w:rsid w:val="00F53D93"/>
    <w:rsid w:val="00F543F0"/>
    <w:rsid w:val="00F5566B"/>
    <w:rsid w:val="00F55E3E"/>
    <w:rsid w:val="00F57601"/>
    <w:rsid w:val="00F61206"/>
    <w:rsid w:val="00F71EA8"/>
    <w:rsid w:val="00F73F99"/>
    <w:rsid w:val="00F746E9"/>
    <w:rsid w:val="00F75F80"/>
    <w:rsid w:val="00F765D8"/>
    <w:rsid w:val="00F76CCA"/>
    <w:rsid w:val="00F773DA"/>
    <w:rsid w:val="00F81D29"/>
    <w:rsid w:val="00F81F8D"/>
    <w:rsid w:val="00F90BE5"/>
    <w:rsid w:val="00F91147"/>
    <w:rsid w:val="00F91C4D"/>
    <w:rsid w:val="00F92F42"/>
    <w:rsid w:val="00F92FD9"/>
    <w:rsid w:val="00F9589B"/>
    <w:rsid w:val="00FA26EA"/>
    <w:rsid w:val="00FA37B1"/>
    <w:rsid w:val="00FA3E0B"/>
    <w:rsid w:val="00FA5EF7"/>
    <w:rsid w:val="00FA6684"/>
    <w:rsid w:val="00FA731E"/>
    <w:rsid w:val="00FA7625"/>
    <w:rsid w:val="00FA7BD0"/>
    <w:rsid w:val="00FA7C5F"/>
    <w:rsid w:val="00FB1DCF"/>
    <w:rsid w:val="00FB2B38"/>
    <w:rsid w:val="00FB61CE"/>
    <w:rsid w:val="00FB7A07"/>
    <w:rsid w:val="00FC04CC"/>
    <w:rsid w:val="00FC2066"/>
    <w:rsid w:val="00FC2449"/>
    <w:rsid w:val="00FC32C6"/>
    <w:rsid w:val="00FC33B0"/>
    <w:rsid w:val="00FC41E8"/>
    <w:rsid w:val="00FC5E1A"/>
    <w:rsid w:val="00FC6358"/>
    <w:rsid w:val="00FD1381"/>
    <w:rsid w:val="00FD320D"/>
    <w:rsid w:val="00FE1B98"/>
    <w:rsid w:val="00FE23DE"/>
    <w:rsid w:val="00FE2711"/>
    <w:rsid w:val="00FE71B4"/>
    <w:rsid w:val="00FF1801"/>
    <w:rsid w:val="00FF5C3D"/>
    <w:rsid w:val="00FF6842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39A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2">
    <w:name w:val="Normal"/>
    <w:qFormat/>
    <w:rsid w:val="003234E0"/>
    <w:pPr>
      <w:widowControl w:val="0"/>
      <w:jc w:val="both"/>
    </w:pPr>
    <w:rPr>
      <w:kern w:val="2"/>
      <w:sz w:val="21"/>
      <w:szCs w:val="24"/>
    </w:rPr>
  </w:style>
  <w:style w:type="character" w:default="1" w:styleId="aff3">
    <w:name w:val="Default Paragraph Font"/>
    <w:uiPriority w:val="1"/>
    <w:semiHidden/>
    <w:unhideWhenUsed/>
  </w:style>
  <w:style w:type="table" w:default="1" w:styleId="af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uiPriority w:val="99"/>
    <w:semiHidden/>
    <w:unhideWhenUsed/>
  </w:style>
  <w:style w:type="paragraph" w:customStyle="1" w:styleId="aff6">
    <w:name w:val="段"/>
    <w:link w:val="Char"/>
    <w:qFormat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f6"/>
    <w:rsid w:val="00035925"/>
    <w:rPr>
      <w:rFonts w:ascii="宋体"/>
      <w:noProof/>
      <w:sz w:val="21"/>
      <w:lang w:val="en-US" w:eastAsia="zh-CN" w:bidi="ar-SA"/>
    </w:rPr>
  </w:style>
  <w:style w:type="paragraph" w:customStyle="1" w:styleId="a2">
    <w:name w:val="一级条标题"/>
    <w:next w:val="aff6"/>
    <w:rsid w:val="001C149C"/>
    <w:pPr>
      <w:numPr>
        <w:ilvl w:val="1"/>
        <w:numId w:val="9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7">
    <w:name w:val="标准书脚_奇数页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8">
    <w:name w:val="标准书眉_奇数页"/>
    <w:next w:val="aff2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1">
    <w:name w:val="章标题"/>
    <w:next w:val="aff6"/>
    <w:rsid w:val="001C149C"/>
    <w:pPr>
      <w:numPr>
        <w:numId w:val="9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3">
    <w:name w:val="二级条标题"/>
    <w:basedOn w:val="a2"/>
    <w:next w:val="aff6"/>
    <w:rsid w:val="001C149C"/>
    <w:pPr>
      <w:numPr>
        <w:ilvl w:val="2"/>
      </w:numPr>
      <w:spacing w:before="50" w:after="50"/>
      <w:outlineLvl w:val="3"/>
    </w:pPr>
  </w:style>
  <w:style w:type="paragraph" w:customStyle="1" w:styleId="2">
    <w:name w:val="封面标准号2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b">
    <w:name w:val="列项——（一级）"/>
    <w:rsid w:val="00BE55CB"/>
    <w:pPr>
      <w:widowControl w:val="0"/>
      <w:numPr>
        <w:numId w:val="1"/>
      </w:numPr>
      <w:jc w:val="both"/>
    </w:pPr>
    <w:rPr>
      <w:rFonts w:ascii="宋体"/>
      <w:sz w:val="21"/>
    </w:rPr>
  </w:style>
  <w:style w:type="paragraph" w:customStyle="1" w:styleId="ac">
    <w:name w:val="列项●（二级）"/>
    <w:rsid w:val="00BE55CB"/>
    <w:pPr>
      <w:numPr>
        <w:ilvl w:val="1"/>
        <w:numId w:val="1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9">
    <w:name w:val="目次、标准名称标题"/>
    <w:basedOn w:val="aff2"/>
    <w:next w:val="aff6"/>
    <w:link w:val="Char0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4">
    <w:name w:val="三级条标题"/>
    <w:basedOn w:val="a3"/>
    <w:next w:val="aff6"/>
    <w:rsid w:val="001C149C"/>
    <w:pPr>
      <w:numPr>
        <w:ilvl w:val="3"/>
      </w:numPr>
      <w:outlineLvl w:val="4"/>
    </w:pPr>
  </w:style>
  <w:style w:type="paragraph" w:customStyle="1" w:styleId="af6">
    <w:name w:val="示例"/>
    <w:next w:val="affa"/>
    <w:rsid w:val="005A5EAF"/>
    <w:pPr>
      <w:widowControl w:val="0"/>
      <w:numPr>
        <w:numId w:val="12"/>
      </w:numPr>
      <w:jc w:val="both"/>
    </w:pPr>
    <w:rPr>
      <w:rFonts w:ascii="宋体"/>
      <w:sz w:val="18"/>
      <w:szCs w:val="18"/>
    </w:rPr>
  </w:style>
  <w:style w:type="paragraph" w:customStyle="1" w:styleId="af0">
    <w:name w:val="数字编号列项（二级）"/>
    <w:rsid w:val="003E5729"/>
    <w:pPr>
      <w:numPr>
        <w:ilvl w:val="1"/>
        <w:numId w:val="8"/>
      </w:numPr>
      <w:jc w:val="both"/>
    </w:pPr>
    <w:rPr>
      <w:rFonts w:ascii="宋体"/>
      <w:sz w:val="21"/>
    </w:rPr>
  </w:style>
  <w:style w:type="paragraph" w:customStyle="1" w:styleId="a5">
    <w:name w:val="四级条标题"/>
    <w:basedOn w:val="a4"/>
    <w:next w:val="aff6"/>
    <w:rsid w:val="001C149C"/>
    <w:pPr>
      <w:numPr>
        <w:ilvl w:val="4"/>
      </w:numPr>
      <w:outlineLvl w:val="5"/>
    </w:pPr>
  </w:style>
  <w:style w:type="paragraph" w:customStyle="1" w:styleId="a6">
    <w:name w:val="五级条标题"/>
    <w:basedOn w:val="a5"/>
    <w:next w:val="aff6"/>
    <w:rsid w:val="001C149C"/>
    <w:pPr>
      <w:numPr>
        <w:ilvl w:val="5"/>
      </w:numPr>
      <w:outlineLvl w:val="6"/>
    </w:pPr>
  </w:style>
  <w:style w:type="paragraph" w:styleId="affb">
    <w:name w:val="footer"/>
    <w:basedOn w:val="aff2"/>
    <w:link w:val="Char1"/>
    <w:qFormat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c">
    <w:name w:val="header"/>
    <w:basedOn w:val="aff2"/>
    <w:link w:val="Char2"/>
    <w:qFormat/>
    <w:rsid w:val="00930116"/>
    <w:pPr>
      <w:snapToGrid w:val="0"/>
      <w:jc w:val="left"/>
    </w:pPr>
    <w:rPr>
      <w:sz w:val="18"/>
      <w:szCs w:val="18"/>
    </w:rPr>
  </w:style>
  <w:style w:type="paragraph" w:customStyle="1" w:styleId="a0">
    <w:name w:val="注："/>
    <w:next w:val="aff6"/>
    <w:rsid w:val="004200D9"/>
    <w:pPr>
      <w:widowControl w:val="0"/>
      <w:numPr>
        <w:numId w:val="29"/>
      </w:numPr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3">
    <w:name w:val="注×："/>
    <w:rsid w:val="0090690F"/>
    <w:pPr>
      <w:widowControl w:val="0"/>
      <w:numPr>
        <w:numId w:val="25"/>
      </w:numPr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">
    <w:name w:val="字母编号列项（一级）"/>
    <w:rsid w:val="003E5729"/>
    <w:pPr>
      <w:numPr>
        <w:numId w:val="8"/>
      </w:numPr>
      <w:jc w:val="both"/>
    </w:pPr>
    <w:rPr>
      <w:rFonts w:ascii="宋体"/>
      <w:sz w:val="21"/>
    </w:rPr>
  </w:style>
  <w:style w:type="paragraph" w:customStyle="1" w:styleId="ad">
    <w:name w:val="列项◆（三级）"/>
    <w:basedOn w:val="aff2"/>
    <w:rsid w:val="00BE55CB"/>
    <w:pPr>
      <w:numPr>
        <w:ilvl w:val="2"/>
        <w:numId w:val="1"/>
      </w:numPr>
    </w:pPr>
    <w:rPr>
      <w:rFonts w:ascii="宋体"/>
      <w:szCs w:val="21"/>
    </w:rPr>
  </w:style>
  <w:style w:type="paragraph" w:customStyle="1" w:styleId="af1">
    <w:name w:val="编号列项（三级）"/>
    <w:rsid w:val="003E5729"/>
    <w:pPr>
      <w:numPr>
        <w:ilvl w:val="2"/>
        <w:numId w:val="8"/>
      </w:numPr>
    </w:pPr>
    <w:rPr>
      <w:rFonts w:ascii="宋体"/>
      <w:sz w:val="21"/>
    </w:rPr>
  </w:style>
  <w:style w:type="paragraph" w:customStyle="1" w:styleId="aff">
    <w:name w:val="示例×："/>
    <w:basedOn w:val="a1"/>
    <w:qFormat/>
    <w:rsid w:val="007E1980"/>
    <w:pPr>
      <w:numPr>
        <w:numId w:val="13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d">
    <w:name w:val="二级无"/>
    <w:basedOn w:val="a3"/>
    <w:rsid w:val="001C149C"/>
    <w:pPr>
      <w:spacing w:beforeLines="0" w:afterLines="0"/>
    </w:pPr>
    <w:rPr>
      <w:rFonts w:ascii="宋体" w:eastAsia="宋体"/>
    </w:rPr>
  </w:style>
  <w:style w:type="paragraph" w:customStyle="1" w:styleId="a8">
    <w:name w:val="注：（正文）"/>
    <w:basedOn w:val="a0"/>
    <w:next w:val="aff6"/>
    <w:rsid w:val="004200D9"/>
    <w:pPr>
      <w:numPr>
        <w:numId w:val="24"/>
      </w:numPr>
      <w:ind w:left="726" w:hanging="363"/>
    </w:pPr>
  </w:style>
  <w:style w:type="paragraph" w:customStyle="1" w:styleId="a">
    <w:name w:val="注×：（正文）"/>
    <w:rsid w:val="0090690F"/>
    <w:pPr>
      <w:numPr>
        <w:numId w:val="27"/>
      </w:numPr>
      <w:ind w:left="811" w:hanging="448"/>
      <w:jc w:val="both"/>
    </w:pPr>
    <w:rPr>
      <w:rFonts w:ascii="宋体"/>
      <w:sz w:val="18"/>
      <w:szCs w:val="18"/>
    </w:rPr>
  </w:style>
  <w:style w:type="paragraph" w:customStyle="1" w:styleId="affe">
    <w:name w:val="标准标志"/>
    <w:next w:val="aff2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">
    <w:name w:val="标准称谓"/>
    <w:next w:val="aff2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0">
    <w:name w:val="标准书脚_偶数页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f1">
    <w:name w:val="标准书眉_偶数页"/>
    <w:basedOn w:val="aff8"/>
    <w:next w:val="aff2"/>
    <w:rsid w:val="0074741B"/>
    <w:pPr>
      <w:jc w:val="left"/>
    </w:pPr>
  </w:style>
  <w:style w:type="paragraph" w:customStyle="1" w:styleId="afff2">
    <w:name w:val="标准书眉一"/>
    <w:rsid w:val="00083A09"/>
    <w:pPr>
      <w:jc w:val="both"/>
    </w:pPr>
  </w:style>
  <w:style w:type="paragraph" w:customStyle="1" w:styleId="afff3">
    <w:name w:val="参考文献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4">
    <w:name w:val="参考文献、索引标题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5">
    <w:name w:val="Hyperlink"/>
    <w:qFormat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6">
    <w:name w:val="发布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7">
    <w:name w:val="发布部门"/>
    <w:next w:val="aff6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8">
    <w:name w:val="发布日期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9">
    <w:name w:val="封面标准代替信息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">
    <w:name w:val="封面标准号1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a">
    <w:name w:val="封面标准名称"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b">
    <w:name w:val="封面标准英文名称"/>
    <w:basedOn w:val="afffa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c">
    <w:name w:val="封面一致性程度标识"/>
    <w:basedOn w:val="afffb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d">
    <w:name w:val="封面标准文稿类别"/>
    <w:basedOn w:val="afffc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e">
    <w:name w:val="封面标准文稿编辑信息"/>
    <w:basedOn w:val="afffd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f">
    <w:name w:val="封面正文"/>
    <w:rsid w:val="00083A09"/>
    <w:pPr>
      <w:jc w:val="both"/>
    </w:pPr>
  </w:style>
  <w:style w:type="paragraph" w:customStyle="1" w:styleId="af8">
    <w:name w:val="附录标识"/>
    <w:basedOn w:val="aff2"/>
    <w:next w:val="aff6"/>
    <w:rsid w:val="00083A09"/>
    <w:pPr>
      <w:keepNext/>
      <w:widowControl/>
      <w:numPr>
        <w:numId w:val="5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0">
    <w:name w:val="附录标题"/>
    <w:basedOn w:val="aff6"/>
    <w:next w:val="aff6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4">
    <w:name w:val="附录表标号"/>
    <w:basedOn w:val="aff2"/>
    <w:next w:val="aff6"/>
    <w:rsid w:val="00083A09"/>
    <w:pPr>
      <w:numPr>
        <w:numId w:val="3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5">
    <w:name w:val="附录表标题"/>
    <w:basedOn w:val="aff2"/>
    <w:next w:val="aff6"/>
    <w:rsid w:val="000D718B"/>
    <w:pPr>
      <w:numPr>
        <w:ilvl w:val="1"/>
        <w:numId w:val="3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b">
    <w:name w:val="附录二级条标题"/>
    <w:basedOn w:val="aff2"/>
    <w:next w:val="aff6"/>
    <w:rsid w:val="00083A09"/>
    <w:pPr>
      <w:widowControl/>
      <w:numPr>
        <w:ilvl w:val="3"/>
        <w:numId w:val="5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1">
    <w:name w:val="附录二级无"/>
    <w:basedOn w:val="afb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2">
    <w:name w:val="附录公式"/>
    <w:basedOn w:val="aff6"/>
    <w:next w:val="aff6"/>
    <w:link w:val="Char3"/>
    <w:qFormat/>
    <w:rsid w:val="00083A09"/>
  </w:style>
  <w:style w:type="character" w:customStyle="1" w:styleId="Char3">
    <w:name w:val="附录公式 Char"/>
    <w:basedOn w:val="Char"/>
    <w:link w:val="affff2"/>
    <w:rsid w:val="00083A09"/>
    <w:rPr>
      <w:rFonts w:ascii="宋体"/>
      <w:noProof/>
      <w:sz w:val="21"/>
      <w:lang w:val="en-US" w:eastAsia="zh-CN" w:bidi="ar-SA"/>
    </w:rPr>
  </w:style>
  <w:style w:type="paragraph" w:customStyle="1" w:styleId="affff3">
    <w:name w:val="附录公式编号制表符"/>
    <w:basedOn w:val="aff2"/>
    <w:next w:val="aff6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c">
    <w:name w:val="附录三级条标题"/>
    <w:basedOn w:val="afb"/>
    <w:next w:val="aff6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4">
    <w:name w:val="附录三级无"/>
    <w:basedOn w:val="afc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1">
    <w:name w:val="附录数字编号列项（二级）"/>
    <w:qFormat/>
    <w:rsid w:val="00A751C7"/>
    <w:pPr>
      <w:numPr>
        <w:ilvl w:val="1"/>
        <w:numId w:val="6"/>
      </w:numPr>
    </w:pPr>
    <w:rPr>
      <w:rFonts w:ascii="宋体"/>
      <w:sz w:val="21"/>
    </w:rPr>
  </w:style>
  <w:style w:type="paragraph" w:customStyle="1" w:styleId="afd">
    <w:name w:val="附录四级条标题"/>
    <w:basedOn w:val="afc"/>
    <w:next w:val="aff6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5">
    <w:name w:val="附录四级无"/>
    <w:basedOn w:val="afd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9">
    <w:name w:val="附录图标号"/>
    <w:basedOn w:val="aff2"/>
    <w:rsid w:val="00083A09"/>
    <w:pPr>
      <w:keepNext/>
      <w:pageBreakBefore/>
      <w:widowControl/>
      <w:numPr>
        <w:numId w:val="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a">
    <w:name w:val="附录图标题"/>
    <w:basedOn w:val="aff2"/>
    <w:next w:val="aff6"/>
    <w:rsid w:val="000D718B"/>
    <w:pPr>
      <w:numPr>
        <w:ilvl w:val="1"/>
        <w:numId w:val="4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e">
    <w:name w:val="附录五级条标题"/>
    <w:basedOn w:val="afd"/>
    <w:next w:val="aff6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6">
    <w:name w:val="附录五级无"/>
    <w:basedOn w:val="afe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章标题"/>
    <w:next w:val="aff6"/>
    <w:rsid w:val="00083A09"/>
    <w:pPr>
      <w:numPr>
        <w:ilvl w:val="1"/>
        <w:numId w:val="5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a">
    <w:name w:val="附录一级条标题"/>
    <w:basedOn w:val="af9"/>
    <w:next w:val="aff6"/>
    <w:rsid w:val="00083A09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fff7">
    <w:name w:val="附录一级无"/>
    <w:basedOn w:val="afa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0">
    <w:name w:val="附录字母编号列项（一级）"/>
    <w:qFormat/>
    <w:rsid w:val="00A751C7"/>
    <w:pPr>
      <w:numPr>
        <w:numId w:val="6"/>
      </w:numPr>
    </w:pPr>
    <w:rPr>
      <w:rFonts w:ascii="宋体"/>
      <w:noProof/>
      <w:sz w:val="21"/>
    </w:rPr>
  </w:style>
  <w:style w:type="paragraph" w:styleId="ae">
    <w:name w:val="footnote text"/>
    <w:basedOn w:val="aff2"/>
    <w:link w:val="Char4"/>
    <w:rsid w:val="00074FBE"/>
    <w:pPr>
      <w:numPr>
        <w:numId w:val="7"/>
      </w:numPr>
      <w:snapToGrid w:val="0"/>
      <w:jc w:val="left"/>
    </w:pPr>
    <w:rPr>
      <w:rFonts w:ascii="宋体"/>
      <w:sz w:val="18"/>
      <w:szCs w:val="18"/>
    </w:rPr>
  </w:style>
  <w:style w:type="character" w:styleId="affff8">
    <w:name w:val="footnote reference"/>
    <w:semiHidden/>
    <w:rsid w:val="00083A09"/>
    <w:rPr>
      <w:vertAlign w:val="superscript"/>
    </w:rPr>
  </w:style>
  <w:style w:type="paragraph" w:customStyle="1" w:styleId="affff9">
    <w:name w:val="列项说明"/>
    <w:basedOn w:val="aff2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a">
    <w:name w:val="列项说明数字编号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b">
    <w:name w:val="目次、索引正文"/>
    <w:rsid w:val="00083A09"/>
    <w:pPr>
      <w:spacing w:line="320" w:lineRule="exact"/>
      <w:jc w:val="both"/>
    </w:pPr>
    <w:rPr>
      <w:rFonts w:ascii="宋体"/>
      <w:sz w:val="21"/>
    </w:rPr>
  </w:style>
  <w:style w:type="paragraph" w:styleId="3">
    <w:name w:val="toc 3"/>
    <w:basedOn w:val="aff2"/>
    <w:next w:val="aff2"/>
    <w:autoRedefine/>
    <w:semiHidden/>
    <w:rsid w:val="00961C93"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4">
    <w:name w:val="toc 4"/>
    <w:basedOn w:val="aff2"/>
    <w:next w:val="aff2"/>
    <w:autoRedefine/>
    <w:semiHidden/>
    <w:rsid w:val="00961C93"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5">
    <w:name w:val="toc 5"/>
    <w:basedOn w:val="aff2"/>
    <w:next w:val="aff2"/>
    <w:autoRedefine/>
    <w:semiHidden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6">
    <w:name w:val="toc 6"/>
    <w:basedOn w:val="aff2"/>
    <w:next w:val="aff2"/>
    <w:autoRedefine/>
    <w:semiHidden/>
    <w:rsid w:val="00961C93"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7">
    <w:name w:val="toc 7"/>
    <w:basedOn w:val="aff2"/>
    <w:next w:val="aff2"/>
    <w:autoRedefine/>
    <w:semiHidden/>
    <w:rsid w:val="00961C93"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8">
    <w:name w:val="toc 8"/>
    <w:basedOn w:val="aff2"/>
    <w:next w:val="aff2"/>
    <w:autoRedefine/>
    <w:semiHidden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9">
    <w:name w:val="toc 9"/>
    <w:basedOn w:val="aff2"/>
    <w:next w:val="aff2"/>
    <w:autoRedefine/>
    <w:semiHidden/>
    <w:rsid w:val="00083A09"/>
    <w:pPr>
      <w:ind w:left="1470"/>
      <w:jc w:val="left"/>
    </w:pPr>
    <w:rPr>
      <w:sz w:val="20"/>
      <w:szCs w:val="20"/>
    </w:rPr>
  </w:style>
  <w:style w:type="paragraph" w:customStyle="1" w:styleId="affffc">
    <w:name w:val="其他标准标志"/>
    <w:basedOn w:val="affe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d">
    <w:name w:val="其他标准称谓"/>
    <w:next w:val="aff2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e">
    <w:name w:val="其他发布部门"/>
    <w:basedOn w:val="afff7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">
    <w:name w:val="前言、引言标题"/>
    <w:next w:val="aff6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0">
    <w:name w:val="三级无"/>
    <w:basedOn w:val="a4"/>
    <w:rsid w:val="001C149C"/>
    <w:pPr>
      <w:spacing w:beforeLines="0" w:afterLines="0"/>
    </w:pPr>
    <w:rPr>
      <w:rFonts w:ascii="宋体" w:eastAsia="宋体"/>
    </w:rPr>
  </w:style>
  <w:style w:type="paragraph" w:customStyle="1" w:styleId="afffff1">
    <w:name w:val="实施日期"/>
    <w:rsid w:val="00DF5CC9"/>
    <w:pPr>
      <w:framePr w:w="3997" w:h="471" w:hRule="exact" w:vSpace="181" w:wrap="around" w:vAnchor="page" w:hAnchor="page" w:x="7089" w:y="14097"/>
      <w:jc w:val="right"/>
    </w:pPr>
    <w:rPr>
      <w:rFonts w:eastAsia="黑体"/>
      <w:sz w:val="28"/>
    </w:rPr>
  </w:style>
  <w:style w:type="paragraph" w:customStyle="1" w:styleId="afffff2">
    <w:name w:val="示例后文字"/>
    <w:basedOn w:val="aff6"/>
    <w:next w:val="aff6"/>
    <w:qFormat/>
    <w:rsid w:val="00083A09"/>
    <w:pPr>
      <w:ind w:firstLine="360"/>
    </w:pPr>
    <w:rPr>
      <w:sz w:val="18"/>
    </w:rPr>
  </w:style>
  <w:style w:type="paragraph" w:customStyle="1" w:styleId="afffff3">
    <w:name w:val="首示例"/>
    <w:next w:val="aff6"/>
    <w:link w:val="Char5"/>
    <w:qFormat/>
    <w:rsid w:val="00083A09"/>
    <w:pPr>
      <w:tabs>
        <w:tab w:val="num" w:pos="360"/>
      </w:tabs>
    </w:pPr>
    <w:rPr>
      <w:rFonts w:ascii="宋体" w:hAnsi="宋体"/>
      <w:kern w:val="2"/>
      <w:sz w:val="18"/>
      <w:szCs w:val="18"/>
    </w:rPr>
  </w:style>
  <w:style w:type="character" w:customStyle="1" w:styleId="Char5">
    <w:name w:val="首示例 Char"/>
    <w:link w:val="afffff3"/>
    <w:rsid w:val="00083A09"/>
    <w:rPr>
      <w:rFonts w:ascii="宋体" w:hAnsi="宋体"/>
      <w:kern w:val="2"/>
      <w:sz w:val="18"/>
      <w:szCs w:val="18"/>
    </w:rPr>
  </w:style>
  <w:style w:type="paragraph" w:customStyle="1" w:styleId="afffff4">
    <w:name w:val="四级无"/>
    <w:basedOn w:val="a5"/>
    <w:rsid w:val="001C149C"/>
    <w:pPr>
      <w:spacing w:beforeLines="0" w:afterLines="0"/>
    </w:pPr>
    <w:rPr>
      <w:rFonts w:ascii="宋体" w:eastAsia="宋体"/>
    </w:rPr>
  </w:style>
  <w:style w:type="paragraph" w:styleId="10">
    <w:name w:val="index 1"/>
    <w:basedOn w:val="aff2"/>
    <w:next w:val="aff6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0">
    <w:name w:val="index 2"/>
    <w:basedOn w:val="aff2"/>
    <w:next w:val="aff2"/>
    <w:autoRedefine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ff2"/>
    <w:next w:val="aff2"/>
    <w:autoRedefine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ff2"/>
    <w:next w:val="aff2"/>
    <w:autoRedefine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index 5"/>
    <w:basedOn w:val="aff2"/>
    <w:next w:val="aff2"/>
    <w:autoRedefine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ff2"/>
    <w:next w:val="aff2"/>
    <w:autoRedefine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ff2"/>
    <w:next w:val="aff2"/>
    <w:autoRedefine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ff2"/>
    <w:next w:val="aff2"/>
    <w:autoRedefine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f2"/>
    <w:next w:val="aff2"/>
    <w:autoRedefine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5">
    <w:name w:val="index heading"/>
    <w:basedOn w:val="aff2"/>
    <w:next w:val="10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6">
    <w:name w:val="caption"/>
    <w:basedOn w:val="aff2"/>
    <w:next w:val="aff2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7">
    <w:name w:val="条文脚注"/>
    <w:basedOn w:val="ae"/>
    <w:rsid w:val="000D718B"/>
    <w:pPr>
      <w:numPr>
        <w:numId w:val="0"/>
      </w:numPr>
      <w:jc w:val="both"/>
    </w:pPr>
  </w:style>
  <w:style w:type="paragraph" w:customStyle="1" w:styleId="afffff8">
    <w:name w:val="图标脚注说明"/>
    <w:basedOn w:val="aff6"/>
    <w:rsid w:val="000D718B"/>
    <w:pPr>
      <w:ind w:left="840" w:firstLineChars="0" w:hanging="420"/>
    </w:pPr>
    <w:rPr>
      <w:sz w:val="18"/>
      <w:szCs w:val="18"/>
    </w:rPr>
  </w:style>
  <w:style w:type="paragraph" w:customStyle="1" w:styleId="a7">
    <w:name w:val="图表脚注说明"/>
    <w:basedOn w:val="aff2"/>
    <w:rsid w:val="003912E7"/>
    <w:pPr>
      <w:numPr>
        <w:numId w:val="30"/>
      </w:numPr>
    </w:pPr>
    <w:rPr>
      <w:rFonts w:ascii="宋体"/>
      <w:sz w:val="18"/>
      <w:szCs w:val="18"/>
    </w:rPr>
  </w:style>
  <w:style w:type="paragraph" w:customStyle="1" w:styleId="afffff9">
    <w:name w:val="图的脚注"/>
    <w:next w:val="aff6"/>
    <w:autoRedefine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fffffa">
    <w:name w:val="Table Grid"/>
    <w:basedOn w:val="aff4"/>
    <w:qFormat/>
    <w:rsid w:val="001D41EE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b">
    <w:name w:val="endnote text"/>
    <w:basedOn w:val="aff2"/>
    <w:link w:val="Char6"/>
    <w:semiHidden/>
    <w:rsid w:val="00083A09"/>
    <w:pPr>
      <w:snapToGrid w:val="0"/>
      <w:jc w:val="left"/>
    </w:pPr>
  </w:style>
  <w:style w:type="character" w:styleId="afffffc">
    <w:name w:val="endnote reference"/>
    <w:semiHidden/>
    <w:rsid w:val="00083A09"/>
    <w:rPr>
      <w:vertAlign w:val="superscript"/>
    </w:rPr>
  </w:style>
  <w:style w:type="paragraph" w:styleId="afffffd">
    <w:name w:val="Document Map"/>
    <w:basedOn w:val="aff2"/>
    <w:link w:val="Char7"/>
    <w:semiHidden/>
    <w:rsid w:val="00083A09"/>
    <w:pPr>
      <w:shd w:val="clear" w:color="auto" w:fill="000080"/>
    </w:pPr>
  </w:style>
  <w:style w:type="paragraph" w:customStyle="1" w:styleId="afffffe">
    <w:name w:val="文献分类号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">
    <w:name w:val="五级无"/>
    <w:basedOn w:val="a6"/>
    <w:rsid w:val="001C149C"/>
    <w:pPr>
      <w:spacing w:beforeLines="0" w:afterLines="0"/>
    </w:pPr>
    <w:rPr>
      <w:rFonts w:ascii="宋体" w:eastAsia="宋体"/>
    </w:rPr>
  </w:style>
  <w:style w:type="character" w:styleId="affffff0">
    <w:name w:val="page number"/>
    <w:rsid w:val="00083A09"/>
    <w:rPr>
      <w:rFonts w:ascii="Times New Roman" w:eastAsia="宋体" w:hAnsi="Times New Roman"/>
      <w:sz w:val="18"/>
    </w:rPr>
  </w:style>
  <w:style w:type="paragraph" w:customStyle="1" w:styleId="affffff1">
    <w:name w:val="一级无"/>
    <w:basedOn w:val="a2"/>
    <w:rsid w:val="001C149C"/>
    <w:pPr>
      <w:spacing w:beforeLines="0" w:afterLines="0"/>
    </w:pPr>
    <w:rPr>
      <w:rFonts w:ascii="宋体" w:eastAsia="宋体"/>
    </w:rPr>
  </w:style>
  <w:style w:type="character" w:styleId="affffff2">
    <w:name w:val="FollowedHyperlink"/>
    <w:qFormat/>
    <w:rsid w:val="00083A09"/>
    <w:rPr>
      <w:color w:val="800080"/>
      <w:u w:val="single"/>
    </w:rPr>
  </w:style>
  <w:style w:type="paragraph" w:customStyle="1" w:styleId="af7">
    <w:name w:val="正文表标题"/>
    <w:next w:val="aff6"/>
    <w:rsid w:val="00083A09"/>
    <w:pPr>
      <w:numPr>
        <w:numId w:val="10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3">
    <w:name w:val="正文公式编号制表符"/>
    <w:basedOn w:val="aff6"/>
    <w:next w:val="aff6"/>
    <w:qFormat/>
    <w:rsid w:val="00EC680A"/>
    <w:pPr>
      <w:ind w:firstLineChars="0" w:firstLine="0"/>
    </w:pPr>
  </w:style>
  <w:style w:type="paragraph" w:customStyle="1" w:styleId="af2">
    <w:name w:val="正文图标题"/>
    <w:next w:val="aff6"/>
    <w:rsid w:val="00083A09"/>
    <w:pPr>
      <w:numPr>
        <w:numId w:val="11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4">
    <w:name w:val="终结线"/>
    <w:basedOn w:val="aff2"/>
    <w:rsid w:val="00083A09"/>
    <w:pPr>
      <w:framePr w:hSpace="181" w:vSpace="181" w:wrap="around" w:vAnchor="text" w:hAnchor="margin" w:xAlign="center" w:y="285"/>
    </w:pPr>
  </w:style>
  <w:style w:type="paragraph" w:customStyle="1" w:styleId="affffff5">
    <w:name w:val="其他发布日期"/>
    <w:rsid w:val="00E1051A"/>
    <w:pPr>
      <w:framePr w:w="3997" w:h="471" w:hRule="exact" w:vSpace="181" w:wrap="around" w:vAnchor="page" w:hAnchor="page" w:x="1419" w:y="14097" w:anchorLock="1"/>
    </w:pPr>
    <w:rPr>
      <w:rFonts w:eastAsia="黑体"/>
      <w:sz w:val="28"/>
    </w:rPr>
  </w:style>
  <w:style w:type="paragraph" w:customStyle="1" w:styleId="affffff6">
    <w:name w:val="其他实施日期"/>
    <w:basedOn w:val="afffff1"/>
    <w:rsid w:val="006E4A7F"/>
    <w:pPr>
      <w:framePr w:wrap="around"/>
    </w:pPr>
  </w:style>
  <w:style w:type="paragraph" w:customStyle="1" w:styleId="21">
    <w:name w:val="封面标准名称2"/>
    <w:basedOn w:val="afffa"/>
    <w:rsid w:val="0028269A"/>
    <w:pPr>
      <w:framePr w:wrap="around" w:y="4469"/>
      <w:spacing w:beforeLines="630"/>
    </w:pPr>
  </w:style>
  <w:style w:type="paragraph" w:customStyle="1" w:styleId="22">
    <w:name w:val="封面标准英文名称2"/>
    <w:basedOn w:val="afffb"/>
    <w:rsid w:val="0028269A"/>
    <w:pPr>
      <w:framePr w:wrap="around" w:y="4469"/>
    </w:pPr>
  </w:style>
  <w:style w:type="paragraph" w:customStyle="1" w:styleId="23">
    <w:name w:val="封面一致性程度标识2"/>
    <w:basedOn w:val="afffc"/>
    <w:rsid w:val="0028269A"/>
    <w:pPr>
      <w:framePr w:wrap="around" w:y="4469"/>
    </w:pPr>
  </w:style>
  <w:style w:type="paragraph" w:customStyle="1" w:styleId="24">
    <w:name w:val="封面标准文稿类别2"/>
    <w:basedOn w:val="afffd"/>
    <w:rsid w:val="0028269A"/>
    <w:pPr>
      <w:framePr w:wrap="around" w:y="4469"/>
    </w:pPr>
  </w:style>
  <w:style w:type="paragraph" w:customStyle="1" w:styleId="25">
    <w:name w:val="封面标准文稿编辑信息2"/>
    <w:basedOn w:val="afffe"/>
    <w:rsid w:val="0028269A"/>
    <w:pPr>
      <w:framePr w:wrap="around" w:y="4469"/>
    </w:pPr>
  </w:style>
  <w:style w:type="paragraph" w:customStyle="1" w:styleId="affa">
    <w:name w:val="示例内容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styleId="11">
    <w:name w:val="toc 1"/>
    <w:basedOn w:val="aff2"/>
    <w:next w:val="aff2"/>
    <w:autoRedefine/>
    <w:semiHidden/>
    <w:rsid w:val="00961C93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6">
    <w:name w:val="toc 2"/>
    <w:basedOn w:val="aff2"/>
    <w:next w:val="aff2"/>
    <w:autoRedefine/>
    <w:semiHidden/>
    <w:rsid w:val="00961C93"/>
    <w:pPr>
      <w:tabs>
        <w:tab w:val="right" w:leader="dot" w:pos="9242"/>
      </w:tabs>
    </w:pPr>
    <w:rPr>
      <w:rFonts w:ascii="宋体"/>
      <w:szCs w:val="21"/>
    </w:rPr>
  </w:style>
  <w:style w:type="paragraph" w:customStyle="1" w:styleId="affffff7">
    <w:name w:val="标准名称"/>
    <w:basedOn w:val="aff9"/>
    <w:link w:val="Char8"/>
    <w:qFormat/>
    <w:rsid w:val="00B74441"/>
  </w:style>
  <w:style w:type="character" w:styleId="affffff8">
    <w:name w:val="Placeholder Text"/>
    <w:basedOn w:val="aff3"/>
    <w:uiPriority w:val="99"/>
    <w:semiHidden/>
    <w:rsid w:val="00B74441"/>
    <w:rPr>
      <w:color w:val="808080"/>
    </w:rPr>
  </w:style>
  <w:style w:type="character" w:customStyle="1" w:styleId="Char0">
    <w:name w:val="目次、标准名称标题 Char"/>
    <w:basedOn w:val="aff3"/>
    <w:link w:val="aff9"/>
    <w:rsid w:val="00B74441"/>
    <w:rPr>
      <w:rFonts w:ascii="黑体" w:eastAsia="黑体"/>
      <w:sz w:val="32"/>
      <w:shd w:val="clear" w:color="FFFFFF" w:fill="FFFFFF"/>
    </w:rPr>
  </w:style>
  <w:style w:type="character" w:customStyle="1" w:styleId="Char8">
    <w:name w:val="标准名称 Char"/>
    <w:basedOn w:val="Char0"/>
    <w:link w:val="affffff7"/>
    <w:rsid w:val="00B74441"/>
    <w:rPr>
      <w:rFonts w:ascii="黑体" w:eastAsia="黑体"/>
      <w:sz w:val="32"/>
      <w:shd w:val="clear" w:color="FFFFFF" w:fill="FFFFFF"/>
    </w:rPr>
  </w:style>
  <w:style w:type="paragraph" w:styleId="affffff9">
    <w:name w:val="Balloon Text"/>
    <w:basedOn w:val="aff2"/>
    <w:link w:val="Char9"/>
    <w:qFormat/>
    <w:rsid w:val="00B74441"/>
    <w:rPr>
      <w:sz w:val="18"/>
      <w:szCs w:val="18"/>
    </w:rPr>
  </w:style>
  <w:style w:type="character" w:customStyle="1" w:styleId="Char9">
    <w:name w:val="批注框文本 Char"/>
    <w:basedOn w:val="aff3"/>
    <w:link w:val="affffff9"/>
    <w:qFormat/>
    <w:rsid w:val="00B74441"/>
    <w:rPr>
      <w:kern w:val="2"/>
      <w:sz w:val="18"/>
      <w:szCs w:val="18"/>
    </w:rPr>
  </w:style>
  <w:style w:type="paragraph" w:styleId="affffffa">
    <w:name w:val="annotation text"/>
    <w:basedOn w:val="aff2"/>
    <w:link w:val="Chara"/>
    <w:qFormat/>
    <w:rsid w:val="00D83E13"/>
    <w:pPr>
      <w:jc w:val="left"/>
    </w:pPr>
    <w:rPr>
      <w:rFonts w:ascii="Calibri" w:hAnsi="Calibri"/>
    </w:rPr>
  </w:style>
  <w:style w:type="character" w:customStyle="1" w:styleId="Chara">
    <w:name w:val="批注文字 Char"/>
    <w:basedOn w:val="aff3"/>
    <w:link w:val="affffffa"/>
    <w:rsid w:val="00D83E13"/>
    <w:rPr>
      <w:rFonts w:ascii="Calibri" w:hAnsi="Calibri"/>
      <w:kern w:val="2"/>
      <w:sz w:val="21"/>
      <w:szCs w:val="24"/>
    </w:rPr>
  </w:style>
  <w:style w:type="character" w:customStyle="1" w:styleId="Char1">
    <w:name w:val="页脚 Char"/>
    <w:basedOn w:val="aff3"/>
    <w:link w:val="affb"/>
    <w:qFormat/>
    <w:rsid w:val="00D83E13"/>
    <w:rPr>
      <w:kern w:val="2"/>
      <w:sz w:val="18"/>
      <w:szCs w:val="18"/>
    </w:rPr>
  </w:style>
  <w:style w:type="character" w:customStyle="1" w:styleId="Char2">
    <w:name w:val="页眉 Char"/>
    <w:basedOn w:val="aff3"/>
    <w:link w:val="affc"/>
    <w:qFormat/>
    <w:rsid w:val="00D83E13"/>
    <w:rPr>
      <w:kern w:val="2"/>
      <w:sz w:val="18"/>
      <w:szCs w:val="18"/>
    </w:rPr>
  </w:style>
  <w:style w:type="character" w:styleId="affffffb">
    <w:name w:val="annotation reference"/>
    <w:basedOn w:val="aff3"/>
    <w:qFormat/>
    <w:rsid w:val="00D83E13"/>
    <w:rPr>
      <w:sz w:val="21"/>
      <w:szCs w:val="21"/>
    </w:rPr>
  </w:style>
  <w:style w:type="paragraph" w:customStyle="1" w:styleId="Default">
    <w:name w:val="Default"/>
    <w:uiPriority w:val="99"/>
    <w:unhideWhenUsed/>
    <w:qFormat/>
    <w:rsid w:val="00D83E13"/>
    <w:pPr>
      <w:widowControl w:val="0"/>
      <w:autoSpaceDE w:val="0"/>
      <w:autoSpaceDN w:val="0"/>
      <w:adjustRightInd w:val="0"/>
    </w:pPr>
    <w:rPr>
      <w:rFonts w:ascii="黑体" w:eastAsia="黑体" w:hAnsi="黑体" w:hint="eastAsia"/>
      <w:color w:val="000000"/>
      <w:sz w:val="24"/>
    </w:rPr>
  </w:style>
  <w:style w:type="paragraph" w:styleId="affffffc">
    <w:name w:val="List Paragraph"/>
    <w:basedOn w:val="aff2"/>
    <w:uiPriority w:val="99"/>
    <w:unhideWhenUsed/>
    <w:rsid w:val="00D83E13"/>
    <w:pPr>
      <w:ind w:firstLineChars="200" w:firstLine="420"/>
    </w:pPr>
    <w:rPr>
      <w:rFonts w:ascii="Calibri" w:hAnsi="Calibri"/>
    </w:rPr>
  </w:style>
  <w:style w:type="paragraph" w:customStyle="1" w:styleId="msonormal0">
    <w:name w:val="msonormal"/>
    <w:basedOn w:val="aff2"/>
    <w:rsid w:val="00D83E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ff2"/>
    <w:rsid w:val="00D83E13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ff2"/>
    <w:rsid w:val="00D83E13"/>
    <w:pPr>
      <w:widowControl/>
      <w:spacing w:before="100" w:beforeAutospacing="1" w:after="100" w:afterAutospacing="1"/>
      <w:jc w:val="left"/>
    </w:pPr>
    <w:rPr>
      <w:rFonts w:ascii="Calibri" w:hAnsi="Calibri" w:cs="Calibri"/>
      <w:b/>
      <w:bCs/>
      <w:color w:val="000000"/>
      <w:kern w:val="0"/>
      <w:szCs w:val="21"/>
    </w:rPr>
  </w:style>
  <w:style w:type="paragraph" w:customStyle="1" w:styleId="font7">
    <w:name w:val="font7"/>
    <w:basedOn w:val="aff2"/>
    <w:rsid w:val="00D83E1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63">
    <w:name w:val="xl63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ff2"/>
    <w:rsid w:val="00D83E1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B0F0"/>
      <w:kern w:val="0"/>
      <w:sz w:val="24"/>
    </w:rPr>
  </w:style>
  <w:style w:type="paragraph" w:customStyle="1" w:styleId="xl66">
    <w:name w:val="xl66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67">
    <w:name w:val="xl67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68">
    <w:name w:val="xl68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B050"/>
      <w:kern w:val="0"/>
      <w:sz w:val="24"/>
    </w:rPr>
  </w:style>
  <w:style w:type="paragraph" w:customStyle="1" w:styleId="xl69">
    <w:name w:val="xl69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kern w:val="0"/>
      <w:szCs w:val="21"/>
    </w:rPr>
  </w:style>
  <w:style w:type="paragraph" w:customStyle="1" w:styleId="xl70">
    <w:name w:val="xl70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customStyle="1" w:styleId="xl71">
    <w:name w:val="xl71"/>
    <w:basedOn w:val="aff2"/>
    <w:rsid w:val="00D83E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ff2"/>
    <w:rsid w:val="00D83E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ff2"/>
    <w:rsid w:val="00D83E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ff2"/>
    <w:rsid w:val="00D83E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numbering" w:customStyle="1" w:styleId="12">
    <w:name w:val="无列表1"/>
    <w:next w:val="aff5"/>
    <w:uiPriority w:val="99"/>
    <w:semiHidden/>
    <w:unhideWhenUsed/>
    <w:rsid w:val="00631E5E"/>
  </w:style>
  <w:style w:type="numbering" w:customStyle="1" w:styleId="110">
    <w:name w:val="无列表11"/>
    <w:next w:val="aff5"/>
    <w:uiPriority w:val="99"/>
    <w:semiHidden/>
    <w:unhideWhenUsed/>
    <w:rsid w:val="00631E5E"/>
  </w:style>
  <w:style w:type="character" w:customStyle="1" w:styleId="Char4">
    <w:name w:val="脚注文本 Char"/>
    <w:basedOn w:val="aff3"/>
    <w:link w:val="ae"/>
    <w:rsid w:val="00631E5E"/>
    <w:rPr>
      <w:rFonts w:ascii="宋体"/>
      <w:kern w:val="2"/>
      <w:sz w:val="18"/>
      <w:szCs w:val="18"/>
    </w:rPr>
  </w:style>
  <w:style w:type="table" w:customStyle="1" w:styleId="13">
    <w:name w:val="网格型1"/>
    <w:basedOn w:val="aff4"/>
    <w:next w:val="afffffa"/>
    <w:qFormat/>
    <w:rsid w:val="00631E5E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6">
    <w:name w:val="尾注文本 Char"/>
    <w:basedOn w:val="aff3"/>
    <w:link w:val="afffffb"/>
    <w:semiHidden/>
    <w:rsid w:val="00631E5E"/>
    <w:rPr>
      <w:kern w:val="2"/>
      <w:sz w:val="21"/>
      <w:szCs w:val="24"/>
    </w:rPr>
  </w:style>
  <w:style w:type="character" w:customStyle="1" w:styleId="Char7">
    <w:name w:val="文档结构图 Char"/>
    <w:basedOn w:val="aff3"/>
    <w:link w:val="afffffd"/>
    <w:semiHidden/>
    <w:rsid w:val="00631E5E"/>
    <w:rPr>
      <w:kern w:val="2"/>
      <w:sz w:val="21"/>
      <w:szCs w:val="24"/>
      <w:shd w:val="clear" w:color="auto" w:fill="000080"/>
    </w:rPr>
  </w:style>
  <w:style w:type="paragraph" w:customStyle="1" w:styleId="14">
    <w:name w:val="批注主题1"/>
    <w:basedOn w:val="affffffa"/>
    <w:next w:val="affffffa"/>
    <w:uiPriority w:val="99"/>
    <w:semiHidden/>
    <w:unhideWhenUsed/>
    <w:rsid w:val="00631E5E"/>
    <w:rPr>
      <w:b/>
      <w:bCs/>
      <w:szCs w:val="22"/>
    </w:rPr>
  </w:style>
  <w:style w:type="character" w:customStyle="1" w:styleId="Charb">
    <w:name w:val="批注主题 Char"/>
    <w:basedOn w:val="Chara"/>
    <w:link w:val="affffffd"/>
    <w:uiPriority w:val="99"/>
    <w:semiHidden/>
    <w:rsid w:val="00631E5E"/>
    <w:rPr>
      <w:rFonts w:ascii="Calibri" w:eastAsia="宋体" w:hAnsi="Calibri" w:cs="Times New Roman"/>
      <w:b/>
      <w:bCs/>
      <w:kern w:val="2"/>
      <w:sz w:val="21"/>
      <w:szCs w:val="24"/>
    </w:rPr>
  </w:style>
  <w:style w:type="paragraph" w:styleId="affffffd">
    <w:name w:val="annotation subject"/>
    <w:basedOn w:val="affffffa"/>
    <w:next w:val="affffffa"/>
    <w:link w:val="Charb"/>
    <w:uiPriority w:val="99"/>
    <w:semiHidden/>
    <w:unhideWhenUsed/>
    <w:rsid w:val="00631E5E"/>
    <w:rPr>
      <w:b/>
      <w:bCs/>
      <w:kern w:val="0"/>
      <w:sz w:val="20"/>
    </w:rPr>
  </w:style>
  <w:style w:type="character" w:customStyle="1" w:styleId="Char10">
    <w:name w:val="批注主题 Char1"/>
    <w:basedOn w:val="Chara"/>
    <w:semiHidden/>
    <w:rsid w:val="00631E5E"/>
    <w:rPr>
      <w:rFonts w:ascii="Calibri" w:hAnsi="Calibr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2">
    <w:name w:val="Normal"/>
    <w:qFormat/>
    <w:rsid w:val="003234E0"/>
    <w:pPr>
      <w:widowControl w:val="0"/>
      <w:jc w:val="both"/>
    </w:pPr>
    <w:rPr>
      <w:kern w:val="2"/>
      <w:sz w:val="21"/>
      <w:szCs w:val="24"/>
    </w:rPr>
  </w:style>
  <w:style w:type="character" w:default="1" w:styleId="aff3">
    <w:name w:val="Default Paragraph Font"/>
    <w:uiPriority w:val="1"/>
    <w:semiHidden/>
    <w:unhideWhenUsed/>
  </w:style>
  <w:style w:type="table" w:default="1" w:styleId="af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uiPriority w:val="99"/>
    <w:semiHidden/>
    <w:unhideWhenUsed/>
  </w:style>
  <w:style w:type="paragraph" w:customStyle="1" w:styleId="aff6">
    <w:name w:val="段"/>
    <w:link w:val="Char"/>
    <w:qFormat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f6"/>
    <w:rsid w:val="00035925"/>
    <w:rPr>
      <w:rFonts w:ascii="宋体"/>
      <w:noProof/>
      <w:sz w:val="21"/>
      <w:lang w:val="en-US" w:eastAsia="zh-CN" w:bidi="ar-SA"/>
    </w:rPr>
  </w:style>
  <w:style w:type="paragraph" w:customStyle="1" w:styleId="a2">
    <w:name w:val="一级条标题"/>
    <w:next w:val="aff6"/>
    <w:rsid w:val="001C149C"/>
    <w:pPr>
      <w:numPr>
        <w:ilvl w:val="1"/>
        <w:numId w:val="9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7">
    <w:name w:val="标准书脚_奇数页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8">
    <w:name w:val="标准书眉_奇数页"/>
    <w:next w:val="aff2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1">
    <w:name w:val="章标题"/>
    <w:next w:val="aff6"/>
    <w:rsid w:val="001C149C"/>
    <w:pPr>
      <w:numPr>
        <w:numId w:val="9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3">
    <w:name w:val="二级条标题"/>
    <w:basedOn w:val="a2"/>
    <w:next w:val="aff6"/>
    <w:rsid w:val="001C149C"/>
    <w:pPr>
      <w:numPr>
        <w:ilvl w:val="2"/>
      </w:numPr>
      <w:spacing w:before="50" w:after="50"/>
      <w:outlineLvl w:val="3"/>
    </w:pPr>
  </w:style>
  <w:style w:type="paragraph" w:customStyle="1" w:styleId="2">
    <w:name w:val="封面标准号2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b">
    <w:name w:val="列项——（一级）"/>
    <w:rsid w:val="00BE55CB"/>
    <w:pPr>
      <w:widowControl w:val="0"/>
      <w:numPr>
        <w:numId w:val="1"/>
      </w:numPr>
      <w:jc w:val="both"/>
    </w:pPr>
    <w:rPr>
      <w:rFonts w:ascii="宋体"/>
      <w:sz w:val="21"/>
    </w:rPr>
  </w:style>
  <w:style w:type="paragraph" w:customStyle="1" w:styleId="ac">
    <w:name w:val="列项●（二级）"/>
    <w:rsid w:val="00BE55CB"/>
    <w:pPr>
      <w:numPr>
        <w:ilvl w:val="1"/>
        <w:numId w:val="1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9">
    <w:name w:val="目次、标准名称标题"/>
    <w:basedOn w:val="aff2"/>
    <w:next w:val="aff6"/>
    <w:link w:val="Char0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4">
    <w:name w:val="三级条标题"/>
    <w:basedOn w:val="a3"/>
    <w:next w:val="aff6"/>
    <w:rsid w:val="001C149C"/>
    <w:pPr>
      <w:numPr>
        <w:ilvl w:val="3"/>
      </w:numPr>
      <w:outlineLvl w:val="4"/>
    </w:pPr>
  </w:style>
  <w:style w:type="paragraph" w:customStyle="1" w:styleId="af6">
    <w:name w:val="示例"/>
    <w:next w:val="affa"/>
    <w:rsid w:val="005A5EAF"/>
    <w:pPr>
      <w:widowControl w:val="0"/>
      <w:numPr>
        <w:numId w:val="12"/>
      </w:numPr>
      <w:jc w:val="both"/>
    </w:pPr>
    <w:rPr>
      <w:rFonts w:ascii="宋体"/>
      <w:sz w:val="18"/>
      <w:szCs w:val="18"/>
    </w:rPr>
  </w:style>
  <w:style w:type="paragraph" w:customStyle="1" w:styleId="af0">
    <w:name w:val="数字编号列项（二级）"/>
    <w:rsid w:val="003E5729"/>
    <w:pPr>
      <w:numPr>
        <w:ilvl w:val="1"/>
        <w:numId w:val="8"/>
      </w:numPr>
      <w:jc w:val="both"/>
    </w:pPr>
    <w:rPr>
      <w:rFonts w:ascii="宋体"/>
      <w:sz w:val="21"/>
    </w:rPr>
  </w:style>
  <w:style w:type="paragraph" w:customStyle="1" w:styleId="a5">
    <w:name w:val="四级条标题"/>
    <w:basedOn w:val="a4"/>
    <w:next w:val="aff6"/>
    <w:rsid w:val="001C149C"/>
    <w:pPr>
      <w:numPr>
        <w:ilvl w:val="4"/>
      </w:numPr>
      <w:outlineLvl w:val="5"/>
    </w:pPr>
  </w:style>
  <w:style w:type="paragraph" w:customStyle="1" w:styleId="a6">
    <w:name w:val="五级条标题"/>
    <w:basedOn w:val="a5"/>
    <w:next w:val="aff6"/>
    <w:rsid w:val="001C149C"/>
    <w:pPr>
      <w:numPr>
        <w:ilvl w:val="5"/>
      </w:numPr>
      <w:outlineLvl w:val="6"/>
    </w:pPr>
  </w:style>
  <w:style w:type="paragraph" w:styleId="affb">
    <w:name w:val="footer"/>
    <w:basedOn w:val="aff2"/>
    <w:link w:val="Char1"/>
    <w:qFormat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c">
    <w:name w:val="header"/>
    <w:basedOn w:val="aff2"/>
    <w:link w:val="Char2"/>
    <w:qFormat/>
    <w:rsid w:val="00930116"/>
    <w:pPr>
      <w:snapToGrid w:val="0"/>
      <w:jc w:val="left"/>
    </w:pPr>
    <w:rPr>
      <w:sz w:val="18"/>
      <w:szCs w:val="18"/>
    </w:rPr>
  </w:style>
  <w:style w:type="paragraph" w:customStyle="1" w:styleId="a0">
    <w:name w:val="注："/>
    <w:next w:val="aff6"/>
    <w:rsid w:val="004200D9"/>
    <w:pPr>
      <w:widowControl w:val="0"/>
      <w:numPr>
        <w:numId w:val="29"/>
      </w:numPr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3">
    <w:name w:val="注×："/>
    <w:rsid w:val="0090690F"/>
    <w:pPr>
      <w:widowControl w:val="0"/>
      <w:numPr>
        <w:numId w:val="25"/>
      </w:numPr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">
    <w:name w:val="字母编号列项（一级）"/>
    <w:rsid w:val="003E5729"/>
    <w:pPr>
      <w:numPr>
        <w:numId w:val="8"/>
      </w:numPr>
      <w:jc w:val="both"/>
    </w:pPr>
    <w:rPr>
      <w:rFonts w:ascii="宋体"/>
      <w:sz w:val="21"/>
    </w:rPr>
  </w:style>
  <w:style w:type="paragraph" w:customStyle="1" w:styleId="ad">
    <w:name w:val="列项◆（三级）"/>
    <w:basedOn w:val="aff2"/>
    <w:rsid w:val="00BE55CB"/>
    <w:pPr>
      <w:numPr>
        <w:ilvl w:val="2"/>
        <w:numId w:val="1"/>
      </w:numPr>
    </w:pPr>
    <w:rPr>
      <w:rFonts w:ascii="宋体"/>
      <w:szCs w:val="21"/>
    </w:rPr>
  </w:style>
  <w:style w:type="paragraph" w:customStyle="1" w:styleId="af1">
    <w:name w:val="编号列项（三级）"/>
    <w:rsid w:val="003E5729"/>
    <w:pPr>
      <w:numPr>
        <w:ilvl w:val="2"/>
        <w:numId w:val="8"/>
      </w:numPr>
    </w:pPr>
    <w:rPr>
      <w:rFonts w:ascii="宋体"/>
      <w:sz w:val="21"/>
    </w:rPr>
  </w:style>
  <w:style w:type="paragraph" w:customStyle="1" w:styleId="aff">
    <w:name w:val="示例×："/>
    <w:basedOn w:val="a1"/>
    <w:qFormat/>
    <w:rsid w:val="007E1980"/>
    <w:pPr>
      <w:numPr>
        <w:numId w:val="13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d">
    <w:name w:val="二级无"/>
    <w:basedOn w:val="a3"/>
    <w:rsid w:val="001C149C"/>
    <w:pPr>
      <w:spacing w:beforeLines="0" w:afterLines="0"/>
    </w:pPr>
    <w:rPr>
      <w:rFonts w:ascii="宋体" w:eastAsia="宋体"/>
    </w:rPr>
  </w:style>
  <w:style w:type="paragraph" w:customStyle="1" w:styleId="a8">
    <w:name w:val="注：（正文）"/>
    <w:basedOn w:val="a0"/>
    <w:next w:val="aff6"/>
    <w:rsid w:val="004200D9"/>
    <w:pPr>
      <w:numPr>
        <w:numId w:val="24"/>
      </w:numPr>
      <w:ind w:left="726" w:hanging="363"/>
    </w:pPr>
  </w:style>
  <w:style w:type="paragraph" w:customStyle="1" w:styleId="a">
    <w:name w:val="注×：（正文）"/>
    <w:rsid w:val="0090690F"/>
    <w:pPr>
      <w:numPr>
        <w:numId w:val="27"/>
      </w:numPr>
      <w:ind w:left="811" w:hanging="448"/>
      <w:jc w:val="both"/>
    </w:pPr>
    <w:rPr>
      <w:rFonts w:ascii="宋体"/>
      <w:sz w:val="18"/>
      <w:szCs w:val="18"/>
    </w:rPr>
  </w:style>
  <w:style w:type="paragraph" w:customStyle="1" w:styleId="affe">
    <w:name w:val="标准标志"/>
    <w:next w:val="aff2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">
    <w:name w:val="标准称谓"/>
    <w:next w:val="aff2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0">
    <w:name w:val="标准书脚_偶数页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f1">
    <w:name w:val="标准书眉_偶数页"/>
    <w:basedOn w:val="aff8"/>
    <w:next w:val="aff2"/>
    <w:rsid w:val="0074741B"/>
    <w:pPr>
      <w:jc w:val="left"/>
    </w:pPr>
  </w:style>
  <w:style w:type="paragraph" w:customStyle="1" w:styleId="afff2">
    <w:name w:val="标准书眉一"/>
    <w:rsid w:val="00083A09"/>
    <w:pPr>
      <w:jc w:val="both"/>
    </w:pPr>
  </w:style>
  <w:style w:type="paragraph" w:customStyle="1" w:styleId="afff3">
    <w:name w:val="参考文献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4">
    <w:name w:val="参考文献、索引标题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5">
    <w:name w:val="Hyperlink"/>
    <w:qFormat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6">
    <w:name w:val="发布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7">
    <w:name w:val="发布部门"/>
    <w:next w:val="aff6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8">
    <w:name w:val="发布日期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9">
    <w:name w:val="封面标准代替信息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">
    <w:name w:val="封面标准号1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a">
    <w:name w:val="封面标准名称"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b">
    <w:name w:val="封面标准英文名称"/>
    <w:basedOn w:val="afffa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c">
    <w:name w:val="封面一致性程度标识"/>
    <w:basedOn w:val="afffb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d">
    <w:name w:val="封面标准文稿类别"/>
    <w:basedOn w:val="afffc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e">
    <w:name w:val="封面标准文稿编辑信息"/>
    <w:basedOn w:val="afffd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f">
    <w:name w:val="封面正文"/>
    <w:rsid w:val="00083A09"/>
    <w:pPr>
      <w:jc w:val="both"/>
    </w:pPr>
  </w:style>
  <w:style w:type="paragraph" w:customStyle="1" w:styleId="af8">
    <w:name w:val="附录标识"/>
    <w:basedOn w:val="aff2"/>
    <w:next w:val="aff6"/>
    <w:rsid w:val="00083A09"/>
    <w:pPr>
      <w:keepNext/>
      <w:widowControl/>
      <w:numPr>
        <w:numId w:val="5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0">
    <w:name w:val="附录标题"/>
    <w:basedOn w:val="aff6"/>
    <w:next w:val="aff6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4">
    <w:name w:val="附录表标号"/>
    <w:basedOn w:val="aff2"/>
    <w:next w:val="aff6"/>
    <w:rsid w:val="00083A09"/>
    <w:pPr>
      <w:numPr>
        <w:numId w:val="3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5">
    <w:name w:val="附录表标题"/>
    <w:basedOn w:val="aff2"/>
    <w:next w:val="aff6"/>
    <w:rsid w:val="000D718B"/>
    <w:pPr>
      <w:numPr>
        <w:ilvl w:val="1"/>
        <w:numId w:val="3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b">
    <w:name w:val="附录二级条标题"/>
    <w:basedOn w:val="aff2"/>
    <w:next w:val="aff6"/>
    <w:rsid w:val="00083A09"/>
    <w:pPr>
      <w:widowControl/>
      <w:numPr>
        <w:ilvl w:val="3"/>
        <w:numId w:val="5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1">
    <w:name w:val="附录二级无"/>
    <w:basedOn w:val="afb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2">
    <w:name w:val="附录公式"/>
    <w:basedOn w:val="aff6"/>
    <w:next w:val="aff6"/>
    <w:link w:val="Char3"/>
    <w:qFormat/>
    <w:rsid w:val="00083A09"/>
  </w:style>
  <w:style w:type="character" w:customStyle="1" w:styleId="Char3">
    <w:name w:val="附录公式 Char"/>
    <w:basedOn w:val="Char"/>
    <w:link w:val="affff2"/>
    <w:rsid w:val="00083A09"/>
    <w:rPr>
      <w:rFonts w:ascii="宋体"/>
      <w:noProof/>
      <w:sz w:val="21"/>
      <w:lang w:val="en-US" w:eastAsia="zh-CN" w:bidi="ar-SA"/>
    </w:rPr>
  </w:style>
  <w:style w:type="paragraph" w:customStyle="1" w:styleId="affff3">
    <w:name w:val="附录公式编号制表符"/>
    <w:basedOn w:val="aff2"/>
    <w:next w:val="aff6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c">
    <w:name w:val="附录三级条标题"/>
    <w:basedOn w:val="afb"/>
    <w:next w:val="aff6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4">
    <w:name w:val="附录三级无"/>
    <w:basedOn w:val="afc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1">
    <w:name w:val="附录数字编号列项（二级）"/>
    <w:qFormat/>
    <w:rsid w:val="00A751C7"/>
    <w:pPr>
      <w:numPr>
        <w:ilvl w:val="1"/>
        <w:numId w:val="6"/>
      </w:numPr>
    </w:pPr>
    <w:rPr>
      <w:rFonts w:ascii="宋体"/>
      <w:sz w:val="21"/>
    </w:rPr>
  </w:style>
  <w:style w:type="paragraph" w:customStyle="1" w:styleId="afd">
    <w:name w:val="附录四级条标题"/>
    <w:basedOn w:val="afc"/>
    <w:next w:val="aff6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5">
    <w:name w:val="附录四级无"/>
    <w:basedOn w:val="afd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9">
    <w:name w:val="附录图标号"/>
    <w:basedOn w:val="aff2"/>
    <w:rsid w:val="00083A09"/>
    <w:pPr>
      <w:keepNext/>
      <w:pageBreakBefore/>
      <w:widowControl/>
      <w:numPr>
        <w:numId w:val="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a">
    <w:name w:val="附录图标题"/>
    <w:basedOn w:val="aff2"/>
    <w:next w:val="aff6"/>
    <w:rsid w:val="000D718B"/>
    <w:pPr>
      <w:numPr>
        <w:ilvl w:val="1"/>
        <w:numId w:val="4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e">
    <w:name w:val="附录五级条标题"/>
    <w:basedOn w:val="afd"/>
    <w:next w:val="aff6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6">
    <w:name w:val="附录五级无"/>
    <w:basedOn w:val="afe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章标题"/>
    <w:next w:val="aff6"/>
    <w:rsid w:val="00083A09"/>
    <w:pPr>
      <w:numPr>
        <w:ilvl w:val="1"/>
        <w:numId w:val="5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a">
    <w:name w:val="附录一级条标题"/>
    <w:basedOn w:val="af9"/>
    <w:next w:val="aff6"/>
    <w:rsid w:val="00083A09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fff7">
    <w:name w:val="附录一级无"/>
    <w:basedOn w:val="afa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0">
    <w:name w:val="附录字母编号列项（一级）"/>
    <w:qFormat/>
    <w:rsid w:val="00A751C7"/>
    <w:pPr>
      <w:numPr>
        <w:numId w:val="6"/>
      </w:numPr>
    </w:pPr>
    <w:rPr>
      <w:rFonts w:ascii="宋体"/>
      <w:noProof/>
      <w:sz w:val="21"/>
    </w:rPr>
  </w:style>
  <w:style w:type="paragraph" w:styleId="ae">
    <w:name w:val="footnote text"/>
    <w:basedOn w:val="aff2"/>
    <w:link w:val="Char4"/>
    <w:rsid w:val="00074FBE"/>
    <w:pPr>
      <w:numPr>
        <w:numId w:val="7"/>
      </w:numPr>
      <w:snapToGrid w:val="0"/>
      <w:jc w:val="left"/>
    </w:pPr>
    <w:rPr>
      <w:rFonts w:ascii="宋体"/>
      <w:sz w:val="18"/>
      <w:szCs w:val="18"/>
    </w:rPr>
  </w:style>
  <w:style w:type="character" w:styleId="affff8">
    <w:name w:val="footnote reference"/>
    <w:semiHidden/>
    <w:rsid w:val="00083A09"/>
    <w:rPr>
      <w:vertAlign w:val="superscript"/>
    </w:rPr>
  </w:style>
  <w:style w:type="paragraph" w:customStyle="1" w:styleId="affff9">
    <w:name w:val="列项说明"/>
    <w:basedOn w:val="aff2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a">
    <w:name w:val="列项说明数字编号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b">
    <w:name w:val="目次、索引正文"/>
    <w:rsid w:val="00083A09"/>
    <w:pPr>
      <w:spacing w:line="320" w:lineRule="exact"/>
      <w:jc w:val="both"/>
    </w:pPr>
    <w:rPr>
      <w:rFonts w:ascii="宋体"/>
      <w:sz w:val="21"/>
    </w:rPr>
  </w:style>
  <w:style w:type="paragraph" w:styleId="3">
    <w:name w:val="toc 3"/>
    <w:basedOn w:val="aff2"/>
    <w:next w:val="aff2"/>
    <w:autoRedefine/>
    <w:semiHidden/>
    <w:rsid w:val="00961C93"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4">
    <w:name w:val="toc 4"/>
    <w:basedOn w:val="aff2"/>
    <w:next w:val="aff2"/>
    <w:autoRedefine/>
    <w:semiHidden/>
    <w:rsid w:val="00961C93"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5">
    <w:name w:val="toc 5"/>
    <w:basedOn w:val="aff2"/>
    <w:next w:val="aff2"/>
    <w:autoRedefine/>
    <w:semiHidden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6">
    <w:name w:val="toc 6"/>
    <w:basedOn w:val="aff2"/>
    <w:next w:val="aff2"/>
    <w:autoRedefine/>
    <w:semiHidden/>
    <w:rsid w:val="00961C93"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7">
    <w:name w:val="toc 7"/>
    <w:basedOn w:val="aff2"/>
    <w:next w:val="aff2"/>
    <w:autoRedefine/>
    <w:semiHidden/>
    <w:rsid w:val="00961C93"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8">
    <w:name w:val="toc 8"/>
    <w:basedOn w:val="aff2"/>
    <w:next w:val="aff2"/>
    <w:autoRedefine/>
    <w:semiHidden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9">
    <w:name w:val="toc 9"/>
    <w:basedOn w:val="aff2"/>
    <w:next w:val="aff2"/>
    <w:autoRedefine/>
    <w:semiHidden/>
    <w:rsid w:val="00083A09"/>
    <w:pPr>
      <w:ind w:left="1470"/>
      <w:jc w:val="left"/>
    </w:pPr>
    <w:rPr>
      <w:sz w:val="20"/>
      <w:szCs w:val="20"/>
    </w:rPr>
  </w:style>
  <w:style w:type="paragraph" w:customStyle="1" w:styleId="affffc">
    <w:name w:val="其他标准标志"/>
    <w:basedOn w:val="affe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d">
    <w:name w:val="其他标准称谓"/>
    <w:next w:val="aff2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e">
    <w:name w:val="其他发布部门"/>
    <w:basedOn w:val="afff7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">
    <w:name w:val="前言、引言标题"/>
    <w:next w:val="aff6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0">
    <w:name w:val="三级无"/>
    <w:basedOn w:val="a4"/>
    <w:rsid w:val="001C149C"/>
    <w:pPr>
      <w:spacing w:beforeLines="0" w:afterLines="0"/>
    </w:pPr>
    <w:rPr>
      <w:rFonts w:ascii="宋体" w:eastAsia="宋体"/>
    </w:rPr>
  </w:style>
  <w:style w:type="paragraph" w:customStyle="1" w:styleId="afffff1">
    <w:name w:val="实施日期"/>
    <w:rsid w:val="00DF5CC9"/>
    <w:pPr>
      <w:framePr w:w="3997" w:h="471" w:hRule="exact" w:vSpace="181" w:wrap="around" w:vAnchor="page" w:hAnchor="page" w:x="7089" w:y="14097"/>
      <w:jc w:val="right"/>
    </w:pPr>
    <w:rPr>
      <w:rFonts w:eastAsia="黑体"/>
      <w:sz w:val="28"/>
    </w:rPr>
  </w:style>
  <w:style w:type="paragraph" w:customStyle="1" w:styleId="afffff2">
    <w:name w:val="示例后文字"/>
    <w:basedOn w:val="aff6"/>
    <w:next w:val="aff6"/>
    <w:qFormat/>
    <w:rsid w:val="00083A09"/>
    <w:pPr>
      <w:ind w:firstLine="360"/>
    </w:pPr>
    <w:rPr>
      <w:sz w:val="18"/>
    </w:rPr>
  </w:style>
  <w:style w:type="paragraph" w:customStyle="1" w:styleId="afffff3">
    <w:name w:val="首示例"/>
    <w:next w:val="aff6"/>
    <w:link w:val="Char5"/>
    <w:qFormat/>
    <w:rsid w:val="00083A09"/>
    <w:pPr>
      <w:tabs>
        <w:tab w:val="num" w:pos="360"/>
      </w:tabs>
    </w:pPr>
    <w:rPr>
      <w:rFonts w:ascii="宋体" w:hAnsi="宋体"/>
      <w:kern w:val="2"/>
      <w:sz w:val="18"/>
      <w:szCs w:val="18"/>
    </w:rPr>
  </w:style>
  <w:style w:type="character" w:customStyle="1" w:styleId="Char5">
    <w:name w:val="首示例 Char"/>
    <w:link w:val="afffff3"/>
    <w:rsid w:val="00083A09"/>
    <w:rPr>
      <w:rFonts w:ascii="宋体" w:hAnsi="宋体"/>
      <w:kern w:val="2"/>
      <w:sz w:val="18"/>
      <w:szCs w:val="18"/>
    </w:rPr>
  </w:style>
  <w:style w:type="paragraph" w:customStyle="1" w:styleId="afffff4">
    <w:name w:val="四级无"/>
    <w:basedOn w:val="a5"/>
    <w:rsid w:val="001C149C"/>
    <w:pPr>
      <w:spacing w:beforeLines="0" w:afterLines="0"/>
    </w:pPr>
    <w:rPr>
      <w:rFonts w:ascii="宋体" w:eastAsia="宋体"/>
    </w:rPr>
  </w:style>
  <w:style w:type="paragraph" w:styleId="10">
    <w:name w:val="index 1"/>
    <w:basedOn w:val="aff2"/>
    <w:next w:val="aff6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0">
    <w:name w:val="index 2"/>
    <w:basedOn w:val="aff2"/>
    <w:next w:val="aff2"/>
    <w:autoRedefine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ff2"/>
    <w:next w:val="aff2"/>
    <w:autoRedefine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ff2"/>
    <w:next w:val="aff2"/>
    <w:autoRedefine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index 5"/>
    <w:basedOn w:val="aff2"/>
    <w:next w:val="aff2"/>
    <w:autoRedefine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ff2"/>
    <w:next w:val="aff2"/>
    <w:autoRedefine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ff2"/>
    <w:next w:val="aff2"/>
    <w:autoRedefine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ff2"/>
    <w:next w:val="aff2"/>
    <w:autoRedefine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f2"/>
    <w:next w:val="aff2"/>
    <w:autoRedefine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5">
    <w:name w:val="index heading"/>
    <w:basedOn w:val="aff2"/>
    <w:next w:val="10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6">
    <w:name w:val="caption"/>
    <w:basedOn w:val="aff2"/>
    <w:next w:val="aff2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7">
    <w:name w:val="条文脚注"/>
    <w:basedOn w:val="ae"/>
    <w:rsid w:val="000D718B"/>
    <w:pPr>
      <w:numPr>
        <w:numId w:val="0"/>
      </w:numPr>
      <w:jc w:val="both"/>
    </w:pPr>
  </w:style>
  <w:style w:type="paragraph" w:customStyle="1" w:styleId="afffff8">
    <w:name w:val="图标脚注说明"/>
    <w:basedOn w:val="aff6"/>
    <w:rsid w:val="000D718B"/>
    <w:pPr>
      <w:ind w:left="840" w:firstLineChars="0" w:hanging="420"/>
    </w:pPr>
    <w:rPr>
      <w:sz w:val="18"/>
      <w:szCs w:val="18"/>
    </w:rPr>
  </w:style>
  <w:style w:type="paragraph" w:customStyle="1" w:styleId="a7">
    <w:name w:val="图表脚注说明"/>
    <w:basedOn w:val="aff2"/>
    <w:rsid w:val="003912E7"/>
    <w:pPr>
      <w:numPr>
        <w:numId w:val="30"/>
      </w:numPr>
    </w:pPr>
    <w:rPr>
      <w:rFonts w:ascii="宋体"/>
      <w:sz w:val="18"/>
      <w:szCs w:val="18"/>
    </w:rPr>
  </w:style>
  <w:style w:type="paragraph" w:customStyle="1" w:styleId="afffff9">
    <w:name w:val="图的脚注"/>
    <w:next w:val="aff6"/>
    <w:autoRedefine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fffffa">
    <w:name w:val="Table Grid"/>
    <w:basedOn w:val="aff4"/>
    <w:qFormat/>
    <w:rsid w:val="001D41EE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b">
    <w:name w:val="endnote text"/>
    <w:basedOn w:val="aff2"/>
    <w:link w:val="Char6"/>
    <w:semiHidden/>
    <w:rsid w:val="00083A09"/>
    <w:pPr>
      <w:snapToGrid w:val="0"/>
      <w:jc w:val="left"/>
    </w:pPr>
  </w:style>
  <w:style w:type="character" w:styleId="afffffc">
    <w:name w:val="endnote reference"/>
    <w:semiHidden/>
    <w:rsid w:val="00083A09"/>
    <w:rPr>
      <w:vertAlign w:val="superscript"/>
    </w:rPr>
  </w:style>
  <w:style w:type="paragraph" w:styleId="afffffd">
    <w:name w:val="Document Map"/>
    <w:basedOn w:val="aff2"/>
    <w:link w:val="Char7"/>
    <w:semiHidden/>
    <w:rsid w:val="00083A09"/>
    <w:pPr>
      <w:shd w:val="clear" w:color="auto" w:fill="000080"/>
    </w:pPr>
  </w:style>
  <w:style w:type="paragraph" w:customStyle="1" w:styleId="afffffe">
    <w:name w:val="文献分类号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">
    <w:name w:val="五级无"/>
    <w:basedOn w:val="a6"/>
    <w:rsid w:val="001C149C"/>
    <w:pPr>
      <w:spacing w:beforeLines="0" w:afterLines="0"/>
    </w:pPr>
    <w:rPr>
      <w:rFonts w:ascii="宋体" w:eastAsia="宋体"/>
    </w:rPr>
  </w:style>
  <w:style w:type="character" w:styleId="affffff0">
    <w:name w:val="page number"/>
    <w:rsid w:val="00083A09"/>
    <w:rPr>
      <w:rFonts w:ascii="Times New Roman" w:eastAsia="宋体" w:hAnsi="Times New Roman"/>
      <w:sz w:val="18"/>
    </w:rPr>
  </w:style>
  <w:style w:type="paragraph" w:customStyle="1" w:styleId="affffff1">
    <w:name w:val="一级无"/>
    <w:basedOn w:val="a2"/>
    <w:rsid w:val="001C149C"/>
    <w:pPr>
      <w:spacing w:beforeLines="0" w:afterLines="0"/>
    </w:pPr>
    <w:rPr>
      <w:rFonts w:ascii="宋体" w:eastAsia="宋体"/>
    </w:rPr>
  </w:style>
  <w:style w:type="character" w:styleId="affffff2">
    <w:name w:val="FollowedHyperlink"/>
    <w:qFormat/>
    <w:rsid w:val="00083A09"/>
    <w:rPr>
      <w:color w:val="800080"/>
      <w:u w:val="single"/>
    </w:rPr>
  </w:style>
  <w:style w:type="paragraph" w:customStyle="1" w:styleId="af7">
    <w:name w:val="正文表标题"/>
    <w:next w:val="aff6"/>
    <w:rsid w:val="00083A09"/>
    <w:pPr>
      <w:numPr>
        <w:numId w:val="10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3">
    <w:name w:val="正文公式编号制表符"/>
    <w:basedOn w:val="aff6"/>
    <w:next w:val="aff6"/>
    <w:qFormat/>
    <w:rsid w:val="00EC680A"/>
    <w:pPr>
      <w:ind w:firstLineChars="0" w:firstLine="0"/>
    </w:pPr>
  </w:style>
  <w:style w:type="paragraph" w:customStyle="1" w:styleId="af2">
    <w:name w:val="正文图标题"/>
    <w:next w:val="aff6"/>
    <w:rsid w:val="00083A09"/>
    <w:pPr>
      <w:numPr>
        <w:numId w:val="11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4">
    <w:name w:val="终结线"/>
    <w:basedOn w:val="aff2"/>
    <w:rsid w:val="00083A09"/>
    <w:pPr>
      <w:framePr w:hSpace="181" w:vSpace="181" w:wrap="around" w:vAnchor="text" w:hAnchor="margin" w:xAlign="center" w:y="285"/>
    </w:pPr>
  </w:style>
  <w:style w:type="paragraph" w:customStyle="1" w:styleId="affffff5">
    <w:name w:val="其他发布日期"/>
    <w:rsid w:val="00E1051A"/>
    <w:pPr>
      <w:framePr w:w="3997" w:h="471" w:hRule="exact" w:vSpace="181" w:wrap="around" w:vAnchor="page" w:hAnchor="page" w:x="1419" w:y="14097" w:anchorLock="1"/>
    </w:pPr>
    <w:rPr>
      <w:rFonts w:eastAsia="黑体"/>
      <w:sz w:val="28"/>
    </w:rPr>
  </w:style>
  <w:style w:type="paragraph" w:customStyle="1" w:styleId="affffff6">
    <w:name w:val="其他实施日期"/>
    <w:basedOn w:val="afffff1"/>
    <w:rsid w:val="006E4A7F"/>
    <w:pPr>
      <w:framePr w:wrap="around"/>
    </w:pPr>
  </w:style>
  <w:style w:type="paragraph" w:customStyle="1" w:styleId="21">
    <w:name w:val="封面标准名称2"/>
    <w:basedOn w:val="afffa"/>
    <w:rsid w:val="0028269A"/>
    <w:pPr>
      <w:framePr w:wrap="around" w:y="4469"/>
      <w:spacing w:beforeLines="630"/>
    </w:pPr>
  </w:style>
  <w:style w:type="paragraph" w:customStyle="1" w:styleId="22">
    <w:name w:val="封面标准英文名称2"/>
    <w:basedOn w:val="afffb"/>
    <w:rsid w:val="0028269A"/>
    <w:pPr>
      <w:framePr w:wrap="around" w:y="4469"/>
    </w:pPr>
  </w:style>
  <w:style w:type="paragraph" w:customStyle="1" w:styleId="23">
    <w:name w:val="封面一致性程度标识2"/>
    <w:basedOn w:val="afffc"/>
    <w:rsid w:val="0028269A"/>
    <w:pPr>
      <w:framePr w:wrap="around" w:y="4469"/>
    </w:pPr>
  </w:style>
  <w:style w:type="paragraph" w:customStyle="1" w:styleId="24">
    <w:name w:val="封面标准文稿类别2"/>
    <w:basedOn w:val="afffd"/>
    <w:rsid w:val="0028269A"/>
    <w:pPr>
      <w:framePr w:wrap="around" w:y="4469"/>
    </w:pPr>
  </w:style>
  <w:style w:type="paragraph" w:customStyle="1" w:styleId="25">
    <w:name w:val="封面标准文稿编辑信息2"/>
    <w:basedOn w:val="afffe"/>
    <w:rsid w:val="0028269A"/>
    <w:pPr>
      <w:framePr w:wrap="around" w:y="4469"/>
    </w:pPr>
  </w:style>
  <w:style w:type="paragraph" w:customStyle="1" w:styleId="affa">
    <w:name w:val="示例内容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styleId="11">
    <w:name w:val="toc 1"/>
    <w:basedOn w:val="aff2"/>
    <w:next w:val="aff2"/>
    <w:autoRedefine/>
    <w:semiHidden/>
    <w:rsid w:val="00961C93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6">
    <w:name w:val="toc 2"/>
    <w:basedOn w:val="aff2"/>
    <w:next w:val="aff2"/>
    <w:autoRedefine/>
    <w:semiHidden/>
    <w:rsid w:val="00961C93"/>
    <w:pPr>
      <w:tabs>
        <w:tab w:val="right" w:leader="dot" w:pos="9242"/>
      </w:tabs>
    </w:pPr>
    <w:rPr>
      <w:rFonts w:ascii="宋体"/>
      <w:szCs w:val="21"/>
    </w:rPr>
  </w:style>
  <w:style w:type="paragraph" w:customStyle="1" w:styleId="affffff7">
    <w:name w:val="标准名称"/>
    <w:basedOn w:val="aff9"/>
    <w:link w:val="Char8"/>
    <w:qFormat/>
    <w:rsid w:val="00B74441"/>
  </w:style>
  <w:style w:type="character" w:styleId="affffff8">
    <w:name w:val="Placeholder Text"/>
    <w:basedOn w:val="aff3"/>
    <w:uiPriority w:val="99"/>
    <w:semiHidden/>
    <w:rsid w:val="00B74441"/>
    <w:rPr>
      <w:color w:val="808080"/>
    </w:rPr>
  </w:style>
  <w:style w:type="character" w:customStyle="1" w:styleId="Char0">
    <w:name w:val="目次、标准名称标题 Char"/>
    <w:basedOn w:val="aff3"/>
    <w:link w:val="aff9"/>
    <w:rsid w:val="00B74441"/>
    <w:rPr>
      <w:rFonts w:ascii="黑体" w:eastAsia="黑体"/>
      <w:sz w:val="32"/>
      <w:shd w:val="clear" w:color="FFFFFF" w:fill="FFFFFF"/>
    </w:rPr>
  </w:style>
  <w:style w:type="character" w:customStyle="1" w:styleId="Char8">
    <w:name w:val="标准名称 Char"/>
    <w:basedOn w:val="Char0"/>
    <w:link w:val="affffff7"/>
    <w:rsid w:val="00B74441"/>
    <w:rPr>
      <w:rFonts w:ascii="黑体" w:eastAsia="黑体"/>
      <w:sz w:val="32"/>
      <w:shd w:val="clear" w:color="FFFFFF" w:fill="FFFFFF"/>
    </w:rPr>
  </w:style>
  <w:style w:type="paragraph" w:styleId="affffff9">
    <w:name w:val="Balloon Text"/>
    <w:basedOn w:val="aff2"/>
    <w:link w:val="Char9"/>
    <w:qFormat/>
    <w:rsid w:val="00B74441"/>
    <w:rPr>
      <w:sz w:val="18"/>
      <w:szCs w:val="18"/>
    </w:rPr>
  </w:style>
  <w:style w:type="character" w:customStyle="1" w:styleId="Char9">
    <w:name w:val="批注框文本 Char"/>
    <w:basedOn w:val="aff3"/>
    <w:link w:val="affffff9"/>
    <w:qFormat/>
    <w:rsid w:val="00B74441"/>
    <w:rPr>
      <w:kern w:val="2"/>
      <w:sz w:val="18"/>
      <w:szCs w:val="18"/>
    </w:rPr>
  </w:style>
  <w:style w:type="paragraph" w:styleId="affffffa">
    <w:name w:val="annotation text"/>
    <w:basedOn w:val="aff2"/>
    <w:link w:val="Chara"/>
    <w:qFormat/>
    <w:rsid w:val="00D83E13"/>
    <w:pPr>
      <w:jc w:val="left"/>
    </w:pPr>
    <w:rPr>
      <w:rFonts w:ascii="Calibri" w:hAnsi="Calibri"/>
    </w:rPr>
  </w:style>
  <w:style w:type="character" w:customStyle="1" w:styleId="Chara">
    <w:name w:val="批注文字 Char"/>
    <w:basedOn w:val="aff3"/>
    <w:link w:val="affffffa"/>
    <w:rsid w:val="00D83E13"/>
    <w:rPr>
      <w:rFonts w:ascii="Calibri" w:hAnsi="Calibri"/>
      <w:kern w:val="2"/>
      <w:sz w:val="21"/>
      <w:szCs w:val="24"/>
    </w:rPr>
  </w:style>
  <w:style w:type="character" w:customStyle="1" w:styleId="Char1">
    <w:name w:val="页脚 Char"/>
    <w:basedOn w:val="aff3"/>
    <w:link w:val="affb"/>
    <w:qFormat/>
    <w:rsid w:val="00D83E13"/>
    <w:rPr>
      <w:kern w:val="2"/>
      <w:sz w:val="18"/>
      <w:szCs w:val="18"/>
    </w:rPr>
  </w:style>
  <w:style w:type="character" w:customStyle="1" w:styleId="Char2">
    <w:name w:val="页眉 Char"/>
    <w:basedOn w:val="aff3"/>
    <w:link w:val="affc"/>
    <w:qFormat/>
    <w:rsid w:val="00D83E13"/>
    <w:rPr>
      <w:kern w:val="2"/>
      <w:sz w:val="18"/>
      <w:szCs w:val="18"/>
    </w:rPr>
  </w:style>
  <w:style w:type="character" w:styleId="affffffb">
    <w:name w:val="annotation reference"/>
    <w:basedOn w:val="aff3"/>
    <w:qFormat/>
    <w:rsid w:val="00D83E13"/>
    <w:rPr>
      <w:sz w:val="21"/>
      <w:szCs w:val="21"/>
    </w:rPr>
  </w:style>
  <w:style w:type="paragraph" w:customStyle="1" w:styleId="Default">
    <w:name w:val="Default"/>
    <w:uiPriority w:val="99"/>
    <w:unhideWhenUsed/>
    <w:qFormat/>
    <w:rsid w:val="00D83E13"/>
    <w:pPr>
      <w:widowControl w:val="0"/>
      <w:autoSpaceDE w:val="0"/>
      <w:autoSpaceDN w:val="0"/>
      <w:adjustRightInd w:val="0"/>
    </w:pPr>
    <w:rPr>
      <w:rFonts w:ascii="黑体" w:eastAsia="黑体" w:hAnsi="黑体" w:hint="eastAsia"/>
      <w:color w:val="000000"/>
      <w:sz w:val="24"/>
    </w:rPr>
  </w:style>
  <w:style w:type="paragraph" w:styleId="affffffc">
    <w:name w:val="List Paragraph"/>
    <w:basedOn w:val="aff2"/>
    <w:uiPriority w:val="99"/>
    <w:unhideWhenUsed/>
    <w:rsid w:val="00D83E13"/>
    <w:pPr>
      <w:ind w:firstLineChars="200" w:firstLine="420"/>
    </w:pPr>
    <w:rPr>
      <w:rFonts w:ascii="Calibri" w:hAnsi="Calibri"/>
    </w:rPr>
  </w:style>
  <w:style w:type="paragraph" w:customStyle="1" w:styleId="msonormal0">
    <w:name w:val="msonormal"/>
    <w:basedOn w:val="aff2"/>
    <w:rsid w:val="00D83E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ff2"/>
    <w:rsid w:val="00D83E13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ff2"/>
    <w:rsid w:val="00D83E13"/>
    <w:pPr>
      <w:widowControl/>
      <w:spacing w:before="100" w:beforeAutospacing="1" w:after="100" w:afterAutospacing="1"/>
      <w:jc w:val="left"/>
    </w:pPr>
    <w:rPr>
      <w:rFonts w:ascii="Calibri" w:hAnsi="Calibri" w:cs="Calibri"/>
      <w:b/>
      <w:bCs/>
      <w:color w:val="000000"/>
      <w:kern w:val="0"/>
      <w:szCs w:val="21"/>
    </w:rPr>
  </w:style>
  <w:style w:type="paragraph" w:customStyle="1" w:styleId="font7">
    <w:name w:val="font7"/>
    <w:basedOn w:val="aff2"/>
    <w:rsid w:val="00D83E1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63">
    <w:name w:val="xl63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ff2"/>
    <w:rsid w:val="00D83E1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B0F0"/>
      <w:kern w:val="0"/>
      <w:sz w:val="24"/>
    </w:rPr>
  </w:style>
  <w:style w:type="paragraph" w:customStyle="1" w:styleId="xl66">
    <w:name w:val="xl66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67">
    <w:name w:val="xl67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68">
    <w:name w:val="xl68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B050"/>
      <w:kern w:val="0"/>
      <w:sz w:val="24"/>
    </w:rPr>
  </w:style>
  <w:style w:type="paragraph" w:customStyle="1" w:styleId="xl69">
    <w:name w:val="xl69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kern w:val="0"/>
      <w:szCs w:val="21"/>
    </w:rPr>
  </w:style>
  <w:style w:type="paragraph" w:customStyle="1" w:styleId="xl70">
    <w:name w:val="xl70"/>
    <w:basedOn w:val="aff2"/>
    <w:rsid w:val="00D83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customStyle="1" w:styleId="xl71">
    <w:name w:val="xl71"/>
    <w:basedOn w:val="aff2"/>
    <w:rsid w:val="00D83E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ff2"/>
    <w:rsid w:val="00D83E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ff2"/>
    <w:rsid w:val="00D83E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ff2"/>
    <w:rsid w:val="00D83E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numbering" w:customStyle="1" w:styleId="12">
    <w:name w:val="无列表1"/>
    <w:next w:val="aff5"/>
    <w:uiPriority w:val="99"/>
    <w:semiHidden/>
    <w:unhideWhenUsed/>
    <w:rsid w:val="00631E5E"/>
  </w:style>
  <w:style w:type="numbering" w:customStyle="1" w:styleId="110">
    <w:name w:val="无列表11"/>
    <w:next w:val="aff5"/>
    <w:uiPriority w:val="99"/>
    <w:semiHidden/>
    <w:unhideWhenUsed/>
    <w:rsid w:val="00631E5E"/>
  </w:style>
  <w:style w:type="character" w:customStyle="1" w:styleId="Char4">
    <w:name w:val="脚注文本 Char"/>
    <w:basedOn w:val="aff3"/>
    <w:link w:val="ae"/>
    <w:rsid w:val="00631E5E"/>
    <w:rPr>
      <w:rFonts w:ascii="宋体"/>
      <w:kern w:val="2"/>
      <w:sz w:val="18"/>
      <w:szCs w:val="18"/>
    </w:rPr>
  </w:style>
  <w:style w:type="table" w:customStyle="1" w:styleId="13">
    <w:name w:val="网格型1"/>
    <w:basedOn w:val="aff4"/>
    <w:next w:val="afffffa"/>
    <w:qFormat/>
    <w:rsid w:val="00631E5E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6">
    <w:name w:val="尾注文本 Char"/>
    <w:basedOn w:val="aff3"/>
    <w:link w:val="afffffb"/>
    <w:semiHidden/>
    <w:rsid w:val="00631E5E"/>
    <w:rPr>
      <w:kern w:val="2"/>
      <w:sz w:val="21"/>
      <w:szCs w:val="24"/>
    </w:rPr>
  </w:style>
  <w:style w:type="character" w:customStyle="1" w:styleId="Char7">
    <w:name w:val="文档结构图 Char"/>
    <w:basedOn w:val="aff3"/>
    <w:link w:val="afffffd"/>
    <w:semiHidden/>
    <w:rsid w:val="00631E5E"/>
    <w:rPr>
      <w:kern w:val="2"/>
      <w:sz w:val="21"/>
      <w:szCs w:val="24"/>
      <w:shd w:val="clear" w:color="auto" w:fill="000080"/>
    </w:rPr>
  </w:style>
  <w:style w:type="paragraph" w:customStyle="1" w:styleId="14">
    <w:name w:val="批注主题1"/>
    <w:basedOn w:val="affffffa"/>
    <w:next w:val="affffffa"/>
    <w:uiPriority w:val="99"/>
    <w:semiHidden/>
    <w:unhideWhenUsed/>
    <w:rsid w:val="00631E5E"/>
    <w:rPr>
      <w:b/>
      <w:bCs/>
      <w:szCs w:val="22"/>
    </w:rPr>
  </w:style>
  <w:style w:type="character" w:customStyle="1" w:styleId="Charb">
    <w:name w:val="批注主题 Char"/>
    <w:basedOn w:val="Chara"/>
    <w:link w:val="affffffd"/>
    <w:uiPriority w:val="99"/>
    <w:semiHidden/>
    <w:rsid w:val="00631E5E"/>
    <w:rPr>
      <w:rFonts w:ascii="Calibri" w:eastAsia="宋体" w:hAnsi="Calibri" w:cs="Times New Roman"/>
      <w:b/>
      <w:bCs/>
      <w:kern w:val="2"/>
      <w:sz w:val="21"/>
      <w:szCs w:val="24"/>
    </w:rPr>
  </w:style>
  <w:style w:type="paragraph" w:styleId="affffffd">
    <w:name w:val="annotation subject"/>
    <w:basedOn w:val="affffffa"/>
    <w:next w:val="affffffa"/>
    <w:link w:val="Charb"/>
    <w:uiPriority w:val="99"/>
    <w:semiHidden/>
    <w:unhideWhenUsed/>
    <w:rsid w:val="00631E5E"/>
    <w:rPr>
      <w:b/>
      <w:bCs/>
      <w:kern w:val="0"/>
      <w:sz w:val="20"/>
    </w:rPr>
  </w:style>
  <w:style w:type="character" w:customStyle="1" w:styleId="Char10">
    <w:name w:val="批注主题 Char1"/>
    <w:basedOn w:val="Chara"/>
    <w:semiHidden/>
    <w:rsid w:val="00631E5E"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tats.gov.cn/tjsj/tjbz/tjypflml/2010/34/19/04/34190402.html" TargetMode="External"/><Relationship Id="rId18" Type="http://schemas.openxmlformats.org/officeDocument/2006/relationships/hyperlink" Target="http://www.stats.gov.cn/tjsj/tjbz/tjypflml/2010/34/21/342102.html" TargetMode="External"/><Relationship Id="rId26" Type="http://schemas.openxmlformats.org/officeDocument/2006/relationships/hyperlink" Target="http://www.stats.gov.cn/tjsj/tjbz/tjypflml/2010/34/28/342802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stats.gov.cn/tjsj/tjbz/tjypflml/2010/34/21/342105.html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stats.gov.cn/tjsj/tjbz/tjypflml/2010/34/19/04/34190401.html" TargetMode="External"/><Relationship Id="rId17" Type="http://schemas.openxmlformats.org/officeDocument/2006/relationships/hyperlink" Target="http://www.stats.gov.cn/tjsj/tjbz/tjypflml/2010/34/20/342003.html" TargetMode="External"/><Relationship Id="rId25" Type="http://schemas.openxmlformats.org/officeDocument/2006/relationships/hyperlink" Target="http://www.stats.gov.cn/tjsj/tjbz/tjypflml/2010/34/28/342801.html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hyperlink" Target="http://www.stats.gov.cn/tjsj/tjbz/tjypflml/2010/34/20/342001.html" TargetMode="External"/><Relationship Id="rId20" Type="http://schemas.openxmlformats.org/officeDocument/2006/relationships/hyperlink" Target="http://www.stats.gov.cn/tjsj/tjbz/tjypflml/2010/34/21/04/34210404.html" TargetMode="External"/><Relationship Id="rId29" Type="http://schemas.openxmlformats.org/officeDocument/2006/relationships/hyperlink" Target="http://www.stats.gov.cn/tjsj/tjbz/tjypflml/2010/34/28/342804.html" TargetMode="Externa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www.stats.gov.cn/tjsj/tjbz/tjypflml/2010/34/27/342702.html" TargetMode="External"/><Relationship Id="rId32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://www.stats.gov.cn/tjsj/tjbz/tjypflml/2010/34/19/341905.html" TargetMode="External"/><Relationship Id="rId23" Type="http://schemas.openxmlformats.org/officeDocument/2006/relationships/hyperlink" Target="http://www.stats.gov.cn/tjsj/tjbz/tjypflml/2010/34/3422.html" TargetMode="External"/><Relationship Id="rId28" Type="http://schemas.openxmlformats.org/officeDocument/2006/relationships/hyperlink" Target="http://www.stats.gov.cn/tjsj/tjbz/tjypflml/2010/34/28/02/34280202.html" TargetMode="External"/><Relationship Id="rId36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hyperlink" Target="http://www.stats.gov.cn/tjsj/tjbz/tjypflml/2010/34/21/02/34210201.html" TargetMode="External"/><Relationship Id="rId31" Type="http://schemas.openxmlformats.org/officeDocument/2006/relationships/hyperlink" Target="http://www.stats.gov.cn/tjsj/tjbz/tjypflml/2010/34/28/342808.htm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stats.gov.cn/tjsj/tjbz/tjypflml/2010/34/19/341904.html" TargetMode="External"/><Relationship Id="rId22" Type="http://schemas.openxmlformats.org/officeDocument/2006/relationships/hyperlink" Target="http://www.stats.gov.cn/tjsj/tjbz/tjypflml/2010/34/21/342105.html" TargetMode="External"/><Relationship Id="rId27" Type="http://schemas.openxmlformats.org/officeDocument/2006/relationships/hyperlink" Target="http://www.stats.gov.cn/tjsj/tjbz/tjypflml/2010/34/28/02/34280201.html" TargetMode="External"/><Relationship Id="rId30" Type="http://schemas.openxmlformats.org/officeDocument/2006/relationships/hyperlink" Target="http://www.stats.gov.cn/tjsj/tjbz/tjypflml/2010/34/28/342806.html" TargetMode="External"/><Relationship Id="rId35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8989F2-0355-49D4-BDA6-4D56B5D374C0}"/>
      </w:docPartPr>
      <w:docPartBody>
        <w:p w:rsidR="007C6ACB" w:rsidRDefault="00515A81" w:rsidP="00515A81">
          <w:pPr>
            <w:pStyle w:val="1112"/>
          </w:pPr>
          <w:r>
            <w:rPr>
              <w:rStyle w:val="a3"/>
              <w:rFonts w:hint="eastAsia"/>
            </w:rPr>
            <w:t>标准名称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13A"/>
    <w:rsid w:val="0000051C"/>
    <w:rsid w:val="0002647A"/>
    <w:rsid w:val="0002653F"/>
    <w:rsid w:val="00080DE3"/>
    <w:rsid w:val="00087E40"/>
    <w:rsid w:val="000B3DCC"/>
    <w:rsid w:val="000C73CF"/>
    <w:rsid w:val="001132F9"/>
    <w:rsid w:val="00114ABC"/>
    <w:rsid w:val="00141551"/>
    <w:rsid w:val="00175285"/>
    <w:rsid w:val="001C16E0"/>
    <w:rsid w:val="001C4BC5"/>
    <w:rsid w:val="002068C7"/>
    <w:rsid w:val="002468C2"/>
    <w:rsid w:val="002C646F"/>
    <w:rsid w:val="00323E80"/>
    <w:rsid w:val="003372E5"/>
    <w:rsid w:val="003750AF"/>
    <w:rsid w:val="003B7CBC"/>
    <w:rsid w:val="004117D3"/>
    <w:rsid w:val="00430F92"/>
    <w:rsid w:val="004F113A"/>
    <w:rsid w:val="004F1EC5"/>
    <w:rsid w:val="00515A81"/>
    <w:rsid w:val="005335DD"/>
    <w:rsid w:val="00540944"/>
    <w:rsid w:val="00593859"/>
    <w:rsid w:val="00595E09"/>
    <w:rsid w:val="005E68F2"/>
    <w:rsid w:val="005F18D3"/>
    <w:rsid w:val="005F361B"/>
    <w:rsid w:val="00674FBA"/>
    <w:rsid w:val="006D02E4"/>
    <w:rsid w:val="007216E9"/>
    <w:rsid w:val="00761F7A"/>
    <w:rsid w:val="00796339"/>
    <w:rsid w:val="007C6ACB"/>
    <w:rsid w:val="007E2797"/>
    <w:rsid w:val="00800293"/>
    <w:rsid w:val="00820E7E"/>
    <w:rsid w:val="008E024D"/>
    <w:rsid w:val="008F0268"/>
    <w:rsid w:val="00902EF8"/>
    <w:rsid w:val="00950C44"/>
    <w:rsid w:val="00982DAC"/>
    <w:rsid w:val="009B16B1"/>
    <w:rsid w:val="009B5781"/>
    <w:rsid w:val="00A667EA"/>
    <w:rsid w:val="00A94E45"/>
    <w:rsid w:val="00AA774D"/>
    <w:rsid w:val="00AD6808"/>
    <w:rsid w:val="00AE1B57"/>
    <w:rsid w:val="00B717AC"/>
    <w:rsid w:val="00BB41A9"/>
    <w:rsid w:val="00BC67AA"/>
    <w:rsid w:val="00C44FA3"/>
    <w:rsid w:val="00C516C4"/>
    <w:rsid w:val="00C875D2"/>
    <w:rsid w:val="00CB0B2B"/>
    <w:rsid w:val="00D4454B"/>
    <w:rsid w:val="00D65DD7"/>
    <w:rsid w:val="00D901A2"/>
    <w:rsid w:val="00DA4409"/>
    <w:rsid w:val="00DA501D"/>
    <w:rsid w:val="00E264E8"/>
    <w:rsid w:val="00E31861"/>
    <w:rsid w:val="00E54967"/>
    <w:rsid w:val="00E95A08"/>
    <w:rsid w:val="00EA15BD"/>
    <w:rsid w:val="00EA32AC"/>
    <w:rsid w:val="00F10D2B"/>
    <w:rsid w:val="00F75553"/>
    <w:rsid w:val="00F93653"/>
    <w:rsid w:val="00FF0B73"/>
    <w:rsid w:val="00FF0EC1"/>
    <w:rsid w:val="00FF4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85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5A81"/>
    <w:rPr>
      <w:color w:val="808080"/>
    </w:rPr>
  </w:style>
  <w:style w:type="paragraph" w:customStyle="1" w:styleId="111">
    <w:name w:val="111"/>
    <w:rsid w:val="004F113A"/>
    <w:pPr>
      <w:widowControl w:val="0"/>
      <w:jc w:val="both"/>
    </w:pPr>
    <w:rPr>
      <w:rFonts w:cs="Times New Roman"/>
      <w:sz w:val="3276"/>
      <w:szCs w:val="3276"/>
    </w:rPr>
  </w:style>
  <w:style w:type="paragraph" w:customStyle="1" w:styleId="1111">
    <w:name w:val="1111"/>
    <w:rsid w:val="004F113A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1112">
    <w:name w:val="1112"/>
    <w:rsid w:val="00515A81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C3797-370C-405B-9EED-740E82C4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72</Pages>
  <Words>7863</Words>
  <Characters>44822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标准名称</vt:lpstr>
    </vt:vector>
  </TitlesOfParts>
  <Company>zle</Company>
  <LinksUpToDate>false</LinksUpToDate>
  <CharactersWithSpaces>52580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CNIS</dc:creator>
  <cp:lastModifiedBy>丁爽</cp:lastModifiedBy>
  <cp:revision>3</cp:revision>
  <dcterms:created xsi:type="dcterms:W3CDTF">2020-09-30T00:32:00Z</dcterms:created>
  <dcterms:modified xsi:type="dcterms:W3CDTF">2020-09-30T00:38:00Z</dcterms:modified>
</cp:coreProperties>
</file>