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066DB7" w:rsidRPr="002F42F5" w:rsidRDefault="00066DB7" w:rsidP="00066DB7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9302C3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304484">
        <w:rPr>
          <w:rFonts w:ascii="方正小标宋_GBK" w:eastAsia="方正小标宋_GBK" w:hAnsi="华文中宋" w:hint="eastAsia"/>
          <w:sz w:val="30"/>
          <w:szCs w:val="30"/>
        </w:rPr>
        <w:t>“领跑者”标准评价要求</w:t>
      </w:r>
      <w:r w:rsidRPr="00304484">
        <w:rPr>
          <w:rFonts w:ascii="方正小标宋_GBK" w:eastAsia="方正小标宋_GBK" w:hAnsi="华文中宋"/>
          <w:sz w:val="30"/>
          <w:szCs w:val="30"/>
        </w:rPr>
        <w:t xml:space="preserve"> </w:t>
      </w:r>
      <w:r w:rsidRPr="00304484">
        <w:rPr>
          <w:rFonts w:ascii="方正小标宋_GBK" w:eastAsia="方正小标宋_GBK" w:hAnsi="华文中宋" w:hint="eastAsia"/>
          <w:sz w:val="30"/>
          <w:szCs w:val="30"/>
        </w:rPr>
        <w:t>餐饮业餐厨废弃物处理与利用设备</w:t>
      </w:r>
      <w:r>
        <w:rPr>
          <w:rFonts w:ascii="方正小标宋_GBK" w:eastAsia="方正小标宋_GBK" w:hAnsi="华文中宋" w:hint="eastAsia"/>
          <w:sz w:val="30"/>
          <w:szCs w:val="30"/>
        </w:rPr>
        <w:t>》等四项</w:t>
      </w:r>
      <w:r w:rsidRPr="002F42F5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p w:rsidR="00066DB7" w:rsidRPr="00C342E0" w:rsidRDefault="00066DB7" w:rsidP="00066DB7">
      <w:pPr>
        <w:widowControl/>
        <w:jc w:val="left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3118"/>
        <w:gridCol w:w="1134"/>
        <w:gridCol w:w="1134"/>
        <w:gridCol w:w="1276"/>
        <w:gridCol w:w="1701"/>
        <w:gridCol w:w="1559"/>
        <w:gridCol w:w="2346"/>
      </w:tblGrid>
      <w:tr w:rsidR="00066DB7" w:rsidRPr="00950033" w:rsidTr="004F3F35">
        <w:trPr>
          <w:trHeight w:val="729"/>
        </w:trPr>
        <w:tc>
          <w:tcPr>
            <w:tcW w:w="817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3118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276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701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346" w:type="dxa"/>
            <w:vAlign w:val="center"/>
          </w:tcPr>
          <w:p w:rsidR="00066DB7" w:rsidRPr="002E5EDC" w:rsidRDefault="00066DB7" w:rsidP="004F3F35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066DB7" w:rsidRPr="00AA33A6" w:rsidTr="004F3F35">
        <w:trPr>
          <w:trHeight w:val="1521"/>
        </w:trPr>
        <w:tc>
          <w:tcPr>
            <w:tcW w:w="817" w:type="dxa"/>
            <w:vAlign w:val="center"/>
          </w:tcPr>
          <w:p w:rsidR="00066DB7" w:rsidRPr="002E5EDC" w:rsidRDefault="00066DB7" w:rsidP="004F3F35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066DB7" w:rsidRPr="00B2702B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709A9">
              <w:rPr>
                <w:rFonts w:ascii="仿宋_GB2312" w:eastAsia="仿宋_GB2312" w:hAnsi="仿宋" w:hint="eastAsia"/>
                <w:sz w:val="30"/>
                <w:szCs w:val="30"/>
              </w:rPr>
              <w:t>“领跑者”标准评价要求</w:t>
            </w:r>
            <w:r>
              <w:rPr>
                <w:rFonts w:ascii="仿宋_GB2312" w:eastAsia="仿宋_GB2312" w:hAnsi="仿宋"/>
                <w:sz w:val="30"/>
                <w:szCs w:val="30"/>
              </w:rPr>
              <w:t xml:space="preserve"> </w:t>
            </w:r>
            <w:r w:rsidRPr="00A709A9">
              <w:rPr>
                <w:rFonts w:ascii="仿宋_GB2312" w:eastAsia="仿宋_GB2312" w:hAnsi="仿宋" w:hint="eastAsia"/>
                <w:sz w:val="30"/>
                <w:szCs w:val="30"/>
              </w:rPr>
              <w:t>餐饮业餐厨废弃物处理与利用设备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066DB7" w:rsidRPr="009302C3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346" w:type="dxa"/>
            <w:vAlign w:val="center"/>
          </w:tcPr>
          <w:p w:rsidR="00066DB7" w:rsidRPr="00B2702B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B080D">
              <w:rPr>
                <w:rFonts w:ascii="仿宋_GB2312" w:eastAsia="仿宋_GB2312" w:hAnsiTheme="minorEastAsia" w:hint="eastAsia"/>
                <w:sz w:val="28"/>
                <w:szCs w:val="28"/>
              </w:rPr>
              <w:t>中国循环经济协会，企业标准“领跑者”工作委员会</w:t>
            </w:r>
          </w:p>
        </w:tc>
      </w:tr>
      <w:tr w:rsidR="00066DB7" w:rsidRPr="00AA33A6" w:rsidTr="00066DB7">
        <w:trPr>
          <w:trHeight w:val="1405"/>
        </w:trPr>
        <w:tc>
          <w:tcPr>
            <w:tcW w:w="817" w:type="dxa"/>
            <w:vAlign w:val="center"/>
          </w:tcPr>
          <w:p w:rsidR="00066DB7" w:rsidRPr="002E5EDC" w:rsidRDefault="00066DB7" w:rsidP="004F3F35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066DB7" w:rsidRPr="00B2702B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709A9">
              <w:rPr>
                <w:rFonts w:ascii="仿宋_GB2312" w:eastAsia="仿宋_GB2312" w:hAnsi="仿宋" w:hint="eastAsia"/>
                <w:sz w:val="30"/>
                <w:szCs w:val="30"/>
              </w:rPr>
              <w:t>“领跑者”标准评价要求</w:t>
            </w:r>
            <w:r>
              <w:rPr>
                <w:rFonts w:ascii="仿宋_GB2312" w:eastAsia="仿宋_GB2312" w:hAnsi="仿宋"/>
                <w:sz w:val="30"/>
                <w:szCs w:val="30"/>
              </w:rPr>
              <w:t xml:space="preserve"> </w:t>
            </w:r>
            <w:r w:rsidRPr="00A709A9">
              <w:rPr>
                <w:rFonts w:ascii="仿宋_GB2312" w:eastAsia="仿宋_GB2312" w:hAnsi="仿宋" w:hint="eastAsia"/>
                <w:sz w:val="30"/>
                <w:szCs w:val="30"/>
              </w:rPr>
              <w:t>污泥干化处理设备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066DB7" w:rsidRPr="009302C3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346" w:type="dxa"/>
            <w:vAlign w:val="center"/>
          </w:tcPr>
          <w:p w:rsidR="00066DB7" w:rsidRPr="00937DDE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B080D">
              <w:rPr>
                <w:rFonts w:ascii="仿宋_GB2312" w:eastAsia="仿宋_GB2312" w:hAnsiTheme="minorEastAsia" w:hint="eastAsia"/>
                <w:sz w:val="28"/>
                <w:szCs w:val="28"/>
              </w:rPr>
              <w:t>中国循环经济协会，企业标准“领跑者”工作委员会</w:t>
            </w:r>
          </w:p>
        </w:tc>
      </w:tr>
      <w:tr w:rsidR="00066DB7" w:rsidRPr="00AA33A6" w:rsidTr="00066DB7">
        <w:trPr>
          <w:trHeight w:val="1441"/>
        </w:trPr>
        <w:tc>
          <w:tcPr>
            <w:tcW w:w="817" w:type="dxa"/>
            <w:vAlign w:val="center"/>
          </w:tcPr>
          <w:p w:rsidR="00066DB7" w:rsidRDefault="00066DB7" w:rsidP="004F3F35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066DB7" w:rsidRPr="00B2702B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F51E6">
              <w:rPr>
                <w:rFonts w:ascii="仿宋_GB2312" w:eastAsia="仿宋_GB2312" w:hAnsi="仿宋" w:hint="eastAsia"/>
                <w:sz w:val="30"/>
                <w:szCs w:val="30"/>
              </w:rPr>
              <w:t>“领跑者”标准评价要求 再生骨料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066DB7" w:rsidRPr="009302C3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346" w:type="dxa"/>
            <w:vAlign w:val="center"/>
          </w:tcPr>
          <w:p w:rsidR="00066DB7" w:rsidRPr="00352E02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B080D">
              <w:rPr>
                <w:rFonts w:ascii="仿宋_GB2312" w:eastAsia="仿宋_GB2312" w:hAnsiTheme="minorEastAsia" w:hint="eastAsia"/>
                <w:sz w:val="28"/>
                <w:szCs w:val="28"/>
              </w:rPr>
              <w:t>中国循环经济协会，企业标准“领跑者”工作委员会</w:t>
            </w:r>
          </w:p>
        </w:tc>
      </w:tr>
      <w:tr w:rsidR="00066DB7" w:rsidRPr="00AA33A6" w:rsidTr="00066DB7">
        <w:trPr>
          <w:trHeight w:val="1549"/>
        </w:trPr>
        <w:tc>
          <w:tcPr>
            <w:tcW w:w="817" w:type="dxa"/>
            <w:vAlign w:val="center"/>
          </w:tcPr>
          <w:p w:rsidR="00066DB7" w:rsidRDefault="00066DB7" w:rsidP="004F3F35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066DB7" w:rsidRPr="00B2702B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B3230">
              <w:rPr>
                <w:rFonts w:ascii="仿宋_GB2312" w:eastAsia="仿宋_GB2312" w:hAnsi="仿宋" w:hint="eastAsia"/>
                <w:sz w:val="30"/>
                <w:szCs w:val="30"/>
              </w:rPr>
              <w:t>“领跑者”标准评价要求 再生资源终端回收设备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066DB7" w:rsidRPr="009302C3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 w:rsidR="00066DB7" w:rsidRPr="002E5EDC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346" w:type="dxa"/>
            <w:vAlign w:val="center"/>
          </w:tcPr>
          <w:p w:rsidR="00066DB7" w:rsidRPr="00352E02" w:rsidRDefault="00066DB7" w:rsidP="004F3F35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B080D">
              <w:rPr>
                <w:rFonts w:ascii="仿宋_GB2312" w:eastAsia="仿宋_GB2312" w:hAnsiTheme="minorEastAsia" w:hint="eastAsia"/>
                <w:sz w:val="28"/>
                <w:szCs w:val="28"/>
              </w:rPr>
              <w:t>中国循环经济协会，企业标准“领跑者”工作委员会</w:t>
            </w:r>
          </w:p>
        </w:tc>
      </w:tr>
    </w:tbl>
    <w:p w:rsidR="00C342E0" w:rsidRPr="00066DB7" w:rsidRDefault="00C342E0" w:rsidP="00066DB7">
      <w:pPr>
        <w:spacing w:beforeLines="50" w:before="120" w:line="500" w:lineRule="exact"/>
        <w:rPr>
          <w:rFonts w:ascii="Candara" w:hAnsi="Candara" w:hint="eastAsia"/>
          <w:b/>
          <w:sz w:val="24"/>
          <w:szCs w:val="24"/>
        </w:rPr>
      </w:pPr>
      <w:bookmarkStart w:id="0" w:name="_GoBack"/>
      <w:bookmarkEnd w:id="0"/>
    </w:p>
    <w:sectPr w:rsidR="00C342E0" w:rsidRPr="00066DB7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B9" w:rsidRDefault="003152B9" w:rsidP="00D07F4F">
      <w:r>
        <w:separator/>
      </w:r>
    </w:p>
  </w:endnote>
  <w:endnote w:type="continuationSeparator" w:id="0">
    <w:p w:rsidR="003152B9" w:rsidRDefault="003152B9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B9" w:rsidRDefault="003152B9" w:rsidP="00D07F4F">
      <w:r>
        <w:separator/>
      </w:r>
    </w:p>
  </w:footnote>
  <w:footnote w:type="continuationSeparator" w:id="0">
    <w:p w:rsidR="003152B9" w:rsidRDefault="003152B9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635F2"/>
    <w:rsid w:val="00066DB7"/>
    <w:rsid w:val="00081F63"/>
    <w:rsid w:val="00093ABB"/>
    <w:rsid w:val="000C5E96"/>
    <w:rsid w:val="000F39DE"/>
    <w:rsid w:val="00104AF1"/>
    <w:rsid w:val="0014339E"/>
    <w:rsid w:val="00176F25"/>
    <w:rsid w:val="001863FA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02CEC"/>
    <w:rsid w:val="003152B9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3F6CBF"/>
    <w:rsid w:val="004125C9"/>
    <w:rsid w:val="00423D76"/>
    <w:rsid w:val="00444269"/>
    <w:rsid w:val="004518E5"/>
    <w:rsid w:val="0046190F"/>
    <w:rsid w:val="00476A27"/>
    <w:rsid w:val="00483082"/>
    <w:rsid w:val="004A26AD"/>
    <w:rsid w:val="004A3D1C"/>
    <w:rsid w:val="004B0B2B"/>
    <w:rsid w:val="004F1FDC"/>
    <w:rsid w:val="00522A7B"/>
    <w:rsid w:val="00526307"/>
    <w:rsid w:val="00543682"/>
    <w:rsid w:val="00593EA9"/>
    <w:rsid w:val="005B64CD"/>
    <w:rsid w:val="00612A34"/>
    <w:rsid w:val="00622FD0"/>
    <w:rsid w:val="00632E67"/>
    <w:rsid w:val="00641DF1"/>
    <w:rsid w:val="00641E1F"/>
    <w:rsid w:val="00672616"/>
    <w:rsid w:val="0068198C"/>
    <w:rsid w:val="006F328E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50451"/>
    <w:rsid w:val="00B91C02"/>
    <w:rsid w:val="00BB3ED7"/>
    <w:rsid w:val="00BD26D2"/>
    <w:rsid w:val="00BD2BC9"/>
    <w:rsid w:val="00BD7277"/>
    <w:rsid w:val="00C144DB"/>
    <w:rsid w:val="00C342E0"/>
    <w:rsid w:val="00C712EA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146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80B87E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76</cp:revision>
  <dcterms:created xsi:type="dcterms:W3CDTF">2019-04-17T08:00:00Z</dcterms:created>
  <dcterms:modified xsi:type="dcterms:W3CDTF">2020-10-15T01:47:00Z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