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0" w:hangingChars="400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ind w:firstLine="1620" w:firstLineChars="60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w w:val="9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w w:val="90"/>
          <w:sz w:val="30"/>
          <w:szCs w:val="30"/>
        </w:rPr>
        <w:t>《</w:t>
      </w:r>
      <w:r>
        <w:rPr>
          <w:rFonts w:hint="eastAsia" w:ascii="华文中宋" w:hAnsi="华文中宋" w:eastAsia="华文中宋" w:cs="华文中宋"/>
          <w:b w:val="0"/>
          <w:bCs w:val="0"/>
          <w:w w:val="90"/>
          <w:sz w:val="30"/>
          <w:szCs w:val="30"/>
          <w:lang w:eastAsia="zh-CN"/>
        </w:rPr>
        <w:t>产品质量分级及“领跑者”评价要求  一体化预制排水泵站</w:t>
      </w:r>
      <w:r>
        <w:rPr>
          <w:rFonts w:hint="eastAsia" w:ascii="华文中宋" w:hAnsi="华文中宋" w:eastAsia="华文中宋" w:cs="华文中宋"/>
          <w:b w:val="0"/>
          <w:bCs w:val="0"/>
          <w:w w:val="90"/>
          <w:sz w:val="30"/>
          <w:szCs w:val="30"/>
        </w:rPr>
        <w:t>》等</w:t>
      </w:r>
      <w:r>
        <w:rPr>
          <w:rFonts w:hint="eastAsia" w:ascii="华文中宋" w:hAnsi="华文中宋" w:eastAsia="华文中宋" w:cs="华文中宋"/>
          <w:b w:val="0"/>
          <w:bCs w:val="0"/>
          <w:w w:val="90"/>
          <w:sz w:val="30"/>
          <w:szCs w:val="30"/>
          <w:lang w:val="en-US" w:eastAsia="zh-CN"/>
        </w:rPr>
        <w:t>两</w:t>
      </w:r>
      <w:r>
        <w:rPr>
          <w:rFonts w:hint="eastAsia" w:ascii="华文中宋" w:hAnsi="华文中宋" w:eastAsia="华文中宋" w:cs="华文中宋"/>
          <w:b w:val="0"/>
          <w:bCs w:val="0"/>
          <w:w w:val="90"/>
          <w:sz w:val="30"/>
          <w:szCs w:val="30"/>
        </w:rPr>
        <w:t>项团体标准计划项目汇总表</w:t>
      </w:r>
    </w:p>
    <w:tbl>
      <w:tblPr>
        <w:tblStyle w:val="10"/>
        <w:tblW w:w="14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391"/>
        <w:gridCol w:w="2724"/>
        <w:gridCol w:w="987"/>
        <w:gridCol w:w="1150"/>
        <w:gridCol w:w="1387"/>
        <w:gridCol w:w="2158"/>
        <w:gridCol w:w="2198"/>
        <w:gridCol w:w="2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计划编号</w:t>
            </w:r>
          </w:p>
        </w:tc>
        <w:tc>
          <w:tcPr>
            <w:tcW w:w="2724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中文名称</w:t>
            </w:r>
          </w:p>
        </w:tc>
        <w:tc>
          <w:tcPr>
            <w:tcW w:w="98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制修订</w:t>
            </w:r>
          </w:p>
        </w:tc>
        <w:tc>
          <w:tcPr>
            <w:tcW w:w="115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采用国际标准</w:t>
            </w:r>
          </w:p>
        </w:tc>
        <w:tc>
          <w:tcPr>
            <w:tcW w:w="138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项目周期（月）</w:t>
            </w:r>
          </w:p>
        </w:tc>
        <w:tc>
          <w:tcPr>
            <w:tcW w:w="215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219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归口单位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9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272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产品质量分级及“领跑者”标准评价要求  一体化预制排水泵站</w:t>
            </w:r>
          </w:p>
        </w:tc>
        <w:tc>
          <w:tcPr>
            <w:tcW w:w="98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5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9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3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绍兴市质量技术监督检测院等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139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20220090</w:t>
            </w:r>
          </w:p>
        </w:tc>
        <w:tc>
          <w:tcPr>
            <w:tcW w:w="272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产品质量分级及“领跑者”标准评价要求  一体化生活污水治理设备</w:t>
            </w:r>
          </w:p>
        </w:tc>
        <w:tc>
          <w:tcPr>
            <w:tcW w:w="98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5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9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3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绍兴市质量技术监督检测院等</w:t>
            </w:r>
          </w:p>
        </w:tc>
      </w:tr>
    </w:tbl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1D7370"/>
    <w:rsid w:val="049C2D6D"/>
    <w:rsid w:val="0719229B"/>
    <w:rsid w:val="07B6595C"/>
    <w:rsid w:val="08992664"/>
    <w:rsid w:val="08C631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83480C"/>
    <w:rsid w:val="147B2995"/>
    <w:rsid w:val="155F7FCA"/>
    <w:rsid w:val="19AE43C7"/>
    <w:rsid w:val="1BB02EC0"/>
    <w:rsid w:val="1E422A57"/>
    <w:rsid w:val="1E630FA5"/>
    <w:rsid w:val="1F4C77D6"/>
    <w:rsid w:val="1F66774B"/>
    <w:rsid w:val="204B7270"/>
    <w:rsid w:val="216421A2"/>
    <w:rsid w:val="237B1F06"/>
    <w:rsid w:val="23AA51F1"/>
    <w:rsid w:val="26372B56"/>
    <w:rsid w:val="295447F0"/>
    <w:rsid w:val="2AB72EE9"/>
    <w:rsid w:val="3105307D"/>
    <w:rsid w:val="3260478A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23728B9"/>
    <w:rsid w:val="462B2B78"/>
    <w:rsid w:val="4D944551"/>
    <w:rsid w:val="4F5B6973"/>
    <w:rsid w:val="4F6C0F99"/>
    <w:rsid w:val="516A1F6B"/>
    <w:rsid w:val="519627D8"/>
    <w:rsid w:val="51A520FD"/>
    <w:rsid w:val="53653646"/>
    <w:rsid w:val="5385131E"/>
    <w:rsid w:val="54CD4CCC"/>
    <w:rsid w:val="56241E48"/>
    <w:rsid w:val="56892E6A"/>
    <w:rsid w:val="56B03A31"/>
    <w:rsid w:val="5749468F"/>
    <w:rsid w:val="5B483964"/>
    <w:rsid w:val="5DF3014E"/>
    <w:rsid w:val="643B2E16"/>
    <w:rsid w:val="6830137E"/>
    <w:rsid w:val="696D75EB"/>
    <w:rsid w:val="69D27014"/>
    <w:rsid w:val="6AB26041"/>
    <w:rsid w:val="6AD76F6C"/>
    <w:rsid w:val="6BA045FB"/>
    <w:rsid w:val="6FC64911"/>
    <w:rsid w:val="70693898"/>
    <w:rsid w:val="70AC5DB4"/>
    <w:rsid w:val="71310078"/>
    <w:rsid w:val="74200B95"/>
    <w:rsid w:val="74AD546D"/>
    <w:rsid w:val="74E736D1"/>
    <w:rsid w:val="784238ED"/>
    <w:rsid w:val="7B1B16FB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771</Words>
  <Characters>850</Characters>
  <Lines>1</Lines>
  <Paragraphs>1</Paragraphs>
  <TotalTime>0</TotalTime>
  <ScaleCrop>false</ScaleCrop>
  <LinksUpToDate>false</LinksUpToDate>
  <CharactersWithSpaces>860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admin</cp:lastModifiedBy>
  <dcterms:modified xsi:type="dcterms:W3CDTF">2022-03-28T01:13:23Z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A9F52AEED56E42F2B9050E6641775A4F</vt:lpwstr>
  </property>
</Properties>
</file>