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205" w:hangingChars="400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ind w:firstLine="1807" w:firstLineChars="600"/>
        <w:jc w:val="center"/>
        <w:textAlignment w:val="auto"/>
        <w:rPr>
          <w:rFonts w:hint="eastAsia"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30"/>
          <w:szCs w:val="30"/>
        </w:rPr>
        <w:t>《</w:t>
      </w: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质量分级及“领跑者”评价要求  托盘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》等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八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项团体标准计划项目汇总表</w:t>
      </w:r>
    </w:p>
    <w:tbl>
      <w:tblPr>
        <w:tblStyle w:val="10"/>
        <w:tblW w:w="14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1397"/>
        <w:gridCol w:w="1909"/>
        <w:gridCol w:w="1071"/>
        <w:gridCol w:w="1377"/>
        <w:gridCol w:w="1384"/>
        <w:gridCol w:w="2176"/>
        <w:gridCol w:w="2722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9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39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计划编号</w:t>
            </w:r>
          </w:p>
        </w:tc>
        <w:tc>
          <w:tcPr>
            <w:tcW w:w="190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中文名称</w:t>
            </w:r>
          </w:p>
        </w:tc>
        <w:tc>
          <w:tcPr>
            <w:tcW w:w="107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制修订</w:t>
            </w:r>
          </w:p>
        </w:tc>
        <w:tc>
          <w:tcPr>
            <w:tcW w:w="137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采用国际标准</w:t>
            </w:r>
          </w:p>
        </w:tc>
        <w:tc>
          <w:tcPr>
            <w:tcW w:w="1384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项目周期（月）</w:t>
            </w:r>
          </w:p>
        </w:tc>
        <w:tc>
          <w:tcPr>
            <w:tcW w:w="217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单位</w:t>
            </w:r>
          </w:p>
        </w:tc>
        <w:tc>
          <w:tcPr>
            <w:tcW w:w="272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归口单位</w:t>
            </w:r>
          </w:p>
        </w:tc>
        <w:tc>
          <w:tcPr>
            <w:tcW w:w="205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20220246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托盘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2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20220247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托盘服务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20220248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综合物流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20220249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零担货物道路运输服务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20220250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整车货物道路运输服务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20220251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网络货运服务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20220252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食品冷链物流服务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84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39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等线" w:cs="Candar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20220253</w:t>
            </w:r>
          </w:p>
        </w:tc>
        <w:tc>
          <w:tcPr>
            <w:tcW w:w="190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质量分级及“领跑者”评价要求  药品冷链物流服务</w:t>
            </w:r>
          </w:p>
        </w:tc>
        <w:tc>
          <w:tcPr>
            <w:tcW w:w="10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8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</w:rPr>
              <w:t>企业标准“领跑者”工作委员会</w:t>
            </w:r>
          </w:p>
        </w:tc>
        <w:tc>
          <w:tcPr>
            <w:tcW w:w="272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中国物流与采购联合会团体标准化技术委员会、中国技术经济学会</w:t>
            </w:r>
          </w:p>
        </w:tc>
        <w:tc>
          <w:tcPr>
            <w:tcW w:w="205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中国物流与采购联合会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等</w:t>
            </w:r>
          </w:p>
        </w:tc>
      </w:tr>
    </w:tbl>
    <w:p>
      <w:pPr>
        <w:spacing w:before="50" w:line="440" w:lineRule="exact"/>
        <w:jc w:val="both"/>
        <w:rPr>
          <w:rFonts w:hint="eastAsia" w:ascii="Candara" w:hAnsi="Candara" w:eastAsia="仿宋"/>
          <w:sz w:val="30"/>
        </w:rPr>
      </w:pPr>
    </w:p>
    <w:p/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NlOTYzNzBjNDExNGViZGY3ODdmMTJmZWE0YTU2ZjMifQ=="/>
  </w:docVars>
  <w:rsids>
    <w:rsidRoot w:val="00D217E4"/>
    <w:rsid w:val="00013766"/>
    <w:rsid w:val="00015BCB"/>
    <w:rsid w:val="0002443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8992664"/>
    <w:rsid w:val="08C6311B"/>
    <w:rsid w:val="0D5E1BC3"/>
    <w:rsid w:val="0E5D1215"/>
    <w:rsid w:val="0E5F01AC"/>
    <w:rsid w:val="0F7D5899"/>
    <w:rsid w:val="0FA06B9B"/>
    <w:rsid w:val="0FAC3A5F"/>
    <w:rsid w:val="10114C7D"/>
    <w:rsid w:val="102175BA"/>
    <w:rsid w:val="113E0739"/>
    <w:rsid w:val="115F4B70"/>
    <w:rsid w:val="1383480C"/>
    <w:rsid w:val="147B2995"/>
    <w:rsid w:val="155F7FCA"/>
    <w:rsid w:val="1BB02EC0"/>
    <w:rsid w:val="1E630FA5"/>
    <w:rsid w:val="1F4C77D6"/>
    <w:rsid w:val="1F66774B"/>
    <w:rsid w:val="204B7270"/>
    <w:rsid w:val="237B1F06"/>
    <w:rsid w:val="23AA51F1"/>
    <w:rsid w:val="26372B56"/>
    <w:rsid w:val="295447F0"/>
    <w:rsid w:val="2A5D0A26"/>
    <w:rsid w:val="2AB72EE9"/>
    <w:rsid w:val="3105307D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23728B9"/>
    <w:rsid w:val="462B2B78"/>
    <w:rsid w:val="493C6700"/>
    <w:rsid w:val="4D2271D1"/>
    <w:rsid w:val="4D944551"/>
    <w:rsid w:val="4F5B6973"/>
    <w:rsid w:val="4F6C0F99"/>
    <w:rsid w:val="516A1F6B"/>
    <w:rsid w:val="519627D8"/>
    <w:rsid w:val="53653646"/>
    <w:rsid w:val="5385131E"/>
    <w:rsid w:val="54CD4CCC"/>
    <w:rsid w:val="56241E48"/>
    <w:rsid w:val="56892E6A"/>
    <w:rsid w:val="56B03A31"/>
    <w:rsid w:val="5749468F"/>
    <w:rsid w:val="5B483964"/>
    <w:rsid w:val="5DF3014E"/>
    <w:rsid w:val="643B2E16"/>
    <w:rsid w:val="6830137E"/>
    <w:rsid w:val="69D27014"/>
    <w:rsid w:val="6AB26041"/>
    <w:rsid w:val="6AD76F6C"/>
    <w:rsid w:val="6BA045FB"/>
    <w:rsid w:val="6FC64911"/>
    <w:rsid w:val="70AC5DB4"/>
    <w:rsid w:val="71310078"/>
    <w:rsid w:val="74200B95"/>
    <w:rsid w:val="74E736D1"/>
    <w:rsid w:val="784238ED"/>
    <w:rsid w:val="79486417"/>
    <w:rsid w:val="7B1B16FB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638</Words>
  <Characters>702</Characters>
  <Lines>1</Lines>
  <Paragraphs>1</Paragraphs>
  <TotalTime>0</TotalTime>
  <ScaleCrop>false</ScaleCrop>
  <LinksUpToDate>false</LinksUpToDate>
  <CharactersWithSpaces>720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admin</cp:lastModifiedBy>
  <dcterms:modified xsi:type="dcterms:W3CDTF">2022-06-14T04:41:00Z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A9F52AEED56E42F2B9050E6641775A4F</vt:lpwstr>
  </property>
</Properties>
</file>