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7FF6" w14:textId="77777777" w:rsidR="00E16489" w:rsidRDefault="00E16489" w:rsidP="00E1648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E0FCDEC" w14:textId="6141F452" w:rsidR="00E16489" w:rsidRDefault="00E16489" w:rsidP="00E1648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CB0BF1">
        <w:rPr>
          <w:rFonts w:ascii="华文中宋" w:eastAsia="华文中宋" w:hAnsi="华文中宋" w:cs="华文中宋" w:hint="eastAsia"/>
          <w:sz w:val="28"/>
          <w:szCs w:val="28"/>
        </w:rPr>
        <w:t>奶牛犊用精饲料</w:t>
      </w:r>
      <w:r>
        <w:rPr>
          <w:rFonts w:ascii="华文中宋" w:eastAsia="华文中宋" w:hAnsi="华文中宋" w:cs="华文中宋" w:hint="eastAsia"/>
          <w:sz w:val="28"/>
          <w:szCs w:val="28"/>
        </w:rPr>
        <w:t>》</w:t>
      </w:r>
      <w:r w:rsidR="00B44DEA">
        <w:rPr>
          <w:rFonts w:ascii="华文中宋" w:eastAsia="华文中宋" w:hAnsi="华文中宋" w:cs="华文中宋" w:hint="eastAsia"/>
          <w:sz w:val="28"/>
          <w:szCs w:val="28"/>
        </w:rPr>
        <w:t>等五项</w:t>
      </w:r>
      <w:r>
        <w:rPr>
          <w:rFonts w:ascii="华文中宋" w:eastAsia="华文中宋" w:hAnsi="华文中宋" w:cs="华文中宋" w:hint="eastAsia"/>
          <w:sz w:val="28"/>
          <w:szCs w:val="28"/>
        </w:rPr>
        <w:t>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E16489" w14:paraId="12D71492" w14:textId="77777777" w:rsidTr="00012DFF">
        <w:trPr>
          <w:trHeight w:val="729"/>
        </w:trPr>
        <w:tc>
          <w:tcPr>
            <w:tcW w:w="815" w:type="dxa"/>
            <w:vAlign w:val="center"/>
          </w:tcPr>
          <w:p w14:paraId="5F5B8A22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5CF2B6B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07C18563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626CE74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39CB076A" w14:textId="77777777" w:rsidR="00E16489" w:rsidRDefault="00E16489" w:rsidP="00012DF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CE84E17" w14:textId="77777777" w:rsidR="00E16489" w:rsidRDefault="00E16489" w:rsidP="00012DF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3708A75E" w14:textId="77777777" w:rsidR="00E16489" w:rsidRDefault="00E16489" w:rsidP="00012DF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20980E9" w14:textId="77777777" w:rsidR="00E16489" w:rsidRDefault="00E16489" w:rsidP="00012DF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1A35A97" w14:textId="77777777" w:rsidR="00E16489" w:rsidRDefault="00E16489" w:rsidP="00012DF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16489" w14:paraId="4F6BA1DE" w14:textId="77777777" w:rsidTr="00012DFF">
        <w:trPr>
          <w:trHeight w:val="1314"/>
        </w:trPr>
        <w:tc>
          <w:tcPr>
            <w:tcW w:w="815" w:type="dxa"/>
            <w:vAlign w:val="center"/>
          </w:tcPr>
          <w:p w14:paraId="603CE3FA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B02DDD7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36</w:t>
            </w:r>
          </w:p>
        </w:tc>
        <w:tc>
          <w:tcPr>
            <w:tcW w:w="2747" w:type="dxa"/>
            <w:vAlign w:val="center"/>
          </w:tcPr>
          <w:p w14:paraId="580549C9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5015E">
              <w:rPr>
                <w:rFonts w:ascii="Candara" w:eastAsia="仿宋" w:hAnsi="Candara" w:cs="Candara" w:hint="eastAsia"/>
                <w:sz w:val="24"/>
                <w:szCs w:val="24"/>
              </w:rPr>
              <w:t>奶牛犊用精饲料</w:t>
            </w:r>
          </w:p>
        </w:tc>
        <w:tc>
          <w:tcPr>
            <w:tcW w:w="859" w:type="dxa"/>
            <w:vAlign w:val="center"/>
          </w:tcPr>
          <w:p w14:paraId="5DEC8533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5BEE5EB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78753E5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DAA44C5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81D0578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C67A683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27796">
              <w:rPr>
                <w:rFonts w:ascii="仿宋_GB2312" w:eastAsia="仿宋_GB2312" w:hint="eastAsia"/>
                <w:sz w:val="24"/>
                <w:szCs w:val="24"/>
              </w:rPr>
              <w:t>吉林省产品质量监督检验院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E16489" w14:paraId="616376EE" w14:textId="77777777" w:rsidTr="00012DFF">
        <w:trPr>
          <w:trHeight w:val="1314"/>
        </w:trPr>
        <w:tc>
          <w:tcPr>
            <w:tcW w:w="815" w:type="dxa"/>
            <w:vAlign w:val="center"/>
          </w:tcPr>
          <w:p w14:paraId="6F2D96EA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30383F9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0220337</w:t>
            </w:r>
          </w:p>
        </w:tc>
        <w:tc>
          <w:tcPr>
            <w:tcW w:w="2747" w:type="dxa"/>
            <w:vAlign w:val="center"/>
          </w:tcPr>
          <w:p w14:paraId="78EAAFC2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5015E">
              <w:rPr>
                <w:rFonts w:ascii="Candara" w:eastAsia="仿宋" w:hAnsi="Candara" w:cs="Candara" w:hint="eastAsia"/>
                <w:sz w:val="24"/>
                <w:szCs w:val="24"/>
              </w:rPr>
              <w:t>泌乳牛用精饲料</w:t>
            </w:r>
          </w:p>
        </w:tc>
        <w:tc>
          <w:tcPr>
            <w:tcW w:w="859" w:type="dxa"/>
            <w:vAlign w:val="center"/>
          </w:tcPr>
          <w:p w14:paraId="5E65B08B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E32A321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7A912A2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2C3CD58D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34D95013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FE1B82E" w14:textId="77777777" w:rsidR="00E16489" w:rsidRPr="00384F50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27796">
              <w:rPr>
                <w:rFonts w:ascii="仿宋_GB2312" w:eastAsia="仿宋_GB2312" w:hint="eastAsia"/>
                <w:sz w:val="24"/>
                <w:szCs w:val="24"/>
              </w:rPr>
              <w:t>吉林省产品质量监督检验院</w:t>
            </w:r>
            <w:r w:rsidRPr="00584E3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E16489" w14:paraId="69C3795A" w14:textId="77777777" w:rsidTr="00012DFF">
        <w:trPr>
          <w:trHeight w:val="1314"/>
        </w:trPr>
        <w:tc>
          <w:tcPr>
            <w:tcW w:w="815" w:type="dxa"/>
            <w:vAlign w:val="center"/>
          </w:tcPr>
          <w:p w14:paraId="3FD66778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1F4C4CB9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20220338</w:t>
            </w:r>
          </w:p>
        </w:tc>
        <w:tc>
          <w:tcPr>
            <w:tcW w:w="2747" w:type="dxa"/>
            <w:vAlign w:val="center"/>
          </w:tcPr>
          <w:p w14:paraId="4D281EC9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5015E">
              <w:rPr>
                <w:rFonts w:ascii="Candara" w:eastAsia="仿宋" w:hAnsi="Candara" w:cs="Candara" w:hint="eastAsia"/>
                <w:sz w:val="24"/>
                <w:szCs w:val="24"/>
              </w:rPr>
              <w:t>仔猪配合饲料</w:t>
            </w:r>
          </w:p>
        </w:tc>
        <w:tc>
          <w:tcPr>
            <w:tcW w:w="859" w:type="dxa"/>
            <w:vAlign w:val="center"/>
          </w:tcPr>
          <w:p w14:paraId="1731ED19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1619705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7EB8AD6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239FC80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5987C49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5E4E8CA" w14:textId="77777777" w:rsidR="00E16489" w:rsidRPr="00384F50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27796">
              <w:rPr>
                <w:rFonts w:ascii="仿宋_GB2312" w:eastAsia="仿宋_GB2312" w:hint="eastAsia"/>
                <w:sz w:val="24"/>
                <w:szCs w:val="24"/>
              </w:rPr>
              <w:t>吉林省产品质量监督检验院</w:t>
            </w:r>
            <w:r w:rsidRPr="00320C1E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E16489" w14:paraId="2330BC3D" w14:textId="77777777" w:rsidTr="00012DFF">
        <w:trPr>
          <w:trHeight w:val="1314"/>
        </w:trPr>
        <w:tc>
          <w:tcPr>
            <w:tcW w:w="815" w:type="dxa"/>
            <w:vAlign w:val="center"/>
          </w:tcPr>
          <w:p w14:paraId="0B136829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028FA70B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0220339</w:t>
            </w:r>
          </w:p>
        </w:tc>
        <w:tc>
          <w:tcPr>
            <w:tcW w:w="2747" w:type="dxa"/>
            <w:vAlign w:val="center"/>
          </w:tcPr>
          <w:p w14:paraId="5C0802AC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5015E">
              <w:rPr>
                <w:rFonts w:ascii="Candara" w:eastAsia="仿宋" w:hAnsi="Candara" w:cs="Candara" w:hint="eastAsia"/>
                <w:sz w:val="24"/>
                <w:szCs w:val="24"/>
              </w:rPr>
              <w:t>聚酰亚胺树脂及制品</w:t>
            </w:r>
          </w:p>
        </w:tc>
        <w:tc>
          <w:tcPr>
            <w:tcW w:w="859" w:type="dxa"/>
            <w:vAlign w:val="center"/>
          </w:tcPr>
          <w:p w14:paraId="3A5B6ABC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01A8E81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5D9CD64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FA97010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23CDDAB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410CA61" w14:textId="77777777" w:rsidR="00E16489" w:rsidRPr="00384F50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27796">
              <w:rPr>
                <w:rFonts w:ascii="仿宋_GB2312" w:eastAsia="仿宋_GB2312" w:hint="eastAsia"/>
                <w:sz w:val="24"/>
                <w:szCs w:val="24"/>
              </w:rPr>
              <w:t>吉林省产品质量监督检验院</w:t>
            </w:r>
            <w:r w:rsidRPr="00F32BB7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E16489" w14:paraId="23F22F98" w14:textId="77777777" w:rsidTr="00012DFF">
        <w:trPr>
          <w:trHeight w:val="1314"/>
        </w:trPr>
        <w:tc>
          <w:tcPr>
            <w:tcW w:w="815" w:type="dxa"/>
            <w:vAlign w:val="center"/>
          </w:tcPr>
          <w:p w14:paraId="1FB23133" w14:textId="77777777" w:rsidR="00E16489" w:rsidRDefault="00E16489" w:rsidP="00012DF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12163E7B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0220340</w:t>
            </w:r>
          </w:p>
        </w:tc>
        <w:tc>
          <w:tcPr>
            <w:tcW w:w="2747" w:type="dxa"/>
            <w:vAlign w:val="center"/>
          </w:tcPr>
          <w:p w14:paraId="7A67BD10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9772D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9772D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5015E">
              <w:rPr>
                <w:rFonts w:ascii="Candara" w:eastAsia="仿宋" w:hAnsi="Candara" w:cs="Candara" w:hint="eastAsia"/>
                <w:sz w:val="24"/>
                <w:szCs w:val="24"/>
              </w:rPr>
              <w:t>电液伺服动静万能试验机</w:t>
            </w:r>
          </w:p>
        </w:tc>
        <w:tc>
          <w:tcPr>
            <w:tcW w:w="859" w:type="dxa"/>
            <w:vAlign w:val="center"/>
          </w:tcPr>
          <w:p w14:paraId="78CCFA7B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AB241A2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38CD4EB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5CD118E1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CB463F3" w14:textId="77777777" w:rsidR="00E16489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F6B56EB" w14:textId="77777777" w:rsidR="00E16489" w:rsidRPr="00384F50" w:rsidRDefault="00E16489" w:rsidP="00012DF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27796">
              <w:rPr>
                <w:rFonts w:ascii="仿宋_GB2312" w:eastAsia="仿宋_GB2312" w:hint="eastAsia"/>
                <w:sz w:val="24"/>
                <w:szCs w:val="24"/>
              </w:rPr>
              <w:t>吉林省产品质量监督检验院</w:t>
            </w:r>
            <w:r w:rsidRPr="00F32BB7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47AE4824" w14:textId="77777777" w:rsidR="00E540B7" w:rsidRPr="00E16489" w:rsidRDefault="00E540B7" w:rsidP="00E16489"/>
    <w:sectPr w:rsidR="00E540B7" w:rsidRPr="00E1648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89"/>
    <w:rsid w:val="00100346"/>
    <w:rsid w:val="004C6C2E"/>
    <w:rsid w:val="00B44DEA"/>
    <w:rsid w:val="00E16489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9043"/>
  <w15:chartTrackingRefBased/>
  <w15:docId w15:val="{8805A468-6AAE-4ADD-A5E6-E3FC552C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1648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2022-07-12T02:13:00Z</dcterms:created>
  <dcterms:modified xsi:type="dcterms:W3CDTF">2022-07-12T02:31:00Z</dcterms:modified>
</cp:coreProperties>
</file>