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EF974" w14:textId="77777777" w:rsidR="003B5DC0" w:rsidRDefault="003B5DC0" w:rsidP="003B5DC0">
      <w:pPr>
        <w:spacing w:beforeLines="50" w:before="120" w:line="440" w:lineRule="exact"/>
        <w:ind w:left="1120" w:hangingChars="400" w:hanging="1120"/>
        <w:rPr>
          <w:rFonts w:ascii="华文中宋" w:eastAsia="华文中宋" w:hAnsi="华文中宋" w:cs="华文中宋"/>
          <w:sz w:val="28"/>
          <w:szCs w:val="28"/>
        </w:rPr>
      </w:pPr>
      <w:r>
        <w:rPr>
          <w:rFonts w:ascii="华文中宋" w:eastAsia="华文中宋" w:hAnsi="华文中宋" w:cs="华文中宋" w:hint="eastAsia"/>
          <w:sz w:val="28"/>
          <w:szCs w:val="28"/>
        </w:rPr>
        <w:t>【附件】</w:t>
      </w:r>
    </w:p>
    <w:p w14:paraId="561484EC" w14:textId="77777777" w:rsidR="003B5DC0" w:rsidRDefault="003B5DC0" w:rsidP="003B5DC0">
      <w:pPr>
        <w:spacing w:beforeLines="50" w:before="120" w:afterLines="50" w:after="120" w:line="500" w:lineRule="exact"/>
        <w:jc w:val="center"/>
        <w:rPr>
          <w:rFonts w:ascii="华文中宋" w:eastAsia="华文中宋" w:hAnsi="华文中宋" w:cs="华文中宋"/>
          <w:sz w:val="30"/>
          <w:szCs w:val="30"/>
        </w:rPr>
      </w:pPr>
      <w:r>
        <w:rPr>
          <w:rFonts w:ascii="华文中宋" w:eastAsia="华文中宋" w:hAnsi="华文中宋" w:cs="华文中宋" w:hint="eastAsia"/>
          <w:sz w:val="30"/>
          <w:szCs w:val="30"/>
        </w:rPr>
        <w:t xml:space="preserve">    </w:t>
      </w:r>
      <w:r>
        <w:rPr>
          <w:rFonts w:ascii="华文中宋" w:eastAsia="华文中宋" w:hAnsi="华文中宋" w:cs="华文中宋" w:hint="eastAsia"/>
          <w:sz w:val="28"/>
          <w:szCs w:val="28"/>
        </w:rPr>
        <w:t>《质量分级及“领跑者”评价要求  纤维板》等五项团体标准计划项目汇总表</w:t>
      </w:r>
    </w:p>
    <w:tbl>
      <w:tblPr>
        <w:tblStyle w:val="a3"/>
        <w:tblW w:w="14897" w:type="dxa"/>
        <w:tblLayout w:type="fixed"/>
        <w:tblLook w:val="04A0" w:firstRow="1" w:lastRow="0" w:firstColumn="1" w:lastColumn="0" w:noHBand="0" w:noVBand="1"/>
      </w:tblPr>
      <w:tblGrid>
        <w:gridCol w:w="815"/>
        <w:gridCol w:w="1339"/>
        <w:gridCol w:w="2747"/>
        <w:gridCol w:w="859"/>
        <w:gridCol w:w="1371"/>
        <w:gridCol w:w="1343"/>
        <w:gridCol w:w="2163"/>
        <w:gridCol w:w="2153"/>
        <w:gridCol w:w="2107"/>
      </w:tblGrid>
      <w:tr w:rsidR="003B5DC0" w14:paraId="1245601A" w14:textId="77777777" w:rsidTr="00D4436E">
        <w:trPr>
          <w:trHeight w:val="729"/>
        </w:trPr>
        <w:tc>
          <w:tcPr>
            <w:tcW w:w="815" w:type="dxa"/>
            <w:vAlign w:val="center"/>
          </w:tcPr>
          <w:p w14:paraId="6C3C2AE6" w14:textId="77777777" w:rsidR="003B5DC0" w:rsidRDefault="003B5DC0" w:rsidP="00D4436E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序号</w:t>
            </w:r>
          </w:p>
        </w:tc>
        <w:tc>
          <w:tcPr>
            <w:tcW w:w="1339" w:type="dxa"/>
            <w:vAlign w:val="center"/>
          </w:tcPr>
          <w:p w14:paraId="5B46993D" w14:textId="77777777" w:rsidR="003B5DC0" w:rsidRDefault="003B5DC0" w:rsidP="00D4436E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计划编号</w:t>
            </w:r>
          </w:p>
        </w:tc>
        <w:tc>
          <w:tcPr>
            <w:tcW w:w="2747" w:type="dxa"/>
            <w:vAlign w:val="center"/>
          </w:tcPr>
          <w:p w14:paraId="3E71915A" w14:textId="77777777" w:rsidR="003B5DC0" w:rsidRDefault="003B5DC0" w:rsidP="00D4436E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中文名称</w:t>
            </w:r>
          </w:p>
        </w:tc>
        <w:tc>
          <w:tcPr>
            <w:tcW w:w="859" w:type="dxa"/>
            <w:vAlign w:val="center"/>
          </w:tcPr>
          <w:p w14:paraId="25E1FB85" w14:textId="77777777" w:rsidR="003B5DC0" w:rsidRDefault="003B5DC0" w:rsidP="00D4436E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制修订</w:t>
            </w:r>
          </w:p>
        </w:tc>
        <w:tc>
          <w:tcPr>
            <w:tcW w:w="1371" w:type="dxa"/>
            <w:vAlign w:val="center"/>
          </w:tcPr>
          <w:p w14:paraId="697ADE47" w14:textId="77777777" w:rsidR="003B5DC0" w:rsidRDefault="003B5DC0" w:rsidP="00D4436E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采用国际标准</w:t>
            </w:r>
          </w:p>
        </w:tc>
        <w:tc>
          <w:tcPr>
            <w:tcW w:w="1343" w:type="dxa"/>
            <w:vAlign w:val="center"/>
          </w:tcPr>
          <w:p w14:paraId="29AE3624" w14:textId="77777777" w:rsidR="003B5DC0" w:rsidRDefault="003B5DC0" w:rsidP="00D4436E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项目周期（月）</w:t>
            </w:r>
          </w:p>
        </w:tc>
        <w:tc>
          <w:tcPr>
            <w:tcW w:w="2163" w:type="dxa"/>
            <w:vAlign w:val="center"/>
          </w:tcPr>
          <w:p w14:paraId="1B5FCF95" w14:textId="77777777" w:rsidR="003B5DC0" w:rsidRDefault="003B5DC0" w:rsidP="00D4436E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提出单位</w:t>
            </w:r>
          </w:p>
        </w:tc>
        <w:tc>
          <w:tcPr>
            <w:tcW w:w="2153" w:type="dxa"/>
            <w:vAlign w:val="center"/>
          </w:tcPr>
          <w:p w14:paraId="45AB4C10" w14:textId="77777777" w:rsidR="003B5DC0" w:rsidRDefault="003B5DC0" w:rsidP="00D4436E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归口单位</w:t>
            </w:r>
          </w:p>
        </w:tc>
        <w:tc>
          <w:tcPr>
            <w:tcW w:w="2107" w:type="dxa"/>
            <w:vAlign w:val="center"/>
          </w:tcPr>
          <w:p w14:paraId="5791DFD9" w14:textId="77777777" w:rsidR="003B5DC0" w:rsidRDefault="003B5DC0" w:rsidP="00D4436E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起草单位</w:t>
            </w:r>
          </w:p>
        </w:tc>
      </w:tr>
      <w:tr w:rsidR="003B5DC0" w14:paraId="71BE10FE" w14:textId="77777777" w:rsidTr="00D4436E">
        <w:trPr>
          <w:trHeight w:val="1314"/>
        </w:trPr>
        <w:tc>
          <w:tcPr>
            <w:tcW w:w="815" w:type="dxa"/>
            <w:vAlign w:val="center"/>
          </w:tcPr>
          <w:p w14:paraId="0A8477E0" w14:textId="77777777" w:rsidR="003B5DC0" w:rsidRDefault="003B5DC0" w:rsidP="00D4436E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</w:t>
            </w:r>
          </w:p>
        </w:tc>
        <w:tc>
          <w:tcPr>
            <w:tcW w:w="1339" w:type="dxa"/>
            <w:vAlign w:val="center"/>
          </w:tcPr>
          <w:p w14:paraId="16F78938" w14:textId="77777777" w:rsidR="003B5DC0" w:rsidRDefault="003B5DC0" w:rsidP="00D4436E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20220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401</w:t>
            </w:r>
          </w:p>
        </w:tc>
        <w:tc>
          <w:tcPr>
            <w:tcW w:w="2747" w:type="dxa"/>
            <w:vAlign w:val="center"/>
          </w:tcPr>
          <w:p w14:paraId="3157EFB4" w14:textId="77777777" w:rsidR="003B5DC0" w:rsidRDefault="003B5DC0" w:rsidP="00D4436E">
            <w:pPr>
              <w:spacing w:beforeLines="70" w:before="168" w:line="320" w:lineRule="exact"/>
              <w:jc w:val="center"/>
              <w:rPr>
                <w:rFonts w:ascii="Candara" w:eastAsia="仿宋" w:hAnsi="Candara" w:cs="Candara"/>
                <w:sz w:val="24"/>
                <w:szCs w:val="24"/>
              </w:rPr>
            </w:pPr>
            <w:r>
              <w:rPr>
                <w:rFonts w:ascii="Candara" w:eastAsia="仿宋" w:hAnsi="Candara" w:cs="Candara" w:hint="eastAsia"/>
                <w:sz w:val="24"/>
                <w:szCs w:val="24"/>
              </w:rPr>
              <w:t>质量分级及“领跑者”评价要求</w:t>
            </w:r>
            <w:r>
              <w:rPr>
                <w:rFonts w:ascii="Candara" w:eastAsia="仿宋" w:hAnsi="Candara" w:cs="Candara"/>
                <w:sz w:val="24"/>
                <w:szCs w:val="24"/>
              </w:rPr>
              <w:t xml:space="preserve">  </w:t>
            </w:r>
            <w:r w:rsidRPr="00622311">
              <w:rPr>
                <w:rFonts w:ascii="Candara" w:eastAsia="仿宋" w:hAnsi="Candara" w:cs="Candara" w:hint="eastAsia"/>
                <w:sz w:val="24"/>
                <w:szCs w:val="24"/>
              </w:rPr>
              <w:t>纤维板</w:t>
            </w:r>
          </w:p>
        </w:tc>
        <w:tc>
          <w:tcPr>
            <w:tcW w:w="859" w:type="dxa"/>
            <w:vAlign w:val="center"/>
          </w:tcPr>
          <w:p w14:paraId="15939560" w14:textId="77777777" w:rsidR="003B5DC0" w:rsidRDefault="003B5DC0" w:rsidP="00D4436E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 w14:paraId="59D63434" w14:textId="77777777" w:rsidR="003B5DC0" w:rsidRDefault="003B5DC0" w:rsidP="00D4436E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 w14:paraId="099D8ECD" w14:textId="77777777" w:rsidR="003B5DC0" w:rsidRDefault="003B5DC0" w:rsidP="00D4436E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 w14:paraId="7C7C1520" w14:textId="77777777" w:rsidR="003B5DC0" w:rsidRDefault="003B5DC0" w:rsidP="00D4436E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 w14:paraId="3F4377D8" w14:textId="77777777" w:rsidR="003B5DC0" w:rsidRDefault="003B5DC0" w:rsidP="00D4436E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D54EF">
              <w:rPr>
                <w:rFonts w:ascii="仿宋_GB2312" w:eastAsia="仿宋_GB2312" w:hint="eastAsia"/>
                <w:sz w:val="24"/>
                <w:szCs w:val="24"/>
              </w:rPr>
              <w:t>中国技术经济学会</w:t>
            </w:r>
          </w:p>
        </w:tc>
        <w:tc>
          <w:tcPr>
            <w:tcW w:w="2107" w:type="dxa"/>
            <w:vAlign w:val="center"/>
          </w:tcPr>
          <w:p w14:paraId="1A595FD4" w14:textId="77777777" w:rsidR="003B5DC0" w:rsidRDefault="003B5DC0" w:rsidP="00D4436E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A056A">
              <w:rPr>
                <w:rFonts w:ascii="仿宋_GB2312" w:eastAsia="仿宋_GB2312" w:hint="eastAsia"/>
                <w:sz w:val="24"/>
                <w:szCs w:val="24"/>
              </w:rPr>
              <w:t>中国林业科学研究院木材工业研究所等</w:t>
            </w:r>
          </w:p>
        </w:tc>
      </w:tr>
      <w:tr w:rsidR="003B5DC0" w14:paraId="4905BA14" w14:textId="77777777" w:rsidTr="00D4436E">
        <w:trPr>
          <w:trHeight w:val="1314"/>
        </w:trPr>
        <w:tc>
          <w:tcPr>
            <w:tcW w:w="815" w:type="dxa"/>
            <w:vAlign w:val="center"/>
          </w:tcPr>
          <w:p w14:paraId="239EDD55" w14:textId="77777777" w:rsidR="003B5DC0" w:rsidRDefault="003B5DC0" w:rsidP="00D4436E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</w:t>
            </w:r>
          </w:p>
        </w:tc>
        <w:tc>
          <w:tcPr>
            <w:tcW w:w="1339" w:type="dxa"/>
            <w:vAlign w:val="center"/>
          </w:tcPr>
          <w:p w14:paraId="209DBF80" w14:textId="77777777" w:rsidR="003B5DC0" w:rsidRDefault="003B5DC0" w:rsidP="00D4436E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0220402</w:t>
            </w:r>
          </w:p>
        </w:tc>
        <w:tc>
          <w:tcPr>
            <w:tcW w:w="2747" w:type="dxa"/>
            <w:vAlign w:val="center"/>
          </w:tcPr>
          <w:p w14:paraId="5EC85F20" w14:textId="77777777" w:rsidR="003B5DC0" w:rsidRDefault="003B5DC0" w:rsidP="00D4436E">
            <w:pPr>
              <w:spacing w:beforeLines="70" w:before="168" w:line="320" w:lineRule="exact"/>
              <w:jc w:val="center"/>
              <w:rPr>
                <w:rFonts w:ascii="Candara" w:eastAsia="仿宋" w:hAnsi="Candara" w:cs="Candara"/>
                <w:sz w:val="24"/>
                <w:szCs w:val="24"/>
              </w:rPr>
            </w:pPr>
            <w:r w:rsidRPr="00584E32">
              <w:rPr>
                <w:rFonts w:ascii="Candara" w:eastAsia="仿宋" w:hAnsi="Candara" w:cs="Candara" w:hint="eastAsia"/>
                <w:sz w:val="24"/>
                <w:szCs w:val="24"/>
              </w:rPr>
              <w:t>质量分级及“领跑者”评价要求</w:t>
            </w:r>
            <w:r w:rsidRPr="00584E32">
              <w:rPr>
                <w:rFonts w:ascii="Candara" w:eastAsia="仿宋" w:hAnsi="Candara" w:cs="Candara" w:hint="eastAsia"/>
                <w:sz w:val="24"/>
                <w:szCs w:val="24"/>
              </w:rPr>
              <w:t xml:space="preserve">  </w:t>
            </w:r>
            <w:r w:rsidRPr="00622311">
              <w:rPr>
                <w:rFonts w:ascii="Candara" w:eastAsia="仿宋" w:hAnsi="Candara" w:cs="Candara" w:hint="eastAsia"/>
                <w:sz w:val="24"/>
                <w:szCs w:val="24"/>
              </w:rPr>
              <w:t>细木工板</w:t>
            </w:r>
          </w:p>
        </w:tc>
        <w:tc>
          <w:tcPr>
            <w:tcW w:w="859" w:type="dxa"/>
            <w:vAlign w:val="center"/>
          </w:tcPr>
          <w:p w14:paraId="47F62F5B" w14:textId="77777777" w:rsidR="003B5DC0" w:rsidRDefault="003B5DC0" w:rsidP="00D4436E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 w14:paraId="4A83A301" w14:textId="77777777" w:rsidR="003B5DC0" w:rsidRDefault="003B5DC0" w:rsidP="00D4436E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 w14:paraId="37113B40" w14:textId="77777777" w:rsidR="003B5DC0" w:rsidRDefault="003B5DC0" w:rsidP="00D4436E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1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2</w:t>
            </w:r>
          </w:p>
        </w:tc>
        <w:tc>
          <w:tcPr>
            <w:tcW w:w="2163" w:type="dxa"/>
            <w:vAlign w:val="center"/>
          </w:tcPr>
          <w:p w14:paraId="2B1AD095" w14:textId="77777777" w:rsidR="003B5DC0" w:rsidRDefault="003B5DC0" w:rsidP="00D4436E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84E32">
              <w:rPr>
                <w:rFonts w:ascii="仿宋_GB2312" w:eastAsia="仿宋_GB2312" w:hint="eastAsia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 w14:paraId="3EC09ECC" w14:textId="77777777" w:rsidR="003B5DC0" w:rsidRDefault="003B5DC0" w:rsidP="00D4436E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36D43">
              <w:rPr>
                <w:rFonts w:ascii="仿宋_GB2312" w:eastAsia="仿宋_GB2312" w:hint="eastAsia"/>
                <w:sz w:val="24"/>
                <w:szCs w:val="24"/>
              </w:rPr>
              <w:t>中国技术经济学会</w:t>
            </w:r>
          </w:p>
        </w:tc>
        <w:tc>
          <w:tcPr>
            <w:tcW w:w="2107" w:type="dxa"/>
            <w:vAlign w:val="center"/>
          </w:tcPr>
          <w:p w14:paraId="7E98DA90" w14:textId="77777777" w:rsidR="003B5DC0" w:rsidRPr="00384F50" w:rsidRDefault="003B5DC0" w:rsidP="00D4436E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E1664">
              <w:rPr>
                <w:rFonts w:ascii="仿宋_GB2312" w:eastAsia="仿宋_GB2312" w:hint="eastAsia"/>
                <w:sz w:val="24"/>
                <w:szCs w:val="24"/>
              </w:rPr>
              <w:t>中国林业科学研究院木材工业研究所等</w:t>
            </w:r>
          </w:p>
        </w:tc>
      </w:tr>
      <w:tr w:rsidR="003B5DC0" w14:paraId="3E61186F" w14:textId="77777777" w:rsidTr="00D4436E">
        <w:trPr>
          <w:trHeight w:val="1314"/>
        </w:trPr>
        <w:tc>
          <w:tcPr>
            <w:tcW w:w="815" w:type="dxa"/>
            <w:vAlign w:val="center"/>
          </w:tcPr>
          <w:p w14:paraId="7BC05D2A" w14:textId="77777777" w:rsidR="003B5DC0" w:rsidRDefault="003B5DC0" w:rsidP="00D4436E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3</w:t>
            </w:r>
          </w:p>
        </w:tc>
        <w:tc>
          <w:tcPr>
            <w:tcW w:w="1339" w:type="dxa"/>
            <w:vAlign w:val="center"/>
          </w:tcPr>
          <w:p w14:paraId="1DC3148A" w14:textId="77777777" w:rsidR="003B5DC0" w:rsidRDefault="003B5DC0" w:rsidP="00D4436E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20220403</w:t>
            </w:r>
          </w:p>
        </w:tc>
        <w:tc>
          <w:tcPr>
            <w:tcW w:w="2747" w:type="dxa"/>
            <w:vAlign w:val="center"/>
          </w:tcPr>
          <w:p w14:paraId="5FF7A468" w14:textId="77777777" w:rsidR="003B5DC0" w:rsidRDefault="003B5DC0" w:rsidP="00D4436E">
            <w:pPr>
              <w:spacing w:beforeLines="70" w:before="168" w:line="320" w:lineRule="exact"/>
              <w:jc w:val="center"/>
              <w:rPr>
                <w:rFonts w:ascii="Candara" w:eastAsia="仿宋" w:hAnsi="Candara" w:cs="Candara"/>
                <w:sz w:val="24"/>
                <w:szCs w:val="24"/>
              </w:rPr>
            </w:pPr>
            <w:r w:rsidRPr="00320C1E">
              <w:rPr>
                <w:rFonts w:ascii="Candara" w:eastAsia="仿宋" w:hAnsi="Candara" w:cs="Candara" w:hint="eastAsia"/>
                <w:sz w:val="24"/>
                <w:szCs w:val="24"/>
              </w:rPr>
              <w:t>质量分级及“领跑者”评价要求</w:t>
            </w:r>
            <w:r w:rsidRPr="00320C1E">
              <w:rPr>
                <w:rFonts w:ascii="Candara" w:eastAsia="仿宋" w:hAnsi="Candara" w:cs="Candara" w:hint="eastAsia"/>
                <w:sz w:val="24"/>
                <w:szCs w:val="24"/>
              </w:rPr>
              <w:t xml:space="preserve">  </w:t>
            </w:r>
            <w:r w:rsidRPr="00622311">
              <w:rPr>
                <w:rFonts w:ascii="Candara" w:eastAsia="仿宋" w:hAnsi="Candara" w:cs="Candara" w:hint="eastAsia"/>
                <w:sz w:val="24"/>
                <w:szCs w:val="24"/>
              </w:rPr>
              <w:t>浸渍胶膜纸饰面人造板</w:t>
            </w:r>
          </w:p>
        </w:tc>
        <w:tc>
          <w:tcPr>
            <w:tcW w:w="859" w:type="dxa"/>
            <w:vAlign w:val="center"/>
          </w:tcPr>
          <w:p w14:paraId="3A6B256A" w14:textId="77777777" w:rsidR="003B5DC0" w:rsidRDefault="003B5DC0" w:rsidP="00D4436E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 w14:paraId="3B87221C" w14:textId="77777777" w:rsidR="003B5DC0" w:rsidRDefault="003B5DC0" w:rsidP="00D4436E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 w14:paraId="4A345467" w14:textId="77777777" w:rsidR="003B5DC0" w:rsidRDefault="003B5DC0" w:rsidP="00D4436E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1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2</w:t>
            </w:r>
          </w:p>
        </w:tc>
        <w:tc>
          <w:tcPr>
            <w:tcW w:w="2163" w:type="dxa"/>
            <w:vAlign w:val="center"/>
          </w:tcPr>
          <w:p w14:paraId="5496D127" w14:textId="77777777" w:rsidR="003B5DC0" w:rsidRDefault="003B5DC0" w:rsidP="00D4436E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20C1E">
              <w:rPr>
                <w:rFonts w:ascii="仿宋_GB2312" w:eastAsia="仿宋_GB2312" w:hint="eastAsia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 w14:paraId="38E2A7ED" w14:textId="77777777" w:rsidR="003B5DC0" w:rsidRDefault="003B5DC0" w:rsidP="00D4436E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36D43">
              <w:rPr>
                <w:rFonts w:ascii="仿宋_GB2312" w:eastAsia="仿宋_GB2312" w:hint="eastAsia"/>
                <w:sz w:val="24"/>
                <w:szCs w:val="24"/>
              </w:rPr>
              <w:t>中国技术经济学会</w:t>
            </w:r>
          </w:p>
        </w:tc>
        <w:tc>
          <w:tcPr>
            <w:tcW w:w="2107" w:type="dxa"/>
            <w:vAlign w:val="center"/>
          </w:tcPr>
          <w:p w14:paraId="6A50F202" w14:textId="77777777" w:rsidR="003B5DC0" w:rsidRPr="00384F50" w:rsidRDefault="003B5DC0" w:rsidP="00D4436E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47219">
              <w:rPr>
                <w:rFonts w:ascii="仿宋_GB2312" w:eastAsia="仿宋_GB2312" w:hint="eastAsia"/>
                <w:sz w:val="24"/>
                <w:szCs w:val="24"/>
              </w:rPr>
              <w:t>中国林业科学研究院木材工业研究所等</w:t>
            </w:r>
          </w:p>
        </w:tc>
      </w:tr>
      <w:tr w:rsidR="003B5DC0" w14:paraId="26543AF5" w14:textId="77777777" w:rsidTr="00D4436E">
        <w:trPr>
          <w:trHeight w:val="1314"/>
        </w:trPr>
        <w:tc>
          <w:tcPr>
            <w:tcW w:w="815" w:type="dxa"/>
            <w:vAlign w:val="center"/>
          </w:tcPr>
          <w:p w14:paraId="2DF32EC5" w14:textId="77777777" w:rsidR="003B5DC0" w:rsidRDefault="003B5DC0" w:rsidP="00D4436E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4</w:t>
            </w:r>
          </w:p>
        </w:tc>
        <w:tc>
          <w:tcPr>
            <w:tcW w:w="1339" w:type="dxa"/>
            <w:vAlign w:val="center"/>
          </w:tcPr>
          <w:p w14:paraId="65560A3D" w14:textId="77777777" w:rsidR="003B5DC0" w:rsidRDefault="003B5DC0" w:rsidP="00D4436E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0220404</w:t>
            </w:r>
          </w:p>
        </w:tc>
        <w:tc>
          <w:tcPr>
            <w:tcW w:w="2747" w:type="dxa"/>
            <w:vAlign w:val="center"/>
          </w:tcPr>
          <w:p w14:paraId="30D3BBB9" w14:textId="77777777" w:rsidR="003B5DC0" w:rsidRDefault="003B5DC0" w:rsidP="00D4436E">
            <w:pPr>
              <w:spacing w:beforeLines="70" w:before="168" w:line="320" w:lineRule="exact"/>
              <w:jc w:val="center"/>
              <w:rPr>
                <w:rFonts w:ascii="Candara" w:eastAsia="仿宋" w:hAnsi="Candara" w:cs="Candara"/>
                <w:sz w:val="24"/>
                <w:szCs w:val="24"/>
              </w:rPr>
            </w:pPr>
            <w:r w:rsidRPr="00F32BB7">
              <w:rPr>
                <w:rFonts w:ascii="Candara" w:eastAsia="仿宋" w:hAnsi="Candara" w:cs="Candara" w:hint="eastAsia"/>
                <w:sz w:val="24"/>
                <w:szCs w:val="24"/>
              </w:rPr>
              <w:t>质量分级及“领跑者”评价要求</w:t>
            </w:r>
            <w:r w:rsidRPr="00F32BB7">
              <w:rPr>
                <w:rFonts w:ascii="Candara" w:eastAsia="仿宋" w:hAnsi="Candara" w:cs="Candara" w:hint="eastAsia"/>
                <w:sz w:val="24"/>
                <w:szCs w:val="24"/>
              </w:rPr>
              <w:t xml:space="preserve">  </w:t>
            </w:r>
            <w:r w:rsidRPr="00622311">
              <w:rPr>
                <w:rFonts w:ascii="Candara" w:eastAsia="仿宋" w:hAnsi="Candara" w:cs="Candara" w:hint="eastAsia"/>
                <w:sz w:val="24"/>
                <w:szCs w:val="24"/>
              </w:rPr>
              <w:t>刨花板</w:t>
            </w:r>
          </w:p>
        </w:tc>
        <w:tc>
          <w:tcPr>
            <w:tcW w:w="859" w:type="dxa"/>
            <w:vAlign w:val="center"/>
          </w:tcPr>
          <w:p w14:paraId="45D581D2" w14:textId="77777777" w:rsidR="003B5DC0" w:rsidRDefault="003B5DC0" w:rsidP="00D4436E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 w14:paraId="2AE2386C" w14:textId="77777777" w:rsidR="003B5DC0" w:rsidRDefault="003B5DC0" w:rsidP="00D4436E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 w14:paraId="439B46A0" w14:textId="77777777" w:rsidR="003B5DC0" w:rsidRDefault="003B5DC0" w:rsidP="00D4436E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1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2</w:t>
            </w:r>
          </w:p>
        </w:tc>
        <w:tc>
          <w:tcPr>
            <w:tcW w:w="2163" w:type="dxa"/>
            <w:vAlign w:val="center"/>
          </w:tcPr>
          <w:p w14:paraId="36F1353A" w14:textId="77777777" w:rsidR="003B5DC0" w:rsidRDefault="003B5DC0" w:rsidP="00D4436E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20C1E">
              <w:rPr>
                <w:rFonts w:ascii="仿宋_GB2312" w:eastAsia="仿宋_GB2312" w:hint="eastAsia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 w14:paraId="5E93C863" w14:textId="77777777" w:rsidR="003B5DC0" w:rsidRDefault="003B5DC0" w:rsidP="00D4436E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36D43">
              <w:rPr>
                <w:rFonts w:ascii="仿宋_GB2312" w:eastAsia="仿宋_GB2312" w:hint="eastAsia"/>
                <w:sz w:val="24"/>
                <w:szCs w:val="24"/>
              </w:rPr>
              <w:t>中国技术经济学会</w:t>
            </w:r>
          </w:p>
        </w:tc>
        <w:tc>
          <w:tcPr>
            <w:tcW w:w="2107" w:type="dxa"/>
            <w:vAlign w:val="center"/>
          </w:tcPr>
          <w:p w14:paraId="667B6165" w14:textId="77777777" w:rsidR="003B5DC0" w:rsidRPr="00384F50" w:rsidRDefault="003B5DC0" w:rsidP="00D4436E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70D86">
              <w:rPr>
                <w:rFonts w:ascii="仿宋_GB2312" w:eastAsia="仿宋_GB2312" w:hint="eastAsia"/>
                <w:sz w:val="24"/>
                <w:szCs w:val="24"/>
              </w:rPr>
              <w:t>中国林业科学研究院木材工业研究所等</w:t>
            </w:r>
          </w:p>
        </w:tc>
      </w:tr>
      <w:tr w:rsidR="003B5DC0" w:rsidRPr="00B64D53" w14:paraId="5AC5EB71" w14:textId="77777777" w:rsidTr="00D4436E">
        <w:trPr>
          <w:trHeight w:val="1314"/>
        </w:trPr>
        <w:tc>
          <w:tcPr>
            <w:tcW w:w="815" w:type="dxa"/>
            <w:vAlign w:val="center"/>
          </w:tcPr>
          <w:p w14:paraId="086685A0" w14:textId="77777777" w:rsidR="003B5DC0" w:rsidRDefault="003B5DC0" w:rsidP="00D4436E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5</w:t>
            </w:r>
          </w:p>
        </w:tc>
        <w:tc>
          <w:tcPr>
            <w:tcW w:w="1339" w:type="dxa"/>
            <w:vAlign w:val="center"/>
          </w:tcPr>
          <w:p w14:paraId="6020FC93" w14:textId="77777777" w:rsidR="003B5DC0" w:rsidRDefault="003B5DC0" w:rsidP="00D4436E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0220405</w:t>
            </w:r>
          </w:p>
        </w:tc>
        <w:tc>
          <w:tcPr>
            <w:tcW w:w="2747" w:type="dxa"/>
            <w:vAlign w:val="center"/>
          </w:tcPr>
          <w:p w14:paraId="6C868F1B" w14:textId="77777777" w:rsidR="003B5DC0" w:rsidRPr="00F32BB7" w:rsidRDefault="003B5DC0" w:rsidP="00D4436E">
            <w:pPr>
              <w:spacing w:beforeLines="70" w:before="168" w:line="320" w:lineRule="exact"/>
              <w:jc w:val="center"/>
              <w:rPr>
                <w:rFonts w:ascii="Candara" w:eastAsia="仿宋" w:hAnsi="Candara" w:cs="Candara"/>
                <w:sz w:val="24"/>
                <w:szCs w:val="24"/>
              </w:rPr>
            </w:pPr>
            <w:r w:rsidRPr="00F32BB7">
              <w:rPr>
                <w:rFonts w:ascii="Candara" w:eastAsia="仿宋" w:hAnsi="Candara" w:cs="Candara" w:hint="eastAsia"/>
                <w:sz w:val="24"/>
                <w:szCs w:val="24"/>
              </w:rPr>
              <w:t>质量分级及“领跑者”评价要求</w:t>
            </w:r>
            <w:r w:rsidRPr="00F32BB7">
              <w:rPr>
                <w:rFonts w:ascii="Candara" w:eastAsia="仿宋" w:hAnsi="Candara" w:cs="Candara" w:hint="eastAsia"/>
                <w:sz w:val="24"/>
                <w:szCs w:val="24"/>
              </w:rPr>
              <w:t xml:space="preserve">  </w:t>
            </w:r>
            <w:r w:rsidRPr="00622311">
              <w:rPr>
                <w:rFonts w:ascii="Candara" w:eastAsia="仿宋" w:hAnsi="Candara" w:cs="Candara" w:hint="eastAsia"/>
                <w:sz w:val="24"/>
                <w:szCs w:val="24"/>
              </w:rPr>
              <w:t>胶合板</w:t>
            </w:r>
          </w:p>
        </w:tc>
        <w:tc>
          <w:tcPr>
            <w:tcW w:w="859" w:type="dxa"/>
            <w:vAlign w:val="center"/>
          </w:tcPr>
          <w:p w14:paraId="012CFABF" w14:textId="77777777" w:rsidR="003B5DC0" w:rsidRDefault="003B5DC0" w:rsidP="00D4436E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64A89">
              <w:rPr>
                <w:rFonts w:ascii="仿宋_GB2312" w:eastAsia="仿宋_GB2312" w:hint="eastAsia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 w14:paraId="359C0F49" w14:textId="77777777" w:rsidR="003B5DC0" w:rsidRDefault="003B5DC0" w:rsidP="00D4436E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 w14:paraId="3F032934" w14:textId="77777777" w:rsidR="003B5DC0" w:rsidRDefault="003B5DC0" w:rsidP="00D4436E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1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2</w:t>
            </w:r>
          </w:p>
        </w:tc>
        <w:tc>
          <w:tcPr>
            <w:tcW w:w="2163" w:type="dxa"/>
            <w:vAlign w:val="center"/>
          </w:tcPr>
          <w:p w14:paraId="77509258" w14:textId="77777777" w:rsidR="003B5DC0" w:rsidRPr="00320C1E" w:rsidRDefault="003B5DC0" w:rsidP="00D4436E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64A89">
              <w:rPr>
                <w:rFonts w:ascii="仿宋_GB2312" w:eastAsia="仿宋_GB2312" w:hint="eastAsia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 w14:paraId="690B2DBB" w14:textId="77777777" w:rsidR="003B5DC0" w:rsidRPr="00936D43" w:rsidRDefault="003B5DC0" w:rsidP="00D4436E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36D43">
              <w:rPr>
                <w:rFonts w:ascii="仿宋_GB2312" w:eastAsia="仿宋_GB2312" w:hint="eastAsia"/>
                <w:sz w:val="24"/>
                <w:szCs w:val="24"/>
              </w:rPr>
              <w:t>中国技术经济学会</w:t>
            </w:r>
          </w:p>
        </w:tc>
        <w:tc>
          <w:tcPr>
            <w:tcW w:w="2107" w:type="dxa"/>
            <w:vAlign w:val="center"/>
          </w:tcPr>
          <w:p w14:paraId="6CE65132" w14:textId="77777777" w:rsidR="003B5DC0" w:rsidRPr="003B68EB" w:rsidRDefault="003B5DC0" w:rsidP="00D4436E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A3528">
              <w:rPr>
                <w:rFonts w:ascii="仿宋_GB2312" w:eastAsia="仿宋_GB2312" w:hint="eastAsia"/>
                <w:sz w:val="24"/>
                <w:szCs w:val="24"/>
              </w:rPr>
              <w:t>中国林业科学研究院木材工业研究所等</w:t>
            </w:r>
          </w:p>
        </w:tc>
      </w:tr>
    </w:tbl>
    <w:p w14:paraId="1E7395F6" w14:textId="77777777" w:rsidR="003B5DC0" w:rsidRPr="003B5DC0" w:rsidRDefault="003B5DC0"/>
    <w:sectPr w:rsidR="003B5DC0" w:rsidRPr="003B5DC0">
      <w:pgSz w:w="16839" w:h="11907" w:orient="landscape"/>
      <w:pgMar w:top="1418" w:right="1418" w:bottom="1134" w:left="1134" w:header="992" w:footer="851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DC0"/>
    <w:rsid w:val="003B5DC0"/>
    <w:rsid w:val="007F5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8A389"/>
  <w15:chartTrackingRefBased/>
  <w15:docId w15:val="{7207F1BA-C704-43BD-81B5-19A6F1533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5D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3B5DC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娇</dc:creator>
  <cp:keywords/>
  <dc:description/>
  <cp:lastModifiedBy>王 娇</cp:lastModifiedBy>
  <cp:revision>1</cp:revision>
  <dcterms:created xsi:type="dcterms:W3CDTF">2022-08-08T08:41:00Z</dcterms:created>
  <dcterms:modified xsi:type="dcterms:W3CDTF">2022-08-08T08:41:00Z</dcterms:modified>
</cp:coreProperties>
</file>