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33F" w:rsidRDefault="0067033F" w:rsidP="0067033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67033F" w:rsidRDefault="0067033F" w:rsidP="0067033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D50AA0">
        <w:rPr>
          <w:rFonts w:ascii="华文中宋" w:eastAsia="华文中宋" w:hAnsi="华文中宋" w:cs="华文中宋" w:hint="eastAsia"/>
          <w:sz w:val="28"/>
          <w:szCs w:val="28"/>
        </w:rPr>
        <w:t>特种洗手液</w:t>
      </w:r>
      <w:r>
        <w:rPr>
          <w:rFonts w:ascii="华文中宋" w:eastAsia="华文中宋" w:hAnsi="华文中宋" w:cs="华文中宋" w:hint="eastAsia"/>
          <w:sz w:val="28"/>
          <w:szCs w:val="28"/>
        </w:rPr>
        <w:t>》等四项团体标准计划项目汇总表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67033F" w:rsidTr="00BF5774">
        <w:trPr>
          <w:trHeight w:val="729"/>
        </w:trPr>
        <w:tc>
          <w:tcPr>
            <w:tcW w:w="815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:rsidR="0067033F" w:rsidRDefault="0067033F" w:rsidP="00BF57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:rsidR="0067033F" w:rsidRDefault="0067033F" w:rsidP="00BF57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:rsidR="0067033F" w:rsidRDefault="0067033F" w:rsidP="00BF57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:rsidR="0067033F" w:rsidRDefault="0067033F" w:rsidP="00BF57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:rsidR="0067033F" w:rsidRDefault="0067033F" w:rsidP="00BF577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7033F" w:rsidTr="00BF5774">
        <w:trPr>
          <w:trHeight w:val="1314"/>
        </w:trPr>
        <w:tc>
          <w:tcPr>
            <w:tcW w:w="815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30071</w:t>
            </w:r>
          </w:p>
        </w:tc>
        <w:tc>
          <w:tcPr>
            <w:tcW w:w="2747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>特种洗手液</w:t>
            </w:r>
          </w:p>
        </w:tc>
        <w:tc>
          <w:tcPr>
            <w:tcW w:w="85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广东省日化商会;上海家化联合股份有限公司等</w:t>
            </w:r>
          </w:p>
        </w:tc>
      </w:tr>
      <w:tr w:rsidR="0067033F" w:rsidTr="00BF5774">
        <w:trPr>
          <w:trHeight w:val="1314"/>
        </w:trPr>
        <w:tc>
          <w:tcPr>
            <w:tcW w:w="815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0230072</w:t>
            </w:r>
          </w:p>
        </w:tc>
        <w:tc>
          <w:tcPr>
            <w:tcW w:w="2747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>手洗餐具用洗涤剂</w:t>
            </w:r>
          </w:p>
        </w:tc>
        <w:tc>
          <w:tcPr>
            <w:tcW w:w="85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 w:rsidR="0067033F" w:rsidRPr="00384F50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广东省日化商会;广州立白企业集团有限公司等</w:t>
            </w:r>
          </w:p>
        </w:tc>
      </w:tr>
      <w:tr w:rsidR="0067033F" w:rsidTr="00BF5774">
        <w:trPr>
          <w:trHeight w:val="1314"/>
        </w:trPr>
        <w:tc>
          <w:tcPr>
            <w:tcW w:w="815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0230073</w:t>
            </w:r>
          </w:p>
        </w:tc>
        <w:tc>
          <w:tcPr>
            <w:tcW w:w="2747" w:type="dxa"/>
            <w:vAlign w:val="center"/>
          </w:tcPr>
          <w:p w:rsidR="0067033F" w:rsidRPr="00584E32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>沐浴剂</w:t>
            </w:r>
          </w:p>
        </w:tc>
        <w:tc>
          <w:tcPr>
            <w:tcW w:w="85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67033F" w:rsidRPr="00584E32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7033F" w:rsidRPr="00C012D3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 w:rsidR="0067033F" w:rsidRPr="00D108A7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广东省日化商会;广州好迪集团有限公司等</w:t>
            </w:r>
          </w:p>
        </w:tc>
      </w:tr>
      <w:tr w:rsidR="0067033F" w:rsidTr="00BF5774">
        <w:trPr>
          <w:trHeight w:val="1314"/>
        </w:trPr>
        <w:tc>
          <w:tcPr>
            <w:tcW w:w="815" w:type="dxa"/>
            <w:vAlign w:val="center"/>
          </w:tcPr>
          <w:p w:rsidR="0067033F" w:rsidRDefault="0067033F" w:rsidP="00BF577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0230074</w:t>
            </w:r>
          </w:p>
        </w:tc>
        <w:tc>
          <w:tcPr>
            <w:tcW w:w="2747" w:type="dxa"/>
            <w:vAlign w:val="center"/>
          </w:tcPr>
          <w:p w:rsidR="0067033F" w:rsidRPr="00584E32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D50AA0">
              <w:rPr>
                <w:rFonts w:ascii="Candara" w:eastAsia="仿宋" w:hAnsi="Candara" w:cs="Candara" w:hint="eastAsia"/>
                <w:sz w:val="24"/>
                <w:szCs w:val="24"/>
              </w:rPr>
              <w:t>洗衣液</w:t>
            </w:r>
          </w:p>
        </w:tc>
        <w:tc>
          <w:tcPr>
            <w:tcW w:w="859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:rsidR="0067033F" w:rsidRDefault="0067033F" w:rsidP="00BF5774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:rsidR="0067033F" w:rsidRPr="00584E32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:rsidR="0067033F" w:rsidRPr="00C012D3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广东省日化商会、中国技术经济学会</w:t>
            </w:r>
          </w:p>
        </w:tc>
        <w:tc>
          <w:tcPr>
            <w:tcW w:w="2107" w:type="dxa"/>
            <w:vAlign w:val="center"/>
          </w:tcPr>
          <w:p w:rsidR="0067033F" w:rsidRPr="00D108A7" w:rsidRDefault="0067033F" w:rsidP="00BF5774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50AA0">
              <w:rPr>
                <w:rFonts w:ascii="仿宋_GB2312" w:eastAsia="仿宋_GB2312" w:hint="eastAsia"/>
                <w:sz w:val="24"/>
                <w:szCs w:val="24"/>
              </w:rPr>
              <w:t>广东省日化商会;广州立白企业集团有限公司等</w:t>
            </w:r>
          </w:p>
        </w:tc>
      </w:tr>
    </w:tbl>
    <w:p w:rsidR="0067033F" w:rsidRDefault="0067033F" w:rsidP="0067033F">
      <w:pPr>
        <w:widowControl/>
        <w:jc w:val="left"/>
        <w:rPr>
          <w:rFonts w:ascii="Candara" w:eastAsia="仿宋" w:hAnsi="Candara"/>
          <w:sz w:val="30"/>
        </w:rPr>
      </w:pPr>
    </w:p>
    <w:p w:rsidR="004804FD" w:rsidRPr="0067033F" w:rsidRDefault="004804FD"/>
    <w:sectPr w:rsidR="004804FD" w:rsidRPr="0067033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3F"/>
    <w:rsid w:val="004804FD"/>
    <w:rsid w:val="006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E57AD-BA0F-41C4-91BE-9647224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7033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2023-04-04T09:29:00Z</dcterms:created>
  <dcterms:modified xsi:type="dcterms:W3CDTF">2023-04-04T09:29:00Z</dcterms:modified>
</cp:coreProperties>
</file>