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质量分级及“领跑者”评价要求</w:t>
      </w:r>
      <w:r>
        <w:rPr>
          <w:rFonts w:hint="default" w:ascii="华文中宋" w:hAnsi="华文中宋" w:eastAsia="华文中宋" w:cs="华文中宋"/>
          <w:sz w:val="28"/>
          <w:szCs w:val="28"/>
          <w:lang w:eastAsia="zh-CN"/>
        </w:rPr>
        <w:t xml:space="preserve"> 平形砂轮</w:t>
      </w:r>
      <w:r>
        <w:rPr>
          <w:rFonts w:hint="eastAsia" w:ascii="华文中宋" w:hAnsi="华文中宋" w:eastAsia="华文中宋" w:cs="华文中宋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Hans"/>
        </w:rPr>
        <w:t>等两项</w:t>
      </w:r>
      <w:r>
        <w:rPr>
          <w:rFonts w:hint="eastAsia" w:ascii="华文中宋" w:hAnsi="华文中宋" w:eastAsia="华文中宋" w:cs="华文中宋"/>
          <w:sz w:val="28"/>
          <w:szCs w:val="28"/>
        </w:rPr>
        <w:t>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517"/>
        <w:gridCol w:w="900"/>
        <w:gridCol w:w="1133"/>
        <w:gridCol w:w="1434"/>
        <w:gridCol w:w="2233"/>
        <w:gridCol w:w="2233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2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5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5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20230095</w:t>
            </w:r>
            <w:bookmarkStart w:id="0" w:name="_GoBack"/>
            <w:bookmarkEnd w:id="0"/>
          </w:p>
        </w:tc>
        <w:tc>
          <w:tcPr>
            <w:tcW w:w="25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ascii="Candara" w:hAnsi="Candara" w:eastAsia="仿宋" w:cs="Candara"/>
                <w:sz w:val="24"/>
                <w:szCs w:val="24"/>
                <w:lang w:val="en-US" w:eastAsia="zh-CN"/>
              </w:rPr>
              <w:t>质量分级及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“</w:t>
            </w:r>
            <w:r>
              <w:rPr>
                <w:rFonts w:ascii="Candara" w:hAnsi="Candara" w:eastAsia="仿宋" w:cs="Candara"/>
                <w:sz w:val="24"/>
                <w:szCs w:val="24"/>
                <w:lang w:val="en-US" w:eastAsia="zh-CN"/>
              </w:rPr>
              <w:t>领跑者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”</w:t>
            </w:r>
            <w:r>
              <w:rPr>
                <w:rFonts w:ascii="Candara" w:hAnsi="Candara" w:eastAsia="仿宋" w:cs="Candara"/>
                <w:sz w:val="24"/>
                <w:szCs w:val="24"/>
                <w:lang w:val="en-US" w:eastAsia="zh-CN"/>
              </w:rPr>
              <w:t>评价要求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 xml:space="preserve"> 平形砂轮</w:t>
            </w:r>
          </w:p>
        </w:tc>
        <w:tc>
          <w:tcPr>
            <w:tcW w:w="9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国家磨料磨具质量检验检测中心等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41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2023009</w:t>
            </w: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6</w:t>
            </w:r>
          </w:p>
        </w:tc>
        <w:tc>
          <w:tcPr>
            <w:tcW w:w="25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ascii="Candara" w:hAnsi="Candara" w:eastAsia="仿宋" w:cs="Candara"/>
                <w:sz w:val="24"/>
                <w:szCs w:val="24"/>
                <w:lang w:val="en-US" w:eastAsia="zh-CN"/>
              </w:rPr>
              <w:t>质量分级及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“</w:t>
            </w:r>
            <w:r>
              <w:rPr>
                <w:rFonts w:ascii="Candara" w:hAnsi="Candara" w:eastAsia="仿宋" w:cs="Candara"/>
                <w:sz w:val="24"/>
                <w:szCs w:val="24"/>
                <w:lang w:val="en-US" w:eastAsia="zh-CN"/>
              </w:rPr>
              <w:t>领跑者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”</w:t>
            </w:r>
            <w:r>
              <w:rPr>
                <w:rFonts w:ascii="Candara" w:hAnsi="Candara" w:eastAsia="仿宋" w:cs="Candara"/>
                <w:sz w:val="24"/>
                <w:szCs w:val="24"/>
                <w:lang w:val="en-US" w:eastAsia="zh-CN"/>
              </w:rPr>
              <w:t>评价要求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 xml:space="preserve"> 纤维增强树脂切割砂轮</w:t>
            </w:r>
          </w:p>
        </w:tc>
        <w:tc>
          <w:tcPr>
            <w:tcW w:w="9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国家磨料磨具质量检验检测中心等</w:t>
            </w:r>
          </w:p>
        </w:tc>
      </w:tr>
    </w:tbl>
    <w:p>
      <w:pPr>
        <w:spacing w:before="50" w:line="440" w:lineRule="exact"/>
        <w:rPr>
          <w:rFonts w:hint="eastAsia" w:ascii="Candara" w:hAnsi="Candara" w:eastAsia="仿宋"/>
          <w:sz w:val="30"/>
        </w:rPr>
      </w:pPr>
    </w:p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ndara">
    <w:altName w:val="苹方-简"/>
    <w:panose1 w:val="020E0502030303020204"/>
    <w:charset w:val="00"/>
    <w:family w:val="swiss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EC3F9"/>
    <w:rsid w:val="1EFEC3F9"/>
    <w:rsid w:val="4BB8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2023-05-04T18:30:00Z</dcterms:created>
  <dc:creator>niu</dc:creator>
  <cp:lastModifiedBy>niu</cp:lastModifiedBy>
  <dcterms:modified xsi:type="dcterms:W3CDTF">2023-05-04T10:41:57Z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666AE150F838C431AA185364062DA11D</vt:lpwstr>
  </property>
</Properties>
</file>