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53D9" w14:textId="77777777" w:rsidR="00E0654D" w:rsidRDefault="00E0654D" w:rsidP="00E0654D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4219963B" w14:textId="77777777" w:rsidR="00E0654D" w:rsidRDefault="00E0654D" w:rsidP="00E0654D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914A05">
        <w:rPr>
          <w:rFonts w:ascii="华文中宋" w:eastAsia="华文中宋" w:hAnsi="华文中宋" w:cs="华文中宋" w:hint="eastAsia"/>
          <w:sz w:val="28"/>
          <w:szCs w:val="28"/>
        </w:rPr>
        <w:t>城市停车信息技术</w:t>
      </w:r>
      <w:r>
        <w:rPr>
          <w:rFonts w:ascii="华文中宋" w:eastAsia="华文中宋" w:hAnsi="华文中宋" w:cs="华文中宋" w:hint="eastAsia"/>
          <w:sz w:val="28"/>
          <w:szCs w:val="28"/>
        </w:rPr>
        <w:t>》等三项团体标准计划项目汇总表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E0654D" w14:paraId="5C7138BD" w14:textId="77777777" w:rsidTr="00A924C4">
        <w:trPr>
          <w:trHeight w:val="729"/>
        </w:trPr>
        <w:tc>
          <w:tcPr>
            <w:tcW w:w="815" w:type="dxa"/>
            <w:vAlign w:val="center"/>
          </w:tcPr>
          <w:p w14:paraId="6AA52C93" w14:textId="77777777" w:rsidR="00E0654D" w:rsidRDefault="00E0654D" w:rsidP="00A924C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5DABE6C1" w14:textId="77777777" w:rsidR="00E0654D" w:rsidRDefault="00E0654D" w:rsidP="00A924C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26C074C6" w14:textId="77777777" w:rsidR="00E0654D" w:rsidRDefault="00E0654D" w:rsidP="00A924C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404C90AB" w14:textId="77777777" w:rsidR="00E0654D" w:rsidRDefault="00E0654D" w:rsidP="00A924C4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5456C790" w14:textId="77777777" w:rsidR="00E0654D" w:rsidRDefault="00E0654D" w:rsidP="00A924C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2032B82E" w14:textId="77777777" w:rsidR="00E0654D" w:rsidRDefault="00E0654D" w:rsidP="00A924C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54D08085" w14:textId="77777777" w:rsidR="00E0654D" w:rsidRDefault="00E0654D" w:rsidP="00A924C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5DDF56EA" w14:textId="77777777" w:rsidR="00E0654D" w:rsidRDefault="00E0654D" w:rsidP="00A924C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5C163EB9" w14:textId="77777777" w:rsidR="00E0654D" w:rsidRDefault="00E0654D" w:rsidP="00A924C4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E0654D" w14:paraId="5AC5065B" w14:textId="77777777" w:rsidTr="00A924C4">
        <w:trPr>
          <w:trHeight w:val="1314"/>
        </w:trPr>
        <w:tc>
          <w:tcPr>
            <w:tcW w:w="815" w:type="dxa"/>
            <w:vAlign w:val="center"/>
          </w:tcPr>
          <w:p w14:paraId="7E9A9C53" w14:textId="77777777" w:rsidR="00E0654D" w:rsidRDefault="00E0654D" w:rsidP="00A924C4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0C6C0B0D" w14:textId="77777777" w:rsidR="00E0654D" w:rsidRDefault="00E0654D" w:rsidP="00A924C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199</w:t>
            </w:r>
          </w:p>
        </w:tc>
        <w:tc>
          <w:tcPr>
            <w:tcW w:w="2747" w:type="dxa"/>
            <w:vAlign w:val="center"/>
          </w:tcPr>
          <w:p w14:paraId="27F09E9B" w14:textId="77777777" w:rsidR="00E0654D" w:rsidRDefault="00E0654D" w:rsidP="00A924C4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914A05">
              <w:rPr>
                <w:rFonts w:ascii="Candara" w:eastAsia="仿宋" w:hAnsi="Candara" w:cs="Candara" w:hint="eastAsia"/>
                <w:sz w:val="24"/>
                <w:szCs w:val="24"/>
              </w:rPr>
              <w:t>城市停车信息技术</w:t>
            </w:r>
          </w:p>
        </w:tc>
        <w:tc>
          <w:tcPr>
            <w:tcW w:w="859" w:type="dxa"/>
            <w:vAlign w:val="center"/>
          </w:tcPr>
          <w:p w14:paraId="55017294" w14:textId="77777777" w:rsidR="00E0654D" w:rsidRDefault="00E0654D" w:rsidP="00A924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395828A" w14:textId="77777777" w:rsidR="00E0654D" w:rsidRDefault="00E0654D" w:rsidP="00A924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09BDBBC2" w14:textId="77777777" w:rsidR="00E0654D" w:rsidRDefault="00E0654D" w:rsidP="00A924C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4ED8A9DD" w14:textId="77777777" w:rsidR="00E0654D" w:rsidRDefault="00E0654D" w:rsidP="00A924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68F95973" w14:textId="77777777" w:rsidR="00E0654D" w:rsidRDefault="00E0654D" w:rsidP="00A924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7DF8">
              <w:rPr>
                <w:rFonts w:ascii="仿宋_GB2312" w:eastAsia="仿宋_GB2312" w:hint="eastAsia"/>
                <w:sz w:val="24"/>
                <w:szCs w:val="24"/>
              </w:rPr>
              <w:t>中国城市公共交通协会</w:t>
            </w:r>
            <w:r w:rsidRPr="001B7DD8">
              <w:rPr>
                <w:rFonts w:ascii="仿宋_GB2312" w:eastAsia="仿宋_GB2312" w:hint="eastAsia"/>
                <w:sz w:val="24"/>
                <w:szCs w:val="24"/>
              </w:rPr>
              <w:t>、中国技术经济学会</w:t>
            </w:r>
          </w:p>
        </w:tc>
        <w:tc>
          <w:tcPr>
            <w:tcW w:w="2107" w:type="dxa"/>
            <w:vAlign w:val="center"/>
          </w:tcPr>
          <w:p w14:paraId="40E98CA2" w14:textId="77777777" w:rsidR="00E0654D" w:rsidRDefault="00E0654D" w:rsidP="00A924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7DF8">
              <w:rPr>
                <w:rFonts w:ascii="仿宋_GB2312" w:eastAsia="仿宋_GB2312" w:hint="eastAsia"/>
                <w:sz w:val="24"/>
                <w:szCs w:val="24"/>
              </w:rPr>
              <w:t>中国城市公共交通协会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E0654D" w14:paraId="5289361E" w14:textId="77777777" w:rsidTr="00A924C4">
        <w:trPr>
          <w:trHeight w:val="1314"/>
        </w:trPr>
        <w:tc>
          <w:tcPr>
            <w:tcW w:w="815" w:type="dxa"/>
            <w:vAlign w:val="center"/>
          </w:tcPr>
          <w:p w14:paraId="5391B34A" w14:textId="77777777" w:rsidR="00E0654D" w:rsidRDefault="00E0654D" w:rsidP="00A924C4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1797FCBF" w14:textId="77777777" w:rsidR="00E0654D" w:rsidRDefault="00E0654D" w:rsidP="00A924C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0230200</w:t>
            </w:r>
          </w:p>
        </w:tc>
        <w:tc>
          <w:tcPr>
            <w:tcW w:w="2747" w:type="dxa"/>
            <w:vAlign w:val="center"/>
          </w:tcPr>
          <w:p w14:paraId="3CC7DD37" w14:textId="77777777" w:rsidR="00E0654D" w:rsidRDefault="00E0654D" w:rsidP="00A924C4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D923B1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</w:t>
            </w:r>
            <w:r w:rsidRPr="00DA6020">
              <w:rPr>
                <w:rFonts w:ascii="Candara" w:eastAsia="仿宋" w:hAnsi="Candara" w:cs="Candara" w:hint="eastAsia"/>
                <w:sz w:val="24"/>
                <w:szCs w:val="24"/>
              </w:rPr>
              <w:t>电动自行车车用电机</w:t>
            </w:r>
          </w:p>
        </w:tc>
        <w:tc>
          <w:tcPr>
            <w:tcW w:w="859" w:type="dxa"/>
            <w:vAlign w:val="center"/>
          </w:tcPr>
          <w:p w14:paraId="5A7E58CD" w14:textId="77777777" w:rsidR="00E0654D" w:rsidRDefault="00E0654D" w:rsidP="00A924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C2197CD" w14:textId="77777777" w:rsidR="00E0654D" w:rsidRDefault="00E0654D" w:rsidP="00A924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FC95974" w14:textId="77777777" w:rsidR="00E0654D" w:rsidRDefault="00E0654D" w:rsidP="00A924C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1A79AA02" w14:textId="77777777" w:rsidR="00E0654D" w:rsidRDefault="00E0654D" w:rsidP="00A924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487BD3BC" w14:textId="77777777" w:rsidR="00E0654D" w:rsidRPr="00984EAF" w:rsidRDefault="00E0654D" w:rsidP="00A924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7DF8">
              <w:rPr>
                <w:rFonts w:ascii="仿宋_GB2312" w:eastAsia="仿宋_GB2312" w:hint="eastAsia"/>
                <w:sz w:val="24"/>
                <w:szCs w:val="24"/>
              </w:rPr>
              <w:t>中国城市公共交通协会</w:t>
            </w:r>
            <w:r w:rsidRPr="001B7DD8">
              <w:rPr>
                <w:rFonts w:ascii="仿宋_GB2312" w:eastAsia="仿宋_GB2312" w:hint="eastAsia"/>
                <w:sz w:val="24"/>
                <w:szCs w:val="24"/>
              </w:rPr>
              <w:t>、中国技术经济学会</w:t>
            </w:r>
          </w:p>
        </w:tc>
        <w:tc>
          <w:tcPr>
            <w:tcW w:w="2107" w:type="dxa"/>
            <w:vAlign w:val="center"/>
          </w:tcPr>
          <w:p w14:paraId="5176B84D" w14:textId="77777777" w:rsidR="00E0654D" w:rsidRPr="00025DF9" w:rsidRDefault="00E0654D" w:rsidP="00A924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7DF8">
              <w:rPr>
                <w:rFonts w:ascii="仿宋_GB2312" w:eastAsia="仿宋_GB2312" w:hint="eastAsia"/>
                <w:sz w:val="24"/>
                <w:szCs w:val="24"/>
              </w:rPr>
              <w:t>中国城市公共交通协会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  <w:tr w:rsidR="00E0654D" w14:paraId="5CA2E3C0" w14:textId="77777777" w:rsidTr="00A924C4">
        <w:trPr>
          <w:trHeight w:val="1314"/>
        </w:trPr>
        <w:tc>
          <w:tcPr>
            <w:tcW w:w="815" w:type="dxa"/>
            <w:vAlign w:val="center"/>
          </w:tcPr>
          <w:p w14:paraId="74EDF60F" w14:textId="77777777" w:rsidR="00E0654D" w:rsidRDefault="00E0654D" w:rsidP="00A924C4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14:paraId="6805A37E" w14:textId="77777777" w:rsidR="00E0654D" w:rsidRDefault="00E0654D" w:rsidP="00A924C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0230201</w:t>
            </w:r>
          </w:p>
        </w:tc>
        <w:tc>
          <w:tcPr>
            <w:tcW w:w="2747" w:type="dxa"/>
            <w:vAlign w:val="center"/>
          </w:tcPr>
          <w:p w14:paraId="3B5E1754" w14:textId="77777777" w:rsidR="00E0654D" w:rsidRPr="00D923B1" w:rsidRDefault="00E0654D" w:rsidP="00A924C4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1B7DD8"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 w:rsidRPr="001B7DD8"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 w:rsidRPr="00DA6020">
              <w:rPr>
                <w:rFonts w:ascii="Candara" w:eastAsia="仿宋" w:hAnsi="Candara" w:cs="Candara" w:hint="eastAsia"/>
                <w:sz w:val="24"/>
                <w:szCs w:val="24"/>
              </w:rPr>
              <w:t>电动自行车车用电池</w:t>
            </w:r>
          </w:p>
        </w:tc>
        <w:tc>
          <w:tcPr>
            <w:tcW w:w="859" w:type="dxa"/>
            <w:vAlign w:val="center"/>
          </w:tcPr>
          <w:p w14:paraId="23B1C357" w14:textId="77777777" w:rsidR="00E0654D" w:rsidRDefault="00E0654D" w:rsidP="00A924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759FA191" w14:textId="77777777" w:rsidR="00E0654D" w:rsidRDefault="00E0654D" w:rsidP="00A924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08062407" w14:textId="77777777" w:rsidR="00E0654D" w:rsidRDefault="00E0654D" w:rsidP="00A924C4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6EA0C6D4" w14:textId="77777777" w:rsidR="00E0654D" w:rsidRDefault="00E0654D" w:rsidP="00A924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28F8AC40" w14:textId="77777777" w:rsidR="00E0654D" w:rsidRPr="00D923B1" w:rsidRDefault="00E0654D" w:rsidP="00A924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7DF8">
              <w:rPr>
                <w:rFonts w:ascii="仿宋_GB2312" w:eastAsia="仿宋_GB2312" w:hint="eastAsia"/>
                <w:sz w:val="24"/>
                <w:szCs w:val="24"/>
              </w:rPr>
              <w:t>中国城市公共交通协会</w:t>
            </w:r>
            <w:r w:rsidRPr="001B7DD8">
              <w:rPr>
                <w:rFonts w:ascii="仿宋_GB2312" w:eastAsia="仿宋_GB2312" w:hint="eastAsia"/>
                <w:sz w:val="24"/>
                <w:szCs w:val="24"/>
              </w:rPr>
              <w:t>、中国技术经济学会</w:t>
            </w:r>
          </w:p>
        </w:tc>
        <w:tc>
          <w:tcPr>
            <w:tcW w:w="2107" w:type="dxa"/>
            <w:vAlign w:val="center"/>
          </w:tcPr>
          <w:p w14:paraId="66F4E931" w14:textId="77777777" w:rsidR="00E0654D" w:rsidRPr="00D923B1" w:rsidRDefault="00E0654D" w:rsidP="00A924C4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CF7DF8">
              <w:rPr>
                <w:rFonts w:ascii="仿宋_GB2312" w:eastAsia="仿宋_GB2312" w:hint="eastAsia"/>
                <w:sz w:val="24"/>
                <w:szCs w:val="24"/>
              </w:rPr>
              <w:t>中国城市公共交通协会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70082C9E" w14:textId="77777777" w:rsidR="00E0654D" w:rsidRDefault="00E0654D" w:rsidP="00E0654D">
      <w:pPr>
        <w:widowControl/>
        <w:jc w:val="left"/>
        <w:rPr>
          <w:rFonts w:ascii="Candara" w:eastAsia="仿宋" w:hAnsi="Candara"/>
          <w:sz w:val="30"/>
        </w:rPr>
      </w:pPr>
    </w:p>
    <w:p w14:paraId="74AE78E5" w14:textId="77777777" w:rsidR="00E0654D" w:rsidRPr="00E0654D" w:rsidRDefault="00E0654D"/>
    <w:sectPr w:rsidR="00E0654D" w:rsidRPr="00E0654D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4D"/>
    <w:rsid w:val="00E0654D"/>
    <w:rsid w:val="00E3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C1C9"/>
  <w15:chartTrackingRefBased/>
  <w15:docId w15:val="{60796DB9-3560-48FD-AD45-4A980CEA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54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0654D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2023-07-18T03:58:00Z</dcterms:created>
  <dcterms:modified xsi:type="dcterms:W3CDTF">2023-07-18T03:58:00Z</dcterms:modified>
</cp:coreProperties>
</file>