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20" w:beforeLines="50" w:line="440" w:lineRule="exact"/>
        <w:ind w:left="1120" w:hanging="1120" w:hangingChars="400"/>
        <w:rPr>
          <w:rFonts w:ascii="华文中宋" w:hAnsi="华文中宋" w:eastAsia="华文中宋" w:cs="华文中宋"/>
          <w:sz w:val="28"/>
          <w:szCs w:val="28"/>
        </w:rPr>
      </w:pPr>
      <w:r>
        <w:rPr>
          <w:rFonts w:hint="eastAsia" w:ascii="华文中宋" w:hAnsi="华文中宋" w:eastAsia="华文中宋" w:cs="华文中宋"/>
          <w:sz w:val="28"/>
          <w:szCs w:val="28"/>
        </w:rPr>
        <w:t>【附件】</w:t>
      </w:r>
    </w:p>
    <w:p>
      <w:pPr>
        <w:spacing w:before="120" w:beforeLines="50" w:after="120" w:afterLines="50" w:line="500" w:lineRule="exact"/>
        <w:jc w:val="center"/>
        <w:rPr>
          <w:rFonts w:ascii="华文中宋" w:hAnsi="华文中宋" w:eastAsia="华文中宋" w:cs="华文中宋"/>
          <w:sz w:val="30"/>
          <w:szCs w:val="30"/>
        </w:rPr>
      </w:pPr>
      <w:r>
        <w:rPr>
          <w:rFonts w:hint="eastAsia" w:ascii="华文中宋" w:hAnsi="华文中宋" w:eastAsia="华文中宋" w:cs="华文中宋"/>
          <w:sz w:val="30"/>
          <w:szCs w:val="30"/>
        </w:rPr>
        <w:t xml:space="preserve">    </w:t>
      </w:r>
      <w:r>
        <w:rPr>
          <w:rFonts w:hint="eastAsia" w:ascii="华文中宋" w:hAnsi="华文中宋" w:eastAsia="华文中宋" w:cs="华文中宋"/>
          <w:sz w:val="28"/>
          <w:szCs w:val="28"/>
        </w:rPr>
        <w:t>《节能减碳量测量和验证技术要求 无感伺服驱动器》团体标准计划项目汇总表</w:t>
      </w:r>
    </w:p>
    <w:tbl>
      <w:tblPr>
        <w:tblStyle w:val="4"/>
        <w:tblW w:w="14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375"/>
        <w:gridCol w:w="2433"/>
        <w:gridCol w:w="792"/>
        <w:gridCol w:w="1208"/>
        <w:gridCol w:w="1400"/>
        <w:gridCol w:w="2258"/>
        <w:gridCol w:w="2359"/>
        <w:gridCol w:w="22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序号</w:t>
            </w:r>
          </w:p>
        </w:tc>
        <w:tc>
          <w:tcPr>
            <w:tcW w:w="137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计划编号</w:t>
            </w:r>
          </w:p>
        </w:tc>
        <w:tc>
          <w:tcPr>
            <w:tcW w:w="2433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中文名称</w:t>
            </w:r>
          </w:p>
        </w:tc>
        <w:tc>
          <w:tcPr>
            <w:tcW w:w="792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制修订</w:t>
            </w:r>
          </w:p>
        </w:tc>
        <w:tc>
          <w:tcPr>
            <w:tcW w:w="120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采用国际标准</w:t>
            </w:r>
          </w:p>
        </w:tc>
        <w:tc>
          <w:tcPr>
            <w:tcW w:w="1400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项目周期（月）</w:t>
            </w:r>
          </w:p>
        </w:tc>
        <w:tc>
          <w:tcPr>
            <w:tcW w:w="2258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提出单位</w:t>
            </w:r>
          </w:p>
        </w:tc>
        <w:tc>
          <w:tcPr>
            <w:tcW w:w="2359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归口单位</w:t>
            </w:r>
          </w:p>
        </w:tc>
        <w:tc>
          <w:tcPr>
            <w:tcW w:w="2257" w:type="dxa"/>
            <w:vAlign w:val="center"/>
          </w:tcPr>
          <w:p>
            <w:pPr>
              <w:widowControl/>
              <w:spacing w:before="168" w:beforeLines="70"/>
              <w:jc w:val="center"/>
              <w:rPr>
                <w:rFonts w:ascii="华文中宋" w:hAnsi="华文中宋" w:eastAsia="华文中宋" w:cs="华文中宋"/>
                <w:sz w:val="28"/>
                <w:szCs w:val="28"/>
              </w:rPr>
            </w:pPr>
            <w:r>
              <w:rPr>
                <w:rFonts w:hint="eastAsia" w:ascii="华文中宋" w:hAnsi="华文中宋" w:eastAsia="华文中宋" w:cs="华文中宋"/>
                <w:sz w:val="28"/>
                <w:szCs w:val="28"/>
              </w:rPr>
              <w:t>起草单位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4" w:hRule="atLeast"/>
        </w:trPr>
        <w:tc>
          <w:tcPr>
            <w:tcW w:w="815" w:type="dxa"/>
            <w:vAlign w:val="center"/>
          </w:tcPr>
          <w:p>
            <w:pPr>
              <w:widowControl/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</w:t>
            </w:r>
          </w:p>
        </w:tc>
        <w:tc>
          <w:tcPr>
            <w:tcW w:w="1375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hint="eastAsia" w:ascii="Candara" w:hAnsi="Candara" w:eastAsia="仿宋_GB2312" w:cs="Candara"/>
                <w:sz w:val="24"/>
                <w:szCs w:val="24"/>
              </w:rPr>
              <w:t>2</w:t>
            </w:r>
            <w:r>
              <w:rPr>
                <w:rFonts w:ascii="Candara" w:hAnsi="Candara" w:eastAsia="仿宋_GB2312" w:cs="Candara"/>
                <w:sz w:val="24"/>
                <w:szCs w:val="24"/>
              </w:rPr>
              <w:t>0230282</w:t>
            </w:r>
          </w:p>
        </w:tc>
        <w:tc>
          <w:tcPr>
            <w:tcW w:w="2433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" w:cs="Candara"/>
                <w:sz w:val="24"/>
                <w:szCs w:val="24"/>
              </w:rPr>
            </w:pPr>
            <w:r>
              <w:rPr>
                <w:rFonts w:hint="eastAsia" w:ascii="Candara" w:hAnsi="Candara" w:eastAsia="仿宋" w:cs="Candara"/>
                <w:sz w:val="24"/>
                <w:szCs w:val="24"/>
              </w:rPr>
              <w:t>节能减碳量测量和验证技术要求 无感伺服驱动器</w:t>
            </w:r>
          </w:p>
        </w:tc>
        <w:tc>
          <w:tcPr>
            <w:tcW w:w="792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制定</w:t>
            </w:r>
          </w:p>
        </w:tc>
        <w:tc>
          <w:tcPr>
            <w:tcW w:w="120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无</w:t>
            </w:r>
          </w:p>
        </w:tc>
        <w:tc>
          <w:tcPr>
            <w:tcW w:w="1400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Candara" w:hAnsi="Candara" w:eastAsia="仿宋_GB2312" w:cs="Candara"/>
                <w:sz w:val="24"/>
                <w:szCs w:val="24"/>
              </w:rPr>
            </w:pPr>
            <w:r>
              <w:rPr>
                <w:rFonts w:ascii="Candara" w:hAnsi="Candara" w:eastAsia="仿宋_GB2312" w:cs="Candara"/>
                <w:sz w:val="24"/>
                <w:szCs w:val="24"/>
              </w:rPr>
              <w:t>12</w:t>
            </w:r>
          </w:p>
        </w:tc>
        <w:tc>
          <w:tcPr>
            <w:tcW w:w="2258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中关村现代能源环境服务产业联盟、中国技术经济学会</w:t>
            </w:r>
          </w:p>
        </w:tc>
        <w:tc>
          <w:tcPr>
            <w:tcW w:w="2359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中关村现代能源环境服务产业联盟、中国技术经济学会</w:t>
            </w:r>
          </w:p>
        </w:tc>
        <w:tc>
          <w:tcPr>
            <w:tcW w:w="2257" w:type="dxa"/>
            <w:vAlign w:val="center"/>
          </w:tcPr>
          <w:p>
            <w:pPr>
              <w:spacing w:before="168" w:beforeLines="70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江苏环成玖源节能科技有限公司等</w:t>
            </w:r>
          </w:p>
        </w:tc>
      </w:tr>
    </w:tbl>
    <w:p>
      <w:bookmarkStart w:id="0" w:name="_GoBack"/>
      <w:bookmarkEnd w:id="0"/>
    </w:p>
    <w:sectPr>
      <w:pgSz w:w="16839" w:h="11907" w:orient="landscape"/>
      <w:pgMar w:top="1418" w:right="1418" w:bottom="1134" w:left="1134" w:header="992" w:footer="851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ndara">
    <w:panose1 w:val="020E0502030303020204"/>
    <w:charset w:val="00"/>
    <w:family w:val="swiss"/>
    <w:pitch w:val="default"/>
    <w:sig w:usb0="A00002EF" w:usb1="4000A44B" w:usb2="00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IyOWY4NzlhM2UyNmY1ODEzYWNmYzM0ZmE1NjZjYjAifQ=="/>
  </w:docVars>
  <w:rsids>
    <w:rsidRoot w:val="00381B16"/>
    <w:rsid w:val="00381B16"/>
    <w:rsid w:val="006E36B4"/>
    <w:rsid w:val="4BC3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none"/>
    </w:rPr>
  </w:style>
  <w:style w:type="character" w:default="1" w:styleId="5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59"/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</Words>
  <Characters>160</Characters>
  <Lines>1</Lines>
  <Paragraphs>1</Paragraphs>
  <TotalTime>0</TotalTime>
  <ScaleCrop>false</ScaleCrop>
  <LinksUpToDate>false</LinksUpToDate>
  <CharactersWithSpaces>187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2023-10-18T05:34:00Z</dcterms:created>
  <dc:creator>8617836048719</dc:creator>
  <cp:lastModifiedBy>admin</cp:lastModifiedBy>
  <dcterms:modified xsi:type="dcterms:W3CDTF">2023-10-19T01:09:42Z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11989190A3D64839A00B978AB0460FF8_12</vt:lpwstr>
  </property>
</Properties>
</file>