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C298" w14:textId="77777777" w:rsidR="00FB6B72" w:rsidRDefault="00FB6B72" w:rsidP="00FB6B72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48946449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CD403E8" w14:textId="77777777" w:rsidR="00FB6B72" w:rsidRDefault="00FB6B72" w:rsidP="00FB6B72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0A5654">
        <w:rPr>
          <w:rFonts w:ascii="华文中宋" w:eastAsia="华文中宋" w:hAnsi="华文中宋" w:cs="华文中宋" w:hint="eastAsia"/>
          <w:sz w:val="28"/>
          <w:szCs w:val="28"/>
        </w:rPr>
        <w:t>体外诊断试剂温控物流服务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FB6B72" w14:paraId="7953F23E" w14:textId="77777777" w:rsidTr="002A23D9">
        <w:trPr>
          <w:trHeight w:val="729"/>
        </w:trPr>
        <w:tc>
          <w:tcPr>
            <w:tcW w:w="815" w:type="dxa"/>
            <w:vAlign w:val="center"/>
          </w:tcPr>
          <w:p w14:paraId="0CA6A816" w14:textId="77777777" w:rsidR="00FB6B72" w:rsidRDefault="00FB6B72" w:rsidP="002A23D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708B0E6F" w14:textId="77777777" w:rsidR="00FB6B72" w:rsidRDefault="00FB6B72" w:rsidP="002A23D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21B5AC3E" w14:textId="77777777" w:rsidR="00FB6B72" w:rsidRDefault="00FB6B72" w:rsidP="002A23D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519D7A00" w14:textId="77777777" w:rsidR="00FB6B72" w:rsidRDefault="00FB6B72" w:rsidP="002A23D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215E23AD" w14:textId="77777777" w:rsidR="00FB6B72" w:rsidRDefault="00FB6B72" w:rsidP="002A23D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338B56E0" w14:textId="77777777" w:rsidR="00FB6B72" w:rsidRDefault="00FB6B72" w:rsidP="002A23D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3909D9B" w14:textId="77777777" w:rsidR="00FB6B72" w:rsidRDefault="00FB6B72" w:rsidP="002A23D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DFAE8B2" w14:textId="77777777" w:rsidR="00FB6B72" w:rsidRDefault="00FB6B72" w:rsidP="002A23D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7DBDE700" w14:textId="77777777" w:rsidR="00FB6B72" w:rsidRDefault="00FB6B72" w:rsidP="002A23D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FB6B72" w14:paraId="2459C94A" w14:textId="77777777" w:rsidTr="002A23D9">
        <w:trPr>
          <w:trHeight w:val="1314"/>
        </w:trPr>
        <w:tc>
          <w:tcPr>
            <w:tcW w:w="815" w:type="dxa"/>
            <w:vAlign w:val="center"/>
          </w:tcPr>
          <w:p w14:paraId="24812F7C" w14:textId="77777777" w:rsidR="00FB6B72" w:rsidRDefault="00FB6B72" w:rsidP="002A23D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0B075E60" w14:textId="77777777" w:rsidR="00FB6B72" w:rsidRDefault="00FB6B72" w:rsidP="002A23D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40010</w:t>
            </w:r>
          </w:p>
        </w:tc>
        <w:tc>
          <w:tcPr>
            <w:tcW w:w="2747" w:type="dxa"/>
            <w:vAlign w:val="center"/>
          </w:tcPr>
          <w:p w14:paraId="34BC3070" w14:textId="77777777" w:rsidR="00FB6B72" w:rsidRDefault="00FB6B72" w:rsidP="002A23D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0A5654">
              <w:rPr>
                <w:rFonts w:ascii="Candara" w:eastAsia="仿宋" w:hAnsi="Candara" w:cs="Candara" w:hint="eastAsia"/>
                <w:sz w:val="24"/>
                <w:szCs w:val="24"/>
              </w:rPr>
              <w:t>体外诊断试剂温控物流服务</w:t>
            </w:r>
          </w:p>
        </w:tc>
        <w:tc>
          <w:tcPr>
            <w:tcW w:w="859" w:type="dxa"/>
            <w:vAlign w:val="center"/>
          </w:tcPr>
          <w:p w14:paraId="329B0EEE" w14:textId="77777777" w:rsidR="00FB6B72" w:rsidRDefault="00FB6B72" w:rsidP="002A23D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1989CED" w14:textId="77777777" w:rsidR="00FB6B72" w:rsidRDefault="00FB6B72" w:rsidP="002A23D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6C8E91E" w14:textId="77777777" w:rsidR="00FB6B72" w:rsidRDefault="00FB6B72" w:rsidP="002A23D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4A40681" w14:textId="77777777" w:rsidR="00FB6B72" w:rsidRDefault="00FB6B72" w:rsidP="002A23D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39A69AA" w14:textId="77777777" w:rsidR="00FB6B72" w:rsidRDefault="00FB6B72" w:rsidP="002A23D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5654">
              <w:rPr>
                <w:rFonts w:ascii="仿宋_GB2312" w:eastAsia="仿宋_GB2312" w:hint="eastAsia"/>
                <w:sz w:val="24"/>
                <w:szCs w:val="24"/>
              </w:rPr>
              <w:t>中国物流与采购联合会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65D480B0" w14:textId="77777777" w:rsidR="00FB6B72" w:rsidRDefault="00FB6B72" w:rsidP="002A23D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5654">
              <w:rPr>
                <w:rFonts w:ascii="仿宋_GB2312" w:eastAsia="仿宋_GB2312" w:hint="eastAsia"/>
                <w:sz w:val="24"/>
                <w:szCs w:val="24"/>
              </w:rPr>
              <w:t>中国物流与采购联合会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bookmarkEnd w:id="0"/>
    </w:tbl>
    <w:p w14:paraId="238BDE32" w14:textId="77777777" w:rsidR="00FB6B72" w:rsidRDefault="00FB6B72" w:rsidP="00FB6B72">
      <w:pPr>
        <w:widowControl/>
        <w:jc w:val="left"/>
        <w:rPr>
          <w:rFonts w:ascii="Candara" w:eastAsia="仿宋" w:hAnsi="Candara"/>
          <w:sz w:val="30"/>
        </w:rPr>
      </w:pPr>
    </w:p>
    <w:p w14:paraId="320CAA4D" w14:textId="77777777" w:rsidR="00FB6B72" w:rsidRPr="00FB6B72" w:rsidRDefault="00FB6B72"/>
    <w:sectPr w:rsidR="00FB6B72" w:rsidRPr="00FB6B72" w:rsidSect="00C2327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72"/>
    <w:rsid w:val="00C2327A"/>
    <w:rsid w:val="00FB6B72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7268"/>
  <w15:chartTrackingRefBased/>
  <w15:docId w15:val="{F24B5F59-3BA5-4E71-A9A7-F60CCB7B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7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6B72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2024-01-22T07:28:00Z</dcterms:created>
  <dcterms:modified xsi:type="dcterms:W3CDTF">2024-01-22T07:30:00Z</dcterms:modified>
</cp:coreProperties>
</file>