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CA84">
      <w:pPr>
        <w:spacing w:before="156" w:beforeLines="50" w:after="93" w:afterLines="30" w:line="440" w:lineRule="exact"/>
        <w:jc w:val="left"/>
        <w:rPr>
          <w:rFonts w:ascii="Candara" w:hAnsi="Candara" w:eastAsia="宋体" w:cs="Times New Roman"/>
          <w:bCs/>
          <w:kern w:val="0"/>
          <w:sz w:val="32"/>
          <w:szCs w:val="32"/>
        </w:rPr>
      </w:pPr>
      <w:bookmarkStart w:id="1" w:name="_GoBack"/>
      <w:bookmarkStart w:id="0" w:name="OLE_LINK4"/>
      <w:r>
        <w:rPr>
          <w:rFonts w:hint="eastAsia" w:ascii="宋体" w:hAnsi="宋体" w:eastAsia="宋体" w:cs="Arial"/>
          <w:bCs/>
          <w:kern w:val="0"/>
          <w:sz w:val="28"/>
          <w:szCs w:val="28"/>
        </w:rPr>
        <w:t>【</w:t>
      </w:r>
      <w:r>
        <w:rPr>
          <w:rFonts w:ascii="宋体" w:hAnsi="宋体" w:eastAsia="宋体" w:cs="Arial"/>
          <w:bCs/>
          <w:kern w:val="0"/>
          <w:sz w:val="28"/>
          <w:szCs w:val="28"/>
        </w:rPr>
        <w:t>附</w:t>
      </w:r>
      <w:r>
        <w:rPr>
          <w:rFonts w:hint="eastAsia" w:ascii="宋体" w:hAnsi="宋体" w:eastAsia="宋体" w:cs="Arial"/>
          <w:bCs/>
          <w:kern w:val="0"/>
          <w:sz w:val="28"/>
          <w:szCs w:val="28"/>
        </w:rPr>
        <w:t xml:space="preserve">】 </w:t>
      </w:r>
      <w:r>
        <w:rPr>
          <w:rFonts w:ascii="Candara" w:hAnsi="Candara" w:eastAsia="宋体" w:cs="Arial"/>
          <w:kern w:val="0"/>
          <w:sz w:val="32"/>
          <w:szCs w:val="32"/>
        </w:rPr>
        <w:t>“AI+DATA产教融合”研讨会</w:t>
      </w:r>
      <w:r>
        <w:rPr>
          <w:rFonts w:ascii="Candara" w:hAnsi="Candara" w:eastAsia="宋体" w:cs="Arial"/>
          <w:bCs/>
          <w:kern w:val="0"/>
          <w:sz w:val="32"/>
          <w:szCs w:val="32"/>
        </w:rPr>
        <w:t>报名回执</w:t>
      </w:r>
      <w:bookmarkEnd w:id="1"/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39"/>
        <w:gridCol w:w="903"/>
        <w:gridCol w:w="996"/>
        <w:gridCol w:w="1278"/>
        <w:gridCol w:w="1420"/>
        <w:gridCol w:w="1776"/>
      </w:tblGrid>
      <w:tr w14:paraId="06F8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299" w:type="dxa"/>
            <w:gridSpan w:val="7"/>
            <w:vAlign w:val="center"/>
          </w:tcPr>
          <w:p w14:paraId="5ACD25F1">
            <w:pPr>
              <w:spacing w:before="10" w:line="44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一</w:t>
            </w:r>
            <w:r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  <w:t>、基础信息</w:t>
            </w:r>
          </w:p>
        </w:tc>
      </w:tr>
      <w:tr w14:paraId="50A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7" w:type="dxa"/>
            <w:vAlign w:val="center"/>
          </w:tcPr>
          <w:p w14:paraId="4FC19BA0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9" w:type="dxa"/>
            <w:vAlign w:val="center"/>
          </w:tcPr>
          <w:p w14:paraId="6BE81387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dxa"/>
            <w:vAlign w:val="center"/>
          </w:tcPr>
          <w:p w14:paraId="52389319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996" w:type="dxa"/>
            <w:vAlign w:val="center"/>
          </w:tcPr>
          <w:p w14:paraId="7602D98E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8" w:type="dxa"/>
            <w:vAlign w:val="center"/>
          </w:tcPr>
          <w:p w14:paraId="6E94803D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职称</w:t>
            </w:r>
          </w:p>
        </w:tc>
        <w:tc>
          <w:tcPr>
            <w:tcW w:w="1420" w:type="dxa"/>
            <w:vAlign w:val="center"/>
          </w:tcPr>
          <w:p w14:paraId="0C74B8E7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6" w:type="dxa"/>
            <w:vAlign w:val="center"/>
          </w:tcPr>
          <w:p w14:paraId="25C94CCA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Times New Roman"/>
                <w:kern w:val="0"/>
                <w:sz w:val="28"/>
                <w:szCs w:val="28"/>
              </w:rPr>
              <w:t>住宿备注</w:t>
            </w:r>
          </w:p>
        </w:tc>
      </w:tr>
      <w:tr w14:paraId="38C0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7" w:type="dxa"/>
            <w:vAlign w:val="center"/>
          </w:tcPr>
          <w:p w14:paraId="6C4DD690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14:paraId="06C2C685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44C12A4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FC9D4BE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2BA6AD76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8C96C98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3BAE8981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</w:tr>
      <w:tr w14:paraId="1340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7" w:type="dxa"/>
            <w:vAlign w:val="center"/>
          </w:tcPr>
          <w:p w14:paraId="431FC273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39" w:type="dxa"/>
            <w:vAlign w:val="center"/>
          </w:tcPr>
          <w:p w14:paraId="156CFD84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0D1DCA99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950B887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280BE2D7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B082AFD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0B97D6E8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</w:tr>
      <w:tr w14:paraId="3C6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7" w:type="dxa"/>
            <w:vAlign w:val="center"/>
          </w:tcPr>
          <w:p w14:paraId="5730911C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39" w:type="dxa"/>
            <w:vAlign w:val="center"/>
          </w:tcPr>
          <w:p w14:paraId="53EC4CD5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1CDCE87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93F543E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3CA3D69A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037BDE5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77F31D9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</w:p>
        </w:tc>
      </w:tr>
      <w:tr w14:paraId="2C28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9" w:type="dxa"/>
            <w:gridSpan w:val="7"/>
            <w:vAlign w:val="center"/>
          </w:tcPr>
          <w:p w14:paraId="36CDB8FD">
            <w:pPr>
              <w:spacing w:before="10" w:line="44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Arial" w:asciiTheme="majorEastAsia" w:hAnsiTheme="majorEastAsia" w:eastAsiaTheme="majorEastAsia"/>
                <w:b/>
                <w:kern w:val="0"/>
                <w:sz w:val="28"/>
                <w:szCs w:val="28"/>
              </w:rPr>
              <w:t>二、缴费单位及开票信息</w:t>
            </w:r>
          </w:p>
        </w:tc>
      </w:tr>
      <w:tr w14:paraId="3906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8299" w:type="dxa"/>
            <w:gridSpan w:val="7"/>
            <w:vAlign w:val="center"/>
          </w:tcPr>
          <w:p w14:paraId="5D392BD3">
            <w:pPr>
              <w:spacing w:before="10" w:line="440" w:lineRule="exact"/>
              <w:jc w:val="left"/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缴费单位全称：</w:t>
            </w:r>
          </w:p>
          <w:p w14:paraId="5248ADA5">
            <w:pPr>
              <w:spacing w:before="10" w:line="440" w:lineRule="exact"/>
              <w:jc w:val="left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纳税人识别号：</w:t>
            </w:r>
          </w:p>
          <w:p w14:paraId="04B91104">
            <w:pPr>
              <w:spacing w:before="10" w:line="440" w:lineRule="exact"/>
              <w:jc w:val="left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单位地址及联系电话：</w:t>
            </w:r>
          </w:p>
          <w:p w14:paraId="3A222A5D">
            <w:pPr>
              <w:spacing w:before="10" w:line="440" w:lineRule="exact"/>
              <w:jc w:val="left"/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开户行及银行账号：</w:t>
            </w:r>
          </w:p>
          <w:p w14:paraId="23C44781">
            <w:pPr>
              <w:spacing w:before="10" w:line="440" w:lineRule="exact"/>
              <w:jc w:val="left"/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电子发票发送邮箱(英文字母大写）：</w:t>
            </w:r>
          </w:p>
        </w:tc>
      </w:tr>
      <w:tr w14:paraId="3832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9" w:type="dxa"/>
            <w:gridSpan w:val="7"/>
            <w:vAlign w:val="center"/>
          </w:tcPr>
          <w:p w14:paraId="22A4D640">
            <w:pPr>
              <w:spacing w:before="10" w:line="440" w:lineRule="exact"/>
              <w:jc w:val="left"/>
              <w:rPr>
                <w:rFonts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</w:rPr>
              <w:t>三、住宿需求选择</w:t>
            </w:r>
          </w:p>
        </w:tc>
      </w:tr>
      <w:tr w14:paraId="774B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926" w:type="dxa"/>
            <w:gridSpan w:val="2"/>
            <w:vAlign w:val="center"/>
          </w:tcPr>
          <w:p w14:paraId="249EFB2B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房型选择</w:t>
            </w:r>
          </w:p>
        </w:tc>
        <w:tc>
          <w:tcPr>
            <w:tcW w:w="6373" w:type="dxa"/>
            <w:gridSpan w:val="5"/>
            <w:vAlign w:val="center"/>
          </w:tcPr>
          <w:p w14:paraId="58D57A55">
            <w:pPr>
              <w:spacing w:before="10" w:line="440" w:lineRule="exact"/>
              <w:jc w:val="left"/>
              <w:rPr>
                <w:rFonts w:ascii="Candara" w:hAnsi="Candara" w:eastAsia="仿宋" w:cs="Arial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单间（单住）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  <w:u w:val="single"/>
              </w:rPr>
              <w:t xml:space="preserve">    间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 xml:space="preserve">     </w:t>
            </w:r>
          </w:p>
          <w:p w14:paraId="686B004E">
            <w:pPr>
              <w:spacing w:before="10" w:line="440" w:lineRule="exact"/>
              <w:jc w:val="left"/>
              <w:rPr>
                <w:rFonts w:ascii="Candara" w:hAnsi="Candara" w:eastAsia="仿宋" w:cs="Arial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标间（需会务组协助拼房）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  <w:u w:val="single"/>
              </w:rPr>
              <w:t xml:space="preserve">    间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 xml:space="preserve"> </w:t>
            </w:r>
          </w:p>
          <w:p w14:paraId="1BEC49C4">
            <w:pPr>
              <w:spacing w:before="10" w:line="440" w:lineRule="exact"/>
              <w:jc w:val="left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无需会务组协助预订住宿</w:t>
            </w:r>
          </w:p>
        </w:tc>
      </w:tr>
      <w:tr w14:paraId="477F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6" w:type="dxa"/>
            <w:gridSpan w:val="2"/>
            <w:vAlign w:val="center"/>
          </w:tcPr>
          <w:p w14:paraId="4F1CD8C3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3177" w:type="dxa"/>
            <w:gridSpan w:val="3"/>
            <w:vAlign w:val="center"/>
          </w:tcPr>
          <w:p w14:paraId="4B64BA9C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2026年    月    日</w:t>
            </w:r>
          </w:p>
        </w:tc>
        <w:tc>
          <w:tcPr>
            <w:tcW w:w="1420" w:type="dxa"/>
            <w:vAlign w:val="center"/>
          </w:tcPr>
          <w:p w14:paraId="4E5C022E">
            <w:pPr>
              <w:spacing w:before="10" w:line="440" w:lineRule="exact"/>
              <w:jc w:val="center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退房时间</w:t>
            </w:r>
          </w:p>
        </w:tc>
        <w:tc>
          <w:tcPr>
            <w:tcW w:w="1776" w:type="dxa"/>
            <w:vAlign w:val="center"/>
          </w:tcPr>
          <w:p w14:paraId="296C8644">
            <w:pPr>
              <w:spacing w:before="10" w:line="440" w:lineRule="exact"/>
              <w:ind w:firstLine="280"/>
              <w:jc w:val="left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月  日</w:t>
            </w:r>
          </w:p>
        </w:tc>
      </w:tr>
      <w:tr w14:paraId="2AB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9" w:type="dxa"/>
            <w:gridSpan w:val="7"/>
            <w:vAlign w:val="center"/>
          </w:tcPr>
          <w:p w14:paraId="15D01EB6">
            <w:pPr>
              <w:spacing w:before="10" w:line="44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kern w:val="0"/>
                <w:sz w:val="28"/>
                <w:szCs w:val="28"/>
              </w:rPr>
              <w:t>四、其他说明</w:t>
            </w:r>
          </w:p>
        </w:tc>
      </w:tr>
      <w:tr w14:paraId="3D05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299" w:type="dxa"/>
            <w:gridSpan w:val="7"/>
            <w:vAlign w:val="center"/>
          </w:tcPr>
          <w:p w14:paraId="12D04075">
            <w:pPr>
              <w:numPr>
                <w:ilvl w:val="0"/>
                <w:numId w:val="1"/>
              </w:numPr>
              <w:spacing w:before="10" w:line="440" w:lineRule="exact"/>
              <w:jc w:val="left"/>
              <w:rPr>
                <w:rFonts w:ascii="Candara" w:hAnsi="Candara" w:eastAsia="仿宋" w:cs="Arial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请如实完整填写本表所有信息，确保开票信息、联系方式准确无误；</w:t>
            </w:r>
          </w:p>
          <w:p w14:paraId="24F76D9D">
            <w:pPr>
              <w:numPr>
                <w:ilvl w:val="0"/>
                <w:numId w:val="1"/>
              </w:numPr>
              <w:spacing w:before="10" w:line="440" w:lineRule="exact"/>
              <w:jc w:val="left"/>
              <w:rPr>
                <w:rFonts w:ascii="Candara" w:hAnsi="Candara" w:eastAsia="仿宋" w:cs="Arial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>本表填写完成后，请发送至指定报名邮箱：zhangyan@cste.org.cn；</w:t>
            </w:r>
          </w:p>
        </w:tc>
      </w:tr>
      <w:tr w14:paraId="284F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825" w:type="dxa"/>
            <w:gridSpan w:val="4"/>
            <w:vAlign w:val="center"/>
          </w:tcPr>
          <w:p w14:paraId="51FD901F">
            <w:pPr>
              <w:spacing w:before="10" w:line="440" w:lineRule="exact"/>
              <w:jc w:val="left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填报人签字：</w:t>
            </w:r>
          </w:p>
        </w:tc>
        <w:tc>
          <w:tcPr>
            <w:tcW w:w="4474" w:type="dxa"/>
            <w:gridSpan w:val="3"/>
            <w:vAlign w:val="center"/>
          </w:tcPr>
          <w:p w14:paraId="5747A552">
            <w:pPr>
              <w:spacing w:before="10" w:line="440" w:lineRule="exact"/>
              <w:jc w:val="left"/>
              <w:rPr>
                <w:rFonts w:ascii="Candara" w:hAnsi="Candara" w:eastAsia="仿宋" w:cs="Times New Roman"/>
                <w:kern w:val="0"/>
                <w:sz w:val="28"/>
                <w:szCs w:val="28"/>
              </w:rPr>
            </w:pPr>
            <w:r>
              <w:rPr>
                <w:rFonts w:ascii="Candara" w:hAnsi="Candara" w:eastAsia="仿宋" w:cs="Arial"/>
                <w:b/>
                <w:kern w:val="0"/>
                <w:sz w:val="28"/>
                <w:szCs w:val="28"/>
              </w:rPr>
              <w:t>填报日期：</w:t>
            </w:r>
            <w:r>
              <w:rPr>
                <w:rFonts w:ascii="Candara" w:hAnsi="Candara" w:eastAsia="仿宋" w:cs="Arial"/>
                <w:kern w:val="0"/>
                <w:sz w:val="28"/>
                <w:szCs w:val="28"/>
              </w:rPr>
              <w:t xml:space="preserve"> 2026年   月   日</w:t>
            </w:r>
          </w:p>
        </w:tc>
      </w:tr>
    </w:tbl>
    <w:p w14:paraId="0362B2D7">
      <w:pPr>
        <w:spacing w:line="360" w:lineRule="auto"/>
        <w:ind w:right="1120"/>
        <w:rPr>
          <w:rFonts w:hint="eastAsia" w:ascii="微软雅黑" w:hAnsi="微软雅黑" w:eastAsia="微软雅黑"/>
          <w:b/>
          <w:color w:val="0070C0"/>
          <w:sz w:val="28"/>
          <w:szCs w:val="28"/>
          <w:lang w:eastAsia="zh-Hans"/>
        </w:rPr>
      </w:pPr>
    </w:p>
    <w:bookmarkEnd w:id="0"/>
    <w:p w14:paraId="50B9B0CC">
      <w:pPr>
        <w:spacing w:line="360" w:lineRule="auto"/>
        <w:ind w:left="1" w:hanging="1"/>
        <w:jc w:val="left"/>
        <w:rPr>
          <w:rFonts w:ascii="Candara" w:hAnsi="Candara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  <w:embedRegular r:id="rId1" w:fontKey="{AC88EAB8-AB3B-4133-852E-3F1FE4CC0A31}"/>
  </w:font>
  <w:font w:name="方正中粗雅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CD6D68-3AD0-4172-A64A-9A7790156DB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7293AB6E-3FDD-42D3-A63D-8FCAF84BE0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E481AF9-8C6A-4E36-860C-CA6774B540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29923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6CFE68D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3ECBE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320A3"/>
    <w:multiLevelType w:val="singleLevel"/>
    <w:tmpl w:val="BBE32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095C"/>
    <w:rsid w:val="00013766"/>
    <w:rsid w:val="00015BCB"/>
    <w:rsid w:val="00040E7E"/>
    <w:rsid w:val="00051FCF"/>
    <w:rsid w:val="000D127C"/>
    <w:rsid w:val="00104AF1"/>
    <w:rsid w:val="001127DA"/>
    <w:rsid w:val="00147688"/>
    <w:rsid w:val="00151D92"/>
    <w:rsid w:val="00154167"/>
    <w:rsid w:val="001725EA"/>
    <w:rsid w:val="00172956"/>
    <w:rsid w:val="001D4661"/>
    <w:rsid w:val="001F2EF0"/>
    <w:rsid w:val="002042DE"/>
    <w:rsid w:val="00210FC5"/>
    <w:rsid w:val="00232A64"/>
    <w:rsid w:val="002D0E80"/>
    <w:rsid w:val="002E7745"/>
    <w:rsid w:val="00326845"/>
    <w:rsid w:val="00381FCC"/>
    <w:rsid w:val="003B4D43"/>
    <w:rsid w:val="003D196B"/>
    <w:rsid w:val="003E7282"/>
    <w:rsid w:val="004228B9"/>
    <w:rsid w:val="00444269"/>
    <w:rsid w:val="0046190F"/>
    <w:rsid w:val="004A375F"/>
    <w:rsid w:val="004B49AB"/>
    <w:rsid w:val="004E497E"/>
    <w:rsid w:val="00500781"/>
    <w:rsid w:val="00510EBC"/>
    <w:rsid w:val="00512B1C"/>
    <w:rsid w:val="00522A7B"/>
    <w:rsid w:val="00536A3C"/>
    <w:rsid w:val="0054257E"/>
    <w:rsid w:val="005B64CD"/>
    <w:rsid w:val="005C5612"/>
    <w:rsid w:val="0066677E"/>
    <w:rsid w:val="0069160B"/>
    <w:rsid w:val="006F042C"/>
    <w:rsid w:val="007103B7"/>
    <w:rsid w:val="00710AFF"/>
    <w:rsid w:val="00713569"/>
    <w:rsid w:val="00715BB1"/>
    <w:rsid w:val="00772D23"/>
    <w:rsid w:val="007C222E"/>
    <w:rsid w:val="007D4296"/>
    <w:rsid w:val="007F6A48"/>
    <w:rsid w:val="00804F65"/>
    <w:rsid w:val="008175BB"/>
    <w:rsid w:val="00836516"/>
    <w:rsid w:val="008B7678"/>
    <w:rsid w:val="009254F0"/>
    <w:rsid w:val="0093556F"/>
    <w:rsid w:val="009563AC"/>
    <w:rsid w:val="009806BC"/>
    <w:rsid w:val="009B143E"/>
    <w:rsid w:val="009E115E"/>
    <w:rsid w:val="00A00EBE"/>
    <w:rsid w:val="00A16425"/>
    <w:rsid w:val="00A34EFD"/>
    <w:rsid w:val="00A36A8F"/>
    <w:rsid w:val="00A40942"/>
    <w:rsid w:val="00A45994"/>
    <w:rsid w:val="00AA4B67"/>
    <w:rsid w:val="00AA7091"/>
    <w:rsid w:val="00AC2CA4"/>
    <w:rsid w:val="00AC3A7F"/>
    <w:rsid w:val="00AF64D0"/>
    <w:rsid w:val="00B05657"/>
    <w:rsid w:val="00B264A6"/>
    <w:rsid w:val="00B871A0"/>
    <w:rsid w:val="00B9592C"/>
    <w:rsid w:val="00BD2C49"/>
    <w:rsid w:val="00BD7277"/>
    <w:rsid w:val="00C144DB"/>
    <w:rsid w:val="00C35C01"/>
    <w:rsid w:val="00C71502"/>
    <w:rsid w:val="00CB5C71"/>
    <w:rsid w:val="00CC7262"/>
    <w:rsid w:val="00CF4649"/>
    <w:rsid w:val="00D0228C"/>
    <w:rsid w:val="00D1513A"/>
    <w:rsid w:val="00D217E4"/>
    <w:rsid w:val="00D47406"/>
    <w:rsid w:val="00D51568"/>
    <w:rsid w:val="00DF39AE"/>
    <w:rsid w:val="00DF750B"/>
    <w:rsid w:val="00E40263"/>
    <w:rsid w:val="00E74899"/>
    <w:rsid w:val="00E86D3A"/>
    <w:rsid w:val="00EA012E"/>
    <w:rsid w:val="00EF087D"/>
    <w:rsid w:val="00EF6C9A"/>
    <w:rsid w:val="00F33CB7"/>
    <w:rsid w:val="00F45F3C"/>
    <w:rsid w:val="00F73E13"/>
    <w:rsid w:val="00FC30CA"/>
    <w:rsid w:val="075D5645"/>
    <w:rsid w:val="110765F0"/>
    <w:rsid w:val="167C1060"/>
    <w:rsid w:val="1A172175"/>
    <w:rsid w:val="1AF44203"/>
    <w:rsid w:val="1CEB09A6"/>
    <w:rsid w:val="22B5764C"/>
    <w:rsid w:val="2BD20941"/>
    <w:rsid w:val="330F7BE0"/>
    <w:rsid w:val="35B47897"/>
    <w:rsid w:val="381A45AC"/>
    <w:rsid w:val="46767799"/>
    <w:rsid w:val="4D5A1E72"/>
    <w:rsid w:val="53FD517E"/>
    <w:rsid w:val="54F226E1"/>
    <w:rsid w:val="55F050B7"/>
    <w:rsid w:val="57112D21"/>
    <w:rsid w:val="575013E1"/>
    <w:rsid w:val="58A1709A"/>
    <w:rsid w:val="598D607C"/>
    <w:rsid w:val="5A81078E"/>
    <w:rsid w:val="5E7F6EA9"/>
    <w:rsid w:val="5EF7101F"/>
    <w:rsid w:val="5FFD0473"/>
    <w:rsid w:val="60D61108"/>
    <w:rsid w:val="61F60663"/>
    <w:rsid w:val="64D771FD"/>
    <w:rsid w:val="656D30DA"/>
    <w:rsid w:val="67BA0E3C"/>
    <w:rsid w:val="6E1A13B8"/>
    <w:rsid w:val="762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rFonts w:ascii="仿宋_GB2312" w:hAnsi="仿宋_GB2312" w:eastAsia="仿宋_GB2312" w:cs="仿宋_GB2312"/>
      <w:sz w:val="28"/>
      <w:szCs w:val="28"/>
    </w:rPr>
  </w:style>
  <w:style w:type="paragraph" w:styleId="3">
    <w:name w:val="Closing"/>
    <w:basedOn w:val="1"/>
    <w:link w:val="16"/>
    <w:unhideWhenUsed/>
    <w:uiPriority w:val="99"/>
    <w:pPr>
      <w:ind w:left="100" w:leftChars="2100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5">
    <w:name w:val="称呼 字符"/>
    <w:basedOn w:val="9"/>
    <w:link w:val="2"/>
    <w:uiPriority w:val="99"/>
    <w:rPr>
      <w:rFonts w:ascii="仿宋_GB2312" w:hAnsi="仿宋_GB2312" w:eastAsia="仿宋_GB2312" w:cs="仿宋_GB2312"/>
      <w:sz w:val="28"/>
      <w:szCs w:val="28"/>
    </w:rPr>
  </w:style>
  <w:style w:type="character" w:customStyle="1" w:styleId="16">
    <w:name w:val="结束语 字符"/>
    <w:basedOn w:val="9"/>
    <w:link w:val="3"/>
    <w:uiPriority w:val="99"/>
    <w:rPr>
      <w:rFonts w:ascii="仿宋_GB2312" w:hAnsi="仿宋_GB2312" w:eastAsia="仿宋_GB2312" w:cs="仿宋_GB2312"/>
      <w:sz w:val="28"/>
      <w:szCs w:val="28"/>
    </w:rPr>
  </w:style>
  <w:style w:type="paragraph" w:customStyle="1" w:styleId="17">
    <w:name w:val="列表段落2"/>
    <w:basedOn w:val="1"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table" w:customStyle="1" w:styleId="18">
    <w:name w:val="网格型浅色1"/>
    <w:basedOn w:val="7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1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32DF-BCA5-4EDC-8451-E511AEEAB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1453</Words>
  <Characters>1603</Characters>
  <Lines>12</Lines>
  <Paragraphs>3</Paragraphs>
  <TotalTime>14</TotalTime>
  <ScaleCrop>false</ScaleCrop>
  <LinksUpToDate>false</LinksUpToDate>
  <CharactersWithSpaces>1653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2026-07-01T06:25:00Z</dcterms:created>
  <dc:creator>admin</dc:creator>
  <cp:lastModifiedBy>黄建新</cp:lastModifiedBy>
  <cp:lastPrinted>2019-02-26T04:57:00Z</cp:lastPrinted>
  <dcterms:modified xsi:type="dcterms:W3CDTF">2026-07-01T07:47:10Z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eyJoZGlkIjoiNDI2YmZiODM4MjMyZjY3Yjc4YWRhZGMxYmU1OGUzNGQiLCJ1c2VySWQiOiIxNzA5MDcyMDc1In0=</vt:lpwstr>
  </property>
  <property fmtid="{D5CDD505-2E9C-101B-9397-08002B2CF9AE}" pid="3" name="KSOProductBuildVer">
    <vt:lpwstr>2052-12.1.0.26895</vt:lpwstr>
  </property>
  <property fmtid="{D5CDD505-2E9C-101B-9397-08002B2CF9AE}" pid="4" name="ICV">
    <vt:lpwstr>3D52DD8BCFE6416E968D16FEE994A293_13</vt:lpwstr>
  </property>
</Properties>
</file>